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2A79" w14:textId="593F605C" w:rsidR="000A7D52" w:rsidRPr="0040388A" w:rsidRDefault="000A7D52" w:rsidP="000A7D52">
      <w:pPr>
        <w:jc w:val="center"/>
        <w:rPr>
          <w:rFonts w:ascii="Garamond" w:hAnsi="Garamond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/>
          <w:b/>
          <w:bCs/>
          <w:color w:val="000000"/>
          <w:sz w:val="28"/>
          <w:szCs w:val="28"/>
          <w:u w:val="single"/>
        </w:rPr>
        <w:t>Pricol</w:t>
      </w:r>
      <w:r w:rsidRPr="0040388A">
        <w:rPr>
          <w:rFonts w:ascii="Garamond" w:hAnsi="Garamond"/>
          <w:b/>
          <w:bCs/>
          <w:color w:val="000000"/>
          <w:sz w:val="28"/>
          <w:szCs w:val="28"/>
          <w:u w:val="single"/>
        </w:rPr>
        <w:t xml:space="preserve"> and A&amp;W Conference Call Minutes</w:t>
      </w:r>
    </w:p>
    <w:p w14:paraId="16F82A18" w14:textId="77777777" w:rsidR="000A7D52" w:rsidRDefault="000A7D52" w:rsidP="000A7D52">
      <w:pPr>
        <w:rPr>
          <w:rFonts w:ascii="Garamond" w:hAnsi="Garamond"/>
          <w:color w:val="000000"/>
        </w:rPr>
      </w:pPr>
    </w:p>
    <w:p w14:paraId="49738ECB" w14:textId="33FC539F" w:rsidR="000A7D52" w:rsidRDefault="000A7D52" w:rsidP="000A7D52">
      <w:pPr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>Customer :</w:t>
      </w:r>
      <w:proofErr w:type="gramEnd"/>
      <w:r>
        <w:rPr>
          <w:rFonts w:ascii="Garamond" w:hAnsi="Garamond"/>
          <w:color w:val="000000"/>
        </w:rPr>
        <w:t xml:space="preserve"> Pricol</w:t>
      </w:r>
    </w:p>
    <w:p w14:paraId="7139E4CC" w14:textId="54973FCF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Day :</w:t>
      </w:r>
      <w:proofErr w:type="gramEnd"/>
      <w:r>
        <w:rPr>
          <w:rFonts w:ascii="Garamond" w:hAnsi="Garamond"/>
          <w:color w:val="000000"/>
        </w:rPr>
        <w:t xml:space="preserve"> 2023.</w:t>
      </w:r>
      <w:r w:rsidR="003C420A">
        <w:rPr>
          <w:rFonts w:ascii="Garamond" w:hAnsi="Garamond"/>
          <w:color w:val="000000"/>
        </w:rPr>
        <w:t>0</w:t>
      </w:r>
      <w:r w:rsidR="00053136">
        <w:rPr>
          <w:rFonts w:ascii="Garamond" w:hAnsi="Garamond"/>
          <w:color w:val="000000"/>
        </w:rPr>
        <w:t>6.</w:t>
      </w:r>
      <w:r w:rsidR="003C420A">
        <w:rPr>
          <w:rFonts w:ascii="Garamond" w:hAnsi="Garamond"/>
          <w:color w:val="000000"/>
        </w:rPr>
        <w:t>05</w:t>
      </w:r>
    </w:p>
    <w:p w14:paraId="550B6B42" w14:textId="77777777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Method :</w:t>
      </w:r>
      <w:proofErr w:type="gramEnd"/>
      <w:r>
        <w:rPr>
          <w:rFonts w:ascii="Garamond" w:hAnsi="Garamond"/>
          <w:color w:val="000000"/>
        </w:rPr>
        <w:t xml:space="preserve"> Online </w:t>
      </w:r>
    </w:p>
    <w:p w14:paraId="321E9446" w14:textId="145CAFC9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Agenda :</w:t>
      </w:r>
      <w:proofErr w:type="gramEnd"/>
      <w:r>
        <w:rPr>
          <w:rFonts w:ascii="Garamond" w:hAnsi="Garamond"/>
          <w:color w:val="000000"/>
        </w:rPr>
        <w:t xml:space="preserve"> A&amp;W Presentation and Pricol Requirements</w:t>
      </w:r>
    </w:p>
    <w:p w14:paraId="5A2B1E57" w14:textId="397F2AFB" w:rsidR="000A7D52" w:rsidRPr="001B0398" w:rsidRDefault="000A7D52" w:rsidP="000A7D52">
      <w:pPr>
        <w:rPr>
          <w:rFonts w:ascii="Garamond" w:hAnsi="Garamond"/>
        </w:rPr>
      </w:pPr>
      <w:r>
        <w:rPr>
          <w:rFonts w:ascii="Garamond" w:hAnsi="Garamond"/>
        </w:rPr>
        <w:t xml:space="preserve">Meeting </w:t>
      </w:r>
      <w:proofErr w:type="gramStart"/>
      <w:r>
        <w:rPr>
          <w:rFonts w:ascii="Garamond" w:hAnsi="Garamond"/>
        </w:rPr>
        <w:t>Purpose :</w:t>
      </w:r>
      <w:proofErr w:type="gramEnd"/>
      <w:r>
        <w:rPr>
          <w:rFonts w:ascii="Garamond" w:hAnsi="Garamond"/>
        </w:rPr>
        <w:t xml:space="preserve"> Collaboration Discussion </w:t>
      </w:r>
    </w:p>
    <w:p w14:paraId="4337D270" w14:textId="77777777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Whether the results of the meeting achieved the expected </w:t>
      </w:r>
      <w:proofErr w:type="gramStart"/>
      <w:r>
        <w:rPr>
          <w:rFonts w:ascii="Garamond" w:hAnsi="Garamond"/>
          <w:color w:val="000000"/>
        </w:rPr>
        <w:t>purpose :</w:t>
      </w:r>
      <w:proofErr w:type="gramEnd"/>
      <w:r>
        <w:rPr>
          <w:rFonts w:ascii="Garamond" w:hAnsi="Garamond"/>
          <w:color w:val="000000"/>
        </w:rPr>
        <w:t xml:space="preserve"> Ongoing</w:t>
      </w:r>
    </w:p>
    <w:p w14:paraId="4F90DC91" w14:textId="77777777" w:rsidR="000A7D52" w:rsidRPr="00F84AA8" w:rsidRDefault="000A7D52" w:rsidP="000A7D52">
      <w:pPr>
        <w:rPr>
          <w:rFonts w:ascii="Garamond" w:hAnsi="Garamond"/>
          <w:color w:val="000000"/>
        </w:rPr>
      </w:pPr>
    </w:p>
    <w:p w14:paraId="036A8444" w14:textId="77777777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Participants:</w:t>
      </w:r>
    </w:p>
    <w:p w14:paraId="2591970D" w14:textId="209CA3D3" w:rsidR="000A7D52" w:rsidRPr="00481D69" w:rsidRDefault="000A7D52" w:rsidP="00720CA2">
      <w:pPr>
        <w:pStyle w:val="ListParagraph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proofErr w:type="gramStart"/>
      <w:r w:rsidRPr="00481D69">
        <w:rPr>
          <w:rFonts w:ascii="Garamond" w:hAnsi="Garamond"/>
          <w:color w:val="000000"/>
        </w:rPr>
        <w:t>Pricol :</w:t>
      </w:r>
      <w:proofErr w:type="gramEnd"/>
      <w:r w:rsidRPr="00481D69">
        <w:rPr>
          <w:rFonts w:ascii="Garamond" w:hAnsi="Garamond"/>
          <w:color w:val="000000"/>
        </w:rPr>
        <w:t xml:space="preserve"> </w:t>
      </w:r>
      <w:r w:rsidRPr="00481D69">
        <w:rPr>
          <w:rFonts w:ascii="Garamond" w:hAnsi="Garamond"/>
        </w:rPr>
        <w:t>Subbaraman Ramachandran (Head Software Program Management, Gowtham G</w:t>
      </w:r>
      <w:r w:rsidR="00481D69" w:rsidRPr="00481D69">
        <w:rPr>
          <w:rFonts w:ascii="Garamond" w:hAnsi="Garamond"/>
        </w:rPr>
        <w:t xml:space="preserve"> (Head of Software Engineer)</w:t>
      </w:r>
    </w:p>
    <w:p w14:paraId="5D5C8851" w14:textId="258E3C0C" w:rsidR="000A7D52" w:rsidRPr="00511AFC" w:rsidRDefault="000A7D52" w:rsidP="000A7D52">
      <w:pPr>
        <w:pStyle w:val="ListParagraph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 w:rsidRPr="00511AFC">
        <w:rPr>
          <w:rFonts w:ascii="Garamond" w:hAnsi="Garamond"/>
          <w:color w:val="000000"/>
        </w:rPr>
        <w:t>A&amp;</w:t>
      </w:r>
      <w:proofErr w:type="gramStart"/>
      <w:r w:rsidRPr="00511AFC">
        <w:rPr>
          <w:rFonts w:ascii="Garamond" w:hAnsi="Garamond"/>
          <w:color w:val="000000"/>
        </w:rPr>
        <w:t>W :</w:t>
      </w:r>
      <w:proofErr w:type="gramEnd"/>
      <w:r w:rsidRPr="00511AFC">
        <w:rPr>
          <w:rFonts w:ascii="Garamond" w:hAnsi="Garamond"/>
          <w:color w:val="000000"/>
        </w:rPr>
        <w:t xml:space="preserve"> </w:t>
      </w:r>
      <w:r w:rsidR="003C4A38">
        <w:rPr>
          <w:rFonts w:ascii="Garamond" w:hAnsi="Garamond"/>
          <w:color w:val="000000"/>
        </w:rPr>
        <w:t xml:space="preserve">Perry, </w:t>
      </w:r>
      <w:r w:rsidR="00481D69">
        <w:rPr>
          <w:rFonts w:ascii="Garamond" w:hAnsi="Garamond"/>
          <w:color w:val="000000"/>
        </w:rPr>
        <w:t>Jack, Navya</w:t>
      </w:r>
      <w:r w:rsidR="00031461">
        <w:rPr>
          <w:rFonts w:ascii="Garamond" w:hAnsi="Garamond"/>
          <w:color w:val="000000"/>
        </w:rPr>
        <w:t>, Alex</w:t>
      </w:r>
    </w:p>
    <w:p w14:paraId="41E666EA" w14:textId="77777777" w:rsidR="000A7D52" w:rsidRPr="00586E06" w:rsidRDefault="000A7D52" w:rsidP="000A7D52">
      <w:pPr>
        <w:rPr>
          <w:rFonts w:ascii="Garamond" w:hAnsi="Garamond"/>
          <w:color w:val="000000"/>
        </w:rPr>
      </w:pPr>
    </w:p>
    <w:p w14:paraId="3F06F088" w14:textId="77777777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Summary:</w:t>
      </w:r>
    </w:p>
    <w:p w14:paraId="7A447BBE" w14:textId="03B146C7" w:rsidR="000B43F5" w:rsidRDefault="000B43F5" w:rsidP="000B43F5">
      <w:pPr>
        <w:pStyle w:val="ListParagraph"/>
        <w:numPr>
          <w:ilvl w:val="0"/>
          <w:numId w:val="3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A&amp;W </w:t>
      </w:r>
      <w:r w:rsidR="003C4A38">
        <w:rPr>
          <w:rFonts w:ascii="Garamond" w:hAnsi="Garamond"/>
          <w:color w:val="000000"/>
        </w:rPr>
        <w:t xml:space="preserve">Company profile and </w:t>
      </w:r>
      <w:r>
        <w:rPr>
          <w:rFonts w:ascii="Garamond" w:hAnsi="Garamond"/>
          <w:color w:val="000000"/>
        </w:rPr>
        <w:t>introduction for 2 wheelers</w:t>
      </w:r>
      <w:r w:rsidR="003C4A38">
        <w:rPr>
          <w:rFonts w:ascii="Garamond" w:hAnsi="Garamond"/>
          <w:color w:val="000000"/>
        </w:rPr>
        <w:t>.</w:t>
      </w:r>
    </w:p>
    <w:p w14:paraId="4A0D802E" w14:textId="2243F5C8" w:rsidR="003C4A38" w:rsidRDefault="003C4A38" w:rsidP="000B43F5">
      <w:pPr>
        <w:pStyle w:val="ListParagraph"/>
        <w:numPr>
          <w:ilvl w:val="0"/>
          <w:numId w:val="3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Explained to them our business model is based on License fee wherein it covers all the support including development, </w:t>
      </w:r>
      <w:proofErr w:type="gramStart"/>
      <w:r>
        <w:rPr>
          <w:rFonts w:ascii="Garamond" w:hAnsi="Garamond"/>
          <w:color w:val="000000"/>
        </w:rPr>
        <w:t>etc..</w:t>
      </w:r>
      <w:proofErr w:type="gramEnd"/>
    </w:p>
    <w:p w14:paraId="3B9F02AF" w14:textId="73F9511A" w:rsidR="003C4A38" w:rsidRDefault="003C4A38" w:rsidP="000B43F5">
      <w:pPr>
        <w:pStyle w:val="ListParagraph"/>
        <w:numPr>
          <w:ilvl w:val="0"/>
          <w:numId w:val="3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Pricol asked if we have a real case that </w:t>
      </w:r>
      <w:proofErr w:type="gramStart"/>
      <w:r>
        <w:rPr>
          <w:rFonts w:ascii="Garamond" w:hAnsi="Garamond"/>
          <w:color w:val="000000"/>
        </w:rPr>
        <w:t>integrate</w:t>
      </w:r>
      <w:proofErr w:type="gramEnd"/>
      <w:r>
        <w:rPr>
          <w:rFonts w:ascii="Garamond" w:hAnsi="Garamond"/>
          <w:color w:val="000000"/>
        </w:rPr>
        <w:t xml:space="preserve"> our Bluetooth stack &amp; solution with </w:t>
      </w:r>
      <w:proofErr w:type="gramStart"/>
      <w:r>
        <w:rPr>
          <w:rFonts w:ascii="Garamond" w:hAnsi="Garamond"/>
          <w:color w:val="000000"/>
        </w:rPr>
        <w:t>2 wheeler</w:t>
      </w:r>
      <w:proofErr w:type="gramEnd"/>
      <w:r>
        <w:rPr>
          <w:rFonts w:ascii="Garamond" w:hAnsi="Garamond"/>
          <w:color w:val="000000"/>
        </w:rPr>
        <w:t xml:space="preserve"> OEM’s? </w:t>
      </w:r>
      <w:r w:rsidR="00C30190">
        <w:rPr>
          <w:rFonts w:ascii="Garamond" w:hAnsi="Garamond"/>
          <w:color w:val="000000"/>
        </w:rPr>
        <w:t>Replied that i</w:t>
      </w:r>
      <w:r>
        <w:rPr>
          <w:rFonts w:ascii="Garamond" w:hAnsi="Garamond"/>
          <w:color w:val="000000"/>
        </w:rPr>
        <w:t xml:space="preserve">t is an emerging </w:t>
      </w:r>
      <w:proofErr w:type="gramStart"/>
      <w:r>
        <w:rPr>
          <w:rFonts w:ascii="Garamond" w:hAnsi="Garamond"/>
          <w:color w:val="000000"/>
        </w:rPr>
        <w:t>market</w:t>
      </w:r>
      <w:proofErr w:type="gramEnd"/>
      <w:r>
        <w:rPr>
          <w:rFonts w:ascii="Garamond" w:hAnsi="Garamond"/>
          <w:color w:val="000000"/>
        </w:rPr>
        <w:t xml:space="preserve"> and we have an ongoing case in Taiwan.</w:t>
      </w:r>
    </w:p>
    <w:p w14:paraId="1E8879DC" w14:textId="076FFBE6" w:rsidR="003D5441" w:rsidRPr="00D46DED" w:rsidRDefault="0095732E" w:rsidP="00AB4971">
      <w:pPr>
        <w:pStyle w:val="ListParagraph"/>
        <w:numPr>
          <w:ilvl w:val="0"/>
          <w:numId w:val="3"/>
        </w:numPr>
        <w:ind w:leftChars="0"/>
        <w:rPr>
          <w:rFonts w:ascii="Garamond" w:hAnsi="Garamond"/>
          <w:color w:val="000000"/>
        </w:rPr>
      </w:pPr>
      <w:r w:rsidRPr="00D46DED">
        <w:rPr>
          <w:rFonts w:ascii="Garamond" w:hAnsi="Garamond"/>
          <w:color w:val="000000"/>
        </w:rPr>
        <w:t xml:space="preserve">Pricol has several </w:t>
      </w:r>
      <w:proofErr w:type="gramStart"/>
      <w:r w:rsidRPr="00D46DED">
        <w:rPr>
          <w:rFonts w:ascii="Garamond" w:hAnsi="Garamond"/>
          <w:color w:val="000000"/>
        </w:rPr>
        <w:t>questions :</w:t>
      </w:r>
      <w:proofErr w:type="gramEnd"/>
      <w:r w:rsidRPr="00D46DED">
        <w:rPr>
          <w:rFonts w:ascii="Garamond" w:hAnsi="Garamond"/>
          <w:color w:val="000000"/>
        </w:rPr>
        <w:t xml:space="preserve"> 1. How we can help </w:t>
      </w:r>
      <w:proofErr w:type="gramStart"/>
      <w:r w:rsidRPr="00D46DED">
        <w:rPr>
          <w:rFonts w:ascii="Garamond" w:hAnsi="Garamond"/>
          <w:color w:val="000000"/>
        </w:rPr>
        <w:t>them</w:t>
      </w:r>
      <w:proofErr w:type="gramEnd"/>
      <w:r w:rsidRPr="00D46DED">
        <w:rPr>
          <w:rFonts w:ascii="Garamond" w:hAnsi="Garamond"/>
          <w:color w:val="000000"/>
        </w:rPr>
        <w:t xml:space="preserve"> for example on ASPICE? (They will provide us their requirement). 2. </w:t>
      </w:r>
      <w:r w:rsidR="00D46DED">
        <w:rPr>
          <w:rFonts w:ascii="Garamond" w:hAnsi="Garamond"/>
          <w:color w:val="000000"/>
        </w:rPr>
        <w:t xml:space="preserve">Since we mentioned </w:t>
      </w:r>
      <w:proofErr w:type="gramStart"/>
      <w:r w:rsidR="00D46DED">
        <w:rPr>
          <w:rFonts w:ascii="Garamond" w:hAnsi="Garamond"/>
          <w:color w:val="000000"/>
        </w:rPr>
        <w:t>about</w:t>
      </w:r>
      <w:proofErr w:type="gramEnd"/>
      <w:r w:rsidR="00D46DED">
        <w:rPr>
          <w:rFonts w:ascii="Garamond" w:hAnsi="Garamond"/>
          <w:color w:val="000000"/>
        </w:rPr>
        <w:t xml:space="preserve"> we follow </w:t>
      </w:r>
      <w:proofErr w:type="gramStart"/>
      <w:r w:rsidR="00D46DED">
        <w:rPr>
          <w:rFonts w:ascii="Garamond" w:hAnsi="Garamond"/>
          <w:color w:val="000000"/>
        </w:rPr>
        <w:t>ASPICE</w:t>
      </w:r>
      <w:proofErr w:type="gramEnd"/>
      <w:r w:rsidR="00D46DED">
        <w:rPr>
          <w:rFonts w:ascii="Garamond" w:hAnsi="Garamond"/>
          <w:color w:val="000000"/>
        </w:rPr>
        <w:t xml:space="preserve"> standard, they also ask if we </w:t>
      </w:r>
      <w:r w:rsidR="00D46DED" w:rsidRPr="00D46DED">
        <w:rPr>
          <w:rFonts w:ascii="Garamond" w:hAnsi="Garamond"/>
          <w:color w:val="000000"/>
        </w:rPr>
        <w:t>follow Motorcycle Safety Integrity Level (MSIL). (They will write to us their requirement)</w:t>
      </w:r>
      <w:r w:rsidR="00D46DED">
        <w:rPr>
          <w:rFonts w:ascii="Garamond" w:hAnsi="Garamond"/>
          <w:color w:val="000000"/>
        </w:rPr>
        <w:t>.</w:t>
      </w:r>
    </w:p>
    <w:p w14:paraId="6C8366FB" w14:textId="5682D125" w:rsidR="00AD5AC7" w:rsidRPr="000B43F5" w:rsidRDefault="00D46DED" w:rsidP="000B43F5">
      <w:pPr>
        <w:pStyle w:val="ListParagraph"/>
        <w:numPr>
          <w:ilvl w:val="0"/>
          <w:numId w:val="3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Since they have limited time, they will </w:t>
      </w:r>
      <w:proofErr w:type="gramStart"/>
      <w:r>
        <w:rPr>
          <w:rFonts w:ascii="Garamond" w:hAnsi="Garamond"/>
          <w:color w:val="000000"/>
        </w:rPr>
        <w:t>setup</w:t>
      </w:r>
      <w:proofErr w:type="gramEnd"/>
      <w:r>
        <w:rPr>
          <w:rFonts w:ascii="Garamond" w:hAnsi="Garamond"/>
          <w:color w:val="000000"/>
        </w:rPr>
        <w:t xml:space="preserve"> another call. </w:t>
      </w:r>
    </w:p>
    <w:p w14:paraId="4E0193BE" w14:textId="77777777" w:rsidR="000A7D52" w:rsidRDefault="000A7D52" w:rsidP="000A7D52">
      <w:pPr>
        <w:rPr>
          <w:rFonts w:ascii="Garamond" w:hAnsi="Garamond"/>
          <w:color w:val="000000"/>
        </w:rPr>
      </w:pPr>
    </w:p>
    <w:p w14:paraId="2D8DB957" w14:textId="77777777" w:rsidR="000A7D52" w:rsidRDefault="000A7D52" w:rsidP="000A7D52">
      <w:pPr>
        <w:rPr>
          <w:rFonts w:ascii="Garamond" w:hAnsi="Garamond"/>
          <w:color w:val="000000"/>
        </w:rPr>
      </w:pPr>
    </w:p>
    <w:p w14:paraId="4DB6389D" w14:textId="77777777" w:rsidR="00AD5AC7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Action </w:t>
      </w:r>
      <w:proofErr w:type="gramStart"/>
      <w:r>
        <w:rPr>
          <w:rFonts w:ascii="Garamond" w:hAnsi="Garamond"/>
          <w:color w:val="000000"/>
        </w:rPr>
        <w:t>Items :</w:t>
      </w:r>
      <w:proofErr w:type="gramEnd"/>
    </w:p>
    <w:p w14:paraId="3E75B7BD" w14:textId="20BA455B" w:rsidR="00AD5AC7" w:rsidRDefault="00AD5AC7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1. </w:t>
      </w:r>
      <w:r w:rsidR="00D46DED">
        <w:rPr>
          <w:rFonts w:ascii="Garamond" w:hAnsi="Garamond"/>
          <w:color w:val="000000"/>
        </w:rPr>
        <w:t xml:space="preserve">Pricol will send their ASPICE and MSIL requirements for our review and comment. </w:t>
      </w:r>
    </w:p>
    <w:p w14:paraId="7DD79715" w14:textId="3EA944DC" w:rsidR="003C4A38" w:rsidRDefault="00AD5AC7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2. </w:t>
      </w:r>
      <w:r w:rsidR="000A7D52">
        <w:rPr>
          <w:rFonts w:ascii="Garamond" w:hAnsi="Garamond"/>
          <w:color w:val="000000"/>
        </w:rPr>
        <w:t xml:space="preserve"> </w:t>
      </w:r>
      <w:r w:rsidR="00D46DED">
        <w:rPr>
          <w:rFonts w:ascii="Garamond" w:hAnsi="Garamond"/>
          <w:color w:val="000000"/>
        </w:rPr>
        <w:t xml:space="preserve">Send them our </w:t>
      </w:r>
      <w:proofErr w:type="gramStart"/>
      <w:r w:rsidR="00D46DED">
        <w:rPr>
          <w:rFonts w:ascii="Garamond" w:hAnsi="Garamond"/>
          <w:color w:val="000000"/>
        </w:rPr>
        <w:t>2 wheeler</w:t>
      </w:r>
      <w:proofErr w:type="gramEnd"/>
      <w:r w:rsidR="00D46DED">
        <w:rPr>
          <w:rFonts w:ascii="Garamond" w:hAnsi="Garamond"/>
          <w:color w:val="000000"/>
        </w:rPr>
        <w:t xml:space="preserve"> CarPlay demo clip for their reference. </w:t>
      </w:r>
    </w:p>
    <w:p w14:paraId="4FF73996" w14:textId="60CBDF38" w:rsidR="00D46DED" w:rsidRDefault="00D46DED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3. Pricol will </w:t>
      </w:r>
      <w:proofErr w:type="gramStart"/>
      <w:r>
        <w:rPr>
          <w:rFonts w:ascii="Garamond" w:hAnsi="Garamond"/>
          <w:color w:val="000000"/>
        </w:rPr>
        <w:t>setup</w:t>
      </w:r>
      <w:proofErr w:type="gramEnd"/>
      <w:r>
        <w:rPr>
          <w:rFonts w:ascii="Garamond" w:hAnsi="Garamond"/>
          <w:color w:val="000000"/>
        </w:rPr>
        <w:t xml:space="preserve"> another conference call to continue the discussion. </w:t>
      </w:r>
    </w:p>
    <w:p w14:paraId="4EE0104F" w14:textId="62FA2357" w:rsidR="00AD5AC7" w:rsidRDefault="00AD5AC7" w:rsidP="000A7D52">
      <w:pPr>
        <w:rPr>
          <w:rFonts w:ascii="Garamond" w:hAnsi="Garamond"/>
          <w:color w:val="000000"/>
        </w:rPr>
      </w:pPr>
    </w:p>
    <w:p w14:paraId="147DAD22" w14:textId="77777777" w:rsidR="000A7D52" w:rsidRDefault="000A7D52"/>
    <w:p w14:paraId="34BF64C6" w14:textId="77777777" w:rsidR="000A7D52" w:rsidRDefault="000A7D52"/>
    <w:p w14:paraId="4CD69FE0" w14:textId="77777777" w:rsidR="000A7D52" w:rsidRDefault="000A7D52"/>
    <w:p w14:paraId="45F39A16" w14:textId="77777777" w:rsidR="000A7D52" w:rsidRDefault="000A7D52"/>
    <w:p w14:paraId="00449AA4" w14:textId="77777777" w:rsidR="000A7D52" w:rsidRPr="00D75AAD" w:rsidRDefault="000A7D52">
      <w:pPr>
        <w:rPr>
          <w:rFonts w:ascii="Garamond" w:hAnsi="Garamond"/>
        </w:rPr>
      </w:pPr>
    </w:p>
    <w:sectPr w:rsidR="000A7D52" w:rsidRPr="00D75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3662" w14:textId="77777777" w:rsidR="005050F2" w:rsidRDefault="005050F2" w:rsidP="00C30190">
      <w:r>
        <w:separator/>
      </w:r>
    </w:p>
  </w:endnote>
  <w:endnote w:type="continuationSeparator" w:id="0">
    <w:p w14:paraId="044B1837" w14:textId="77777777" w:rsidR="005050F2" w:rsidRDefault="005050F2" w:rsidP="00C3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AE20" w14:textId="77777777" w:rsidR="005050F2" w:rsidRDefault="005050F2" w:rsidP="00C30190">
      <w:r>
        <w:separator/>
      </w:r>
    </w:p>
  </w:footnote>
  <w:footnote w:type="continuationSeparator" w:id="0">
    <w:p w14:paraId="30F2F8B1" w14:textId="77777777" w:rsidR="005050F2" w:rsidRDefault="005050F2" w:rsidP="00C30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E09A4"/>
    <w:multiLevelType w:val="hybridMultilevel"/>
    <w:tmpl w:val="F70874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41ADF"/>
    <w:multiLevelType w:val="hybridMultilevel"/>
    <w:tmpl w:val="1FE8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1316B"/>
    <w:multiLevelType w:val="hybridMultilevel"/>
    <w:tmpl w:val="2278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003510">
    <w:abstractNumId w:val="0"/>
  </w:num>
  <w:num w:numId="2" w16cid:durableId="176821369">
    <w:abstractNumId w:val="2"/>
  </w:num>
  <w:num w:numId="3" w16cid:durableId="1457599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52"/>
    <w:rsid w:val="00031461"/>
    <w:rsid w:val="00053136"/>
    <w:rsid w:val="000A7D52"/>
    <w:rsid w:val="000B43F5"/>
    <w:rsid w:val="001478ED"/>
    <w:rsid w:val="003C420A"/>
    <w:rsid w:val="003C4A38"/>
    <w:rsid w:val="003D5441"/>
    <w:rsid w:val="00481D69"/>
    <w:rsid w:val="005050F2"/>
    <w:rsid w:val="00585602"/>
    <w:rsid w:val="005E4392"/>
    <w:rsid w:val="007108E8"/>
    <w:rsid w:val="007279D1"/>
    <w:rsid w:val="00860539"/>
    <w:rsid w:val="008777C3"/>
    <w:rsid w:val="0095732E"/>
    <w:rsid w:val="00AD5AC7"/>
    <w:rsid w:val="00B169C1"/>
    <w:rsid w:val="00BA6AD5"/>
    <w:rsid w:val="00C30190"/>
    <w:rsid w:val="00CB22C1"/>
    <w:rsid w:val="00D249EA"/>
    <w:rsid w:val="00D46DED"/>
    <w:rsid w:val="00D75AAD"/>
    <w:rsid w:val="00DA0478"/>
    <w:rsid w:val="00DF14B2"/>
    <w:rsid w:val="00E4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E0410"/>
  <w15:chartTrackingRefBased/>
  <w15:docId w15:val="{7B23A785-5EAD-4B18-B32C-D61FF0B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D52"/>
    <w:pPr>
      <w:spacing w:after="0" w:line="240" w:lineRule="auto"/>
    </w:pPr>
    <w:rPr>
      <w:rFonts w:ascii="Calibri" w:eastAsia="PMingLiU" w:hAnsi="Calibri" w:cs="Calibri"/>
      <w:kern w:val="0"/>
      <w:sz w:val="24"/>
      <w:szCs w:val="24"/>
      <w:lang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D52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C3019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30190"/>
    <w:rPr>
      <w:rFonts w:ascii="Calibri" w:eastAsia="PMingLiU" w:hAnsi="Calibri" w:cs="Mangal"/>
      <w:kern w:val="0"/>
      <w:sz w:val="24"/>
      <w:szCs w:val="21"/>
      <w:lang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019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30190"/>
    <w:rPr>
      <w:rFonts w:ascii="Calibri" w:eastAsia="PMingLiU" w:hAnsi="Calibri" w:cs="Mangal"/>
      <w:kern w:val="0"/>
      <w:sz w:val="24"/>
      <w:szCs w:val="21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Hsu</dc:creator>
  <cp:keywords/>
  <dc:description/>
  <cp:lastModifiedBy>Alex Hsu</cp:lastModifiedBy>
  <cp:revision>14</cp:revision>
  <dcterms:created xsi:type="dcterms:W3CDTF">2023-05-31T02:29:00Z</dcterms:created>
  <dcterms:modified xsi:type="dcterms:W3CDTF">2023-06-05T07:59:00Z</dcterms:modified>
</cp:coreProperties>
</file>