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29DB605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D37D0E">
        <w:rPr>
          <w:color w:val="000000"/>
          <w:sz w:val="22"/>
          <w:szCs w:val="22"/>
        </w:rPr>
        <w:t>Clarion</w:t>
      </w:r>
      <w:r w:rsidR="00F06B4D">
        <w:rPr>
          <w:color w:val="000000"/>
          <w:sz w:val="22"/>
          <w:szCs w:val="22"/>
        </w:rPr>
        <w:t xml:space="preserve"> Malaysia</w:t>
      </w:r>
    </w:p>
    <w:p w14:paraId="00F26CEC" w14:textId="0B925EAB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932567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C07674">
        <w:rPr>
          <w:color w:val="000000"/>
          <w:sz w:val="22"/>
          <w:szCs w:val="22"/>
        </w:rPr>
        <w:t>9</w:t>
      </w:r>
      <w:r w:rsidR="008C01DD">
        <w:rPr>
          <w:color w:val="000000"/>
          <w:sz w:val="22"/>
          <w:szCs w:val="22"/>
        </w:rPr>
        <w:t>.</w:t>
      </w:r>
      <w:r w:rsidR="00C07674">
        <w:rPr>
          <w:color w:val="000000"/>
          <w:sz w:val="22"/>
          <w:szCs w:val="22"/>
        </w:rPr>
        <w:t>5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53F1A">
        <w:rPr>
          <w:color w:val="000000"/>
          <w:sz w:val="22"/>
          <w:szCs w:val="22"/>
        </w:rPr>
        <w:t>Online</w:t>
      </w:r>
    </w:p>
    <w:p w14:paraId="080BB64F" w14:textId="0717A481" w:rsidR="007C2A70" w:rsidRPr="00823447" w:rsidRDefault="007C2A70" w:rsidP="003E3CCA">
      <w:pPr>
        <w:rPr>
          <w:rFonts w:eastAsiaTheme="minor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932567">
        <w:rPr>
          <w:color w:val="000000"/>
          <w:sz w:val="22"/>
          <w:szCs w:val="22"/>
        </w:rPr>
        <w:t xml:space="preserve"> </w:t>
      </w:r>
      <w:r w:rsidR="00C07674">
        <w:rPr>
          <w:color w:val="000000"/>
          <w:sz w:val="22"/>
          <w:szCs w:val="22"/>
        </w:rPr>
        <w:t>Explain about</w:t>
      </w:r>
      <w:r w:rsidR="00932567">
        <w:rPr>
          <w:color w:val="000000"/>
          <w:sz w:val="22"/>
          <w:szCs w:val="22"/>
        </w:rPr>
        <w:t xml:space="preserve"> </w:t>
      </w:r>
      <w:r w:rsidR="00C07674">
        <w:rPr>
          <w:color w:val="000000"/>
          <w:sz w:val="22"/>
          <w:szCs w:val="22"/>
        </w:rPr>
        <w:t>PLG</w:t>
      </w:r>
      <w:r w:rsidR="006B2F22">
        <w:rPr>
          <w:color w:val="000000"/>
          <w:sz w:val="22"/>
          <w:szCs w:val="22"/>
        </w:rPr>
        <w:t xml:space="preserve"> </w:t>
      </w:r>
    </w:p>
    <w:p w14:paraId="04ED5EE7" w14:textId="1ED52B9F" w:rsidR="007C2A70" w:rsidRPr="00823447" w:rsidRDefault="007C2A70" w:rsidP="00823447">
      <w:pPr>
        <w:rPr>
          <w:rFonts w:eastAsia="Malgun Gothic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C07674">
        <w:rPr>
          <w:color w:val="000000"/>
          <w:sz w:val="22"/>
          <w:szCs w:val="22"/>
        </w:rPr>
        <w:t xml:space="preserve">Same as above </w:t>
      </w:r>
    </w:p>
    <w:p w14:paraId="7678A319" w14:textId="2ECC57BF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6C6BE4">
        <w:rPr>
          <w:color w:val="000000"/>
          <w:sz w:val="22"/>
          <w:szCs w:val="22"/>
        </w:rPr>
        <w:t>Positive.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6F076D79" w:rsidR="007932CD" w:rsidRDefault="00D37D0E" w:rsidP="007932CD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Clarion </w:t>
      </w:r>
      <w:r w:rsidRPr="00D37D0E">
        <w:rPr>
          <w:color w:val="000000"/>
        </w:rPr>
        <w:t>Malaysia</w:t>
      </w:r>
      <w:r w:rsidR="007932CD" w:rsidRPr="007932CD">
        <w:rPr>
          <w:color w:val="000000"/>
        </w:rPr>
        <w:t>:</w:t>
      </w:r>
    </w:p>
    <w:p w14:paraId="0D66D7BB" w14:textId="34A3658E" w:rsidR="007932CD" w:rsidRDefault="00D37D0E" w:rsidP="007932CD">
      <w:pPr>
        <w:pStyle w:val="a3"/>
        <w:numPr>
          <w:ilvl w:val="1"/>
          <w:numId w:val="6"/>
        </w:numPr>
        <w:rPr>
          <w:color w:val="000000"/>
        </w:rPr>
      </w:pPr>
      <w:r w:rsidRPr="00D37D0E">
        <w:rPr>
          <w:color w:val="000000"/>
        </w:rPr>
        <w:t>Chuan Mun Ei</w:t>
      </w:r>
      <w:r>
        <w:rPr>
          <w:color w:val="000000"/>
        </w:rPr>
        <w:t xml:space="preserve"> </w:t>
      </w:r>
      <w:r w:rsidR="00656D6D">
        <w:rPr>
          <w:color w:val="000000"/>
        </w:rPr>
        <w:t>– R&amp;D Manager</w:t>
      </w:r>
    </w:p>
    <w:p w14:paraId="7B7BC2D6" w14:textId="521AF60D" w:rsidR="00882ABD" w:rsidRDefault="00C07674" w:rsidP="007932CD">
      <w:pPr>
        <w:pStyle w:val="a3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Another</w:t>
      </w:r>
      <w:r w:rsidR="00652CDB">
        <w:rPr>
          <w:color w:val="000000"/>
        </w:rPr>
        <w:t xml:space="preserve"> </w:t>
      </w:r>
      <w:r w:rsidR="00652CDB" w:rsidRPr="00652CDB">
        <w:rPr>
          <w:color w:val="000000"/>
        </w:rPr>
        <w:t>R&amp;D</w:t>
      </w:r>
      <w:r w:rsidR="00652CDB">
        <w:rPr>
          <w:color w:val="000000"/>
        </w:rPr>
        <w:t xml:space="preserve"> Engineer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69C1B2C2" w14:textId="0F68AFB2" w:rsidR="00ED1AAC" w:rsidRPr="00ED1AAC" w:rsidRDefault="00ED1AAC" w:rsidP="00C07674">
      <w:pPr>
        <w:pStyle w:val="a3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This project is related to one we’ve proposed in the past and they’d like to continue to discuss. </w:t>
      </w:r>
    </w:p>
    <w:p w14:paraId="4B546124" w14:textId="15A15835" w:rsidR="00C07674" w:rsidRPr="00C07674" w:rsidRDefault="00C07674" w:rsidP="00C07674">
      <w:pPr>
        <w:pStyle w:val="a3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Their current device</w:t>
      </w:r>
    </w:p>
    <w:p w14:paraId="765D38D4" w14:textId="57A4A071" w:rsidR="00C07674" w:rsidRPr="00C07674" w:rsidRDefault="00C07674" w:rsidP="001C7B0D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 w:rsidRPr="00C07674">
        <w:rPr>
          <w:color w:val="000000"/>
          <w:lang w:val="en-GB" w:eastAsia="ko-KR"/>
        </w:rPr>
        <w:t>TCC803x</w:t>
      </w:r>
      <w:r>
        <w:rPr>
          <w:color w:val="000000"/>
          <w:lang w:val="en-GB" w:eastAsia="ko-KR"/>
        </w:rPr>
        <w:t xml:space="preserve"> + </w:t>
      </w:r>
      <w:r w:rsidRPr="00C07674">
        <w:rPr>
          <w:color w:val="000000"/>
          <w:lang w:val="en-GB" w:eastAsia="ko-KR"/>
        </w:rPr>
        <w:t>Linux ALS 3.x.</w:t>
      </w:r>
      <w:r>
        <w:rPr>
          <w:color w:val="000000"/>
          <w:lang w:val="en-GB" w:eastAsia="ko-KR"/>
        </w:rPr>
        <w:t xml:space="preserve"> + </w:t>
      </w:r>
      <w:r w:rsidRPr="00C07674">
        <w:rPr>
          <w:color w:val="000000"/>
          <w:lang w:val="en-GB" w:eastAsia="ko-KR"/>
        </w:rPr>
        <w:t>LGIT CYW 88973</w:t>
      </w:r>
      <w:r w:rsidR="0065304A">
        <w:rPr>
          <w:color w:val="000000"/>
          <w:lang w:val="en-GB" w:eastAsia="ko-KR"/>
        </w:rPr>
        <w:t>(part number is uncertain. I might’ve misheard)</w:t>
      </w:r>
    </w:p>
    <w:p w14:paraId="7C97610F" w14:textId="3BDF5E37" w:rsidR="00C07674" w:rsidRPr="00C07674" w:rsidRDefault="00C07674" w:rsidP="00C07674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BT Stack is from Telechips</w:t>
      </w:r>
    </w:p>
    <w:p w14:paraId="186A2803" w14:textId="48AAD1D7" w:rsidR="00C07674" w:rsidRPr="00C07674" w:rsidRDefault="00C07674" w:rsidP="00C07674">
      <w:pPr>
        <w:pStyle w:val="a3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Their requirements are CP, AA, SW ECNR</w:t>
      </w:r>
      <w:r w:rsidR="00ED1AAC">
        <w:rPr>
          <w:color w:val="000000"/>
          <w:lang w:val="en-GB" w:eastAsia="ko-KR"/>
        </w:rPr>
        <w:t>, Voice Trigger, iAP for Media</w:t>
      </w:r>
      <w:r w:rsidR="00884D0F">
        <w:rPr>
          <w:color w:val="000000"/>
          <w:lang w:val="en-GB" w:eastAsia="ko-KR"/>
        </w:rPr>
        <w:t xml:space="preserve"> </w:t>
      </w:r>
      <w:proofErr w:type="gramStart"/>
      <w:r w:rsidR="00884D0F">
        <w:rPr>
          <w:color w:val="000000"/>
          <w:lang w:val="en-GB" w:eastAsia="ko-KR"/>
        </w:rPr>
        <w:t>play</w:t>
      </w:r>
      <w:proofErr w:type="gramEnd"/>
      <w:r w:rsidR="00884D0F">
        <w:rPr>
          <w:color w:val="000000"/>
          <w:lang w:val="en-GB" w:eastAsia="ko-KR"/>
        </w:rPr>
        <w:t xml:space="preserve"> </w:t>
      </w:r>
    </w:p>
    <w:p w14:paraId="546F578D" w14:textId="77777777" w:rsidR="00C07674" w:rsidRPr="00C07674" w:rsidRDefault="00C07674" w:rsidP="00C07674">
      <w:pPr>
        <w:pStyle w:val="a3"/>
        <w:numPr>
          <w:ilvl w:val="1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CP 1.6 or above</w:t>
      </w:r>
    </w:p>
    <w:p w14:paraId="15E5B271" w14:textId="32518BA5" w:rsidR="00ED1AAC" w:rsidRPr="00ED1AAC" w:rsidRDefault="00C07674" w:rsidP="00ED1AAC">
      <w:pPr>
        <w:pStyle w:val="a3"/>
        <w:numPr>
          <w:ilvl w:val="1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AA 4.2</w:t>
      </w:r>
      <w:r w:rsidR="00ED1AAC">
        <w:rPr>
          <w:color w:val="000000"/>
          <w:lang w:val="en-GB" w:eastAsia="ko-KR"/>
        </w:rPr>
        <w:t xml:space="preserve">: Clarion also </w:t>
      </w:r>
      <w:r w:rsidR="00F712E2">
        <w:rPr>
          <w:color w:val="000000"/>
          <w:lang w:val="en-GB" w:eastAsia="ko-KR"/>
        </w:rPr>
        <w:t>has</w:t>
      </w:r>
      <w:r w:rsidR="00ED1AAC">
        <w:rPr>
          <w:color w:val="000000"/>
          <w:lang w:val="en-GB" w:eastAsia="ko-KR"/>
        </w:rPr>
        <w:t xml:space="preserve"> their own AA so they’re wondering if we could provide without AA. I explained sperate solution may cause more engineering effort. Thus, we propose CP/AA together and discuss this matter later. </w:t>
      </w:r>
    </w:p>
    <w:p w14:paraId="15166931" w14:textId="64B45423" w:rsidR="00B054CC" w:rsidRPr="00ED1AAC" w:rsidRDefault="00C07674" w:rsidP="00C07674">
      <w:pPr>
        <w:pStyle w:val="a3"/>
        <w:numPr>
          <w:ilvl w:val="1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SW ECNR: Stereo AEC with 1 Mic or 2Mic </w:t>
      </w:r>
      <w:r w:rsidR="006C6BE4">
        <w:rPr>
          <w:color w:val="000000"/>
          <w:lang w:val="en-GB" w:eastAsia="ko-KR"/>
        </w:rPr>
        <w:t>(1 or2 Mic TBD)</w:t>
      </w:r>
    </w:p>
    <w:p w14:paraId="44135697" w14:textId="3FF1768E" w:rsidR="00ED1AAC" w:rsidRPr="00ED1AAC" w:rsidRDefault="00ED1AAC" w:rsidP="00ED1AAC">
      <w:pPr>
        <w:pStyle w:val="a3"/>
        <w:numPr>
          <w:ilvl w:val="1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Enhance Siri is needed.</w:t>
      </w:r>
    </w:p>
    <w:p w14:paraId="04FA10F9" w14:textId="1D9B46D7" w:rsidR="00ED1AAC" w:rsidRPr="00ED1AAC" w:rsidRDefault="00ED1AAC" w:rsidP="00656D6D">
      <w:pPr>
        <w:pStyle w:val="a3"/>
        <w:numPr>
          <w:ilvl w:val="1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iAP for Media Play</w:t>
      </w:r>
    </w:p>
    <w:p w14:paraId="4CF51E0F" w14:textId="693C00D4" w:rsidR="003E3CCA" w:rsidRPr="00656D6D" w:rsidRDefault="003E3CCA" w:rsidP="00656D6D">
      <w:pPr>
        <w:rPr>
          <w:b/>
          <w:bCs/>
          <w:color w:val="000000"/>
          <w:lang w:val="en-GB" w:eastAsia="ko-KR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5EB459D7" w14:textId="49E0BAD7" w:rsidR="00ED1AAC" w:rsidRDefault="00ED1AAC" w:rsidP="007B2ED5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A&amp;W:</w:t>
      </w:r>
    </w:p>
    <w:p w14:paraId="5BFCCB08" w14:textId="14711B36" w:rsidR="00ED1AAC" w:rsidRDefault="00ED1AAC" w:rsidP="00ED1AAC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 w:rsidRPr="00ED1AAC">
        <w:rPr>
          <w:color w:val="000000"/>
          <w:lang w:val="en-GB" w:eastAsia="ko-KR"/>
        </w:rPr>
        <w:t xml:space="preserve">Provide </w:t>
      </w:r>
      <w:r>
        <w:rPr>
          <w:color w:val="000000"/>
          <w:lang w:val="en-GB" w:eastAsia="ko-KR"/>
        </w:rPr>
        <w:t>a list of A&amp;W solutions including certification suppor</w:t>
      </w:r>
      <w:r w:rsidR="00884D0F">
        <w:rPr>
          <w:color w:val="000000"/>
          <w:lang w:val="en-GB" w:eastAsia="ko-KR"/>
        </w:rPr>
        <w:t xml:space="preserve">t within one or two </w:t>
      </w:r>
      <w:r w:rsidR="006C6BE4">
        <w:rPr>
          <w:color w:val="000000"/>
          <w:lang w:val="en-GB" w:eastAsia="ko-KR"/>
        </w:rPr>
        <w:t>days</w:t>
      </w:r>
      <w:r w:rsidR="00884D0F">
        <w:rPr>
          <w:color w:val="000000"/>
          <w:lang w:val="en-GB" w:eastAsia="ko-KR"/>
        </w:rPr>
        <w:t>.</w:t>
      </w:r>
    </w:p>
    <w:p w14:paraId="377A2039" w14:textId="2D0E8C26" w:rsidR="00884D0F" w:rsidRPr="00ED1AAC" w:rsidRDefault="00884D0F" w:rsidP="00ED1AAC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Provide business proposal once quantity is provided.</w:t>
      </w:r>
    </w:p>
    <w:p w14:paraId="06974308" w14:textId="13A5E7A5" w:rsidR="006B2F22" w:rsidRDefault="006B2F22" w:rsidP="007B2ED5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Clarion Malaysia:</w:t>
      </w:r>
    </w:p>
    <w:p w14:paraId="7D74127B" w14:textId="638CA2AD" w:rsidR="00205D74" w:rsidRPr="0092774D" w:rsidRDefault="00ED1AAC" w:rsidP="0092774D">
      <w:pPr>
        <w:pStyle w:val="a3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Provide </w:t>
      </w:r>
      <w:r w:rsidR="00884D0F">
        <w:rPr>
          <w:color w:val="000000"/>
          <w:lang w:val="en-GB" w:eastAsia="ko-KR"/>
        </w:rPr>
        <w:t xml:space="preserve">detail requirements, project schedule, </w:t>
      </w:r>
      <w:r w:rsidR="006C6BE4">
        <w:rPr>
          <w:color w:val="000000"/>
          <w:lang w:val="en-GB" w:eastAsia="ko-KR"/>
        </w:rPr>
        <w:t>and quantity.</w:t>
      </w:r>
      <w:r w:rsidR="00884D0F">
        <w:rPr>
          <w:color w:val="000000"/>
          <w:lang w:val="en-GB" w:eastAsia="ko-KR"/>
        </w:rPr>
        <w:t xml:space="preserve"> </w:t>
      </w:r>
    </w:p>
    <w:sectPr w:rsidR="00205D74" w:rsidRPr="0092774D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97642" w14:textId="77777777" w:rsidR="00B20536" w:rsidRDefault="00B20536" w:rsidP="003E3CCA">
      <w:r>
        <w:separator/>
      </w:r>
    </w:p>
  </w:endnote>
  <w:endnote w:type="continuationSeparator" w:id="0">
    <w:p w14:paraId="35425BD6" w14:textId="77777777" w:rsidR="00B20536" w:rsidRDefault="00B20536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3A4CD" w14:textId="77777777" w:rsidR="00B20536" w:rsidRDefault="00B20536" w:rsidP="003E3CCA">
      <w:r>
        <w:separator/>
      </w:r>
    </w:p>
  </w:footnote>
  <w:footnote w:type="continuationSeparator" w:id="0">
    <w:p w14:paraId="234D7446" w14:textId="77777777" w:rsidR="00B20536" w:rsidRDefault="00B20536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18C"/>
    <w:rsid w:val="00012311"/>
    <w:rsid w:val="00045FA1"/>
    <w:rsid w:val="000979CB"/>
    <w:rsid w:val="0016010A"/>
    <w:rsid w:val="001C1DF4"/>
    <w:rsid w:val="001E02E6"/>
    <w:rsid w:val="001F3775"/>
    <w:rsid w:val="00205D74"/>
    <w:rsid w:val="00217C23"/>
    <w:rsid w:val="00222273"/>
    <w:rsid w:val="00237344"/>
    <w:rsid w:val="00242315"/>
    <w:rsid w:val="00264D84"/>
    <w:rsid w:val="002B7CE0"/>
    <w:rsid w:val="002D6F38"/>
    <w:rsid w:val="00371291"/>
    <w:rsid w:val="003C139C"/>
    <w:rsid w:val="003C61D3"/>
    <w:rsid w:val="003E3CCA"/>
    <w:rsid w:val="003F73AE"/>
    <w:rsid w:val="0043087F"/>
    <w:rsid w:val="004413E3"/>
    <w:rsid w:val="00465BDF"/>
    <w:rsid w:val="00472753"/>
    <w:rsid w:val="00475373"/>
    <w:rsid w:val="00491E47"/>
    <w:rsid w:val="004973EA"/>
    <w:rsid w:val="004B39C5"/>
    <w:rsid w:val="004B7C9D"/>
    <w:rsid w:val="004C745B"/>
    <w:rsid w:val="00520885"/>
    <w:rsid w:val="00525AC0"/>
    <w:rsid w:val="0053131B"/>
    <w:rsid w:val="00542043"/>
    <w:rsid w:val="00543C35"/>
    <w:rsid w:val="0058559D"/>
    <w:rsid w:val="00593EAE"/>
    <w:rsid w:val="0059749D"/>
    <w:rsid w:val="005F7DCB"/>
    <w:rsid w:val="006057A2"/>
    <w:rsid w:val="00652CDB"/>
    <w:rsid w:val="0065304A"/>
    <w:rsid w:val="00656D6D"/>
    <w:rsid w:val="00684AE4"/>
    <w:rsid w:val="006B2F22"/>
    <w:rsid w:val="006B5527"/>
    <w:rsid w:val="006C6BE4"/>
    <w:rsid w:val="006D6515"/>
    <w:rsid w:val="006E51F2"/>
    <w:rsid w:val="00753F1A"/>
    <w:rsid w:val="00792F5C"/>
    <w:rsid w:val="007932CD"/>
    <w:rsid w:val="007B2ED5"/>
    <w:rsid w:val="007C2A70"/>
    <w:rsid w:val="00823447"/>
    <w:rsid w:val="00824A77"/>
    <w:rsid w:val="0085528E"/>
    <w:rsid w:val="00882ABD"/>
    <w:rsid w:val="00884D0F"/>
    <w:rsid w:val="008852B0"/>
    <w:rsid w:val="008B2784"/>
    <w:rsid w:val="008C01DD"/>
    <w:rsid w:val="008C6939"/>
    <w:rsid w:val="0092774D"/>
    <w:rsid w:val="00932567"/>
    <w:rsid w:val="009A51B2"/>
    <w:rsid w:val="009C1BBE"/>
    <w:rsid w:val="009D4DA1"/>
    <w:rsid w:val="009D6D22"/>
    <w:rsid w:val="00A46EA1"/>
    <w:rsid w:val="00A65641"/>
    <w:rsid w:val="00A9053C"/>
    <w:rsid w:val="00A95BFD"/>
    <w:rsid w:val="00B054CC"/>
    <w:rsid w:val="00B20536"/>
    <w:rsid w:val="00B75939"/>
    <w:rsid w:val="00B83FA0"/>
    <w:rsid w:val="00C07674"/>
    <w:rsid w:val="00C101FD"/>
    <w:rsid w:val="00C16DE2"/>
    <w:rsid w:val="00C34BCB"/>
    <w:rsid w:val="00C764F7"/>
    <w:rsid w:val="00CB64B6"/>
    <w:rsid w:val="00CF7884"/>
    <w:rsid w:val="00D37D0E"/>
    <w:rsid w:val="00D66DFE"/>
    <w:rsid w:val="00DB0753"/>
    <w:rsid w:val="00DE7DE1"/>
    <w:rsid w:val="00DF2933"/>
    <w:rsid w:val="00E50080"/>
    <w:rsid w:val="00E577F5"/>
    <w:rsid w:val="00ED1AAC"/>
    <w:rsid w:val="00ED71DC"/>
    <w:rsid w:val="00F06B4D"/>
    <w:rsid w:val="00F10464"/>
    <w:rsid w:val="00F47533"/>
    <w:rsid w:val="00F712E2"/>
    <w:rsid w:val="00F7413F"/>
    <w:rsid w:val="00FC779F"/>
    <w:rsid w:val="00FD79C5"/>
    <w:rsid w:val="00FE4368"/>
    <w:rsid w:val="00FF1F58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ANW02</cp:lastModifiedBy>
  <cp:revision>2</cp:revision>
  <dcterms:created xsi:type="dcterms:W3CDTF">2023-09-05T08:13:00Z</dcterms:created>
  <dcterms:modified xsi:type="dcterms:W3CDTF">2023-09-05T08:13:00Z</dcterms:modified>
</cp:coreProperties>
</file>