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1C694D01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827B0">
        <w:rPr>
          <w:color w:val="000000"/>
          <w:sz w:val="22"/>
          <w:szCs w:val="22"/>
        </w:rPr>
        <w:t>LG</w:t>
      </w:r>
      <w:r w:rsidR="00AA0686">
        <w:rPr>
          <w:color w:val="000000"/>
          <w:sz w:val="22"/>
          <w:szCs w:val="22"/>
        </w:rPr>
        <w:t>I</w:t>
      </w:r>
    </w:p>
    <w:p w14:paraId="00F26CEC" w14:textId="4F38A9F8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294D1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D20A85">
        <w:rPr>
          <w:color w:val="000000"/>
          <w:sz w:val="22"/>
          <w:szCs w:val="22"/>
        </w:rPr>
        <w:t>11</w:t>
      </w:r>
      <w:r w:rsidR="008C01DD">
        <w:rPr>
          <w:color w:val="000000"/>
          <w:sz w:val="22"/>
          <w:szCs w:val="22"/>
        </w:rPr>
        <w:t>.</w:t>
      </w:r>
      <w:r w:rsidR="00082CC6">
        <w:rPr>
          <w:color w:val="000000"/>
          <w:sz w:val="22"/>
          <w:szCs w:val="22"/>
        </w:rPr>
        <w:t>22</w:t>
      </w:r>
    </w:p>
    <w:p w14:paraId="45F114EB" w14:textId="34B52700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A0686">
        <w:rPr>
          <w:color w:val="000000"/>
          <w:sz w:val="22"/>
          <w:szCs w:val="22"/>
        </w:rPr>
        <w:t xml:space="preserve">LGI Office </w:t>
      </w:r>
    </w:p>
    <w:p w14:paraId="080BB64F" w14:textId="28A1BBFD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AA0686">
        <w:rPr>
          <w:color w:val="000000"/>
          <w:sz w:val="22"/>
          <w:szCs w:val="22"/>
        </w:rPr>
        <w:t xml:space="preserve"> Tesla opportunity and PLG introduction </w:t>
      </w:r>
      <w:r w:rsidR="00D20A85">
        <w:rPr>
          <w:color w:val="000000"/>
          <w:sz w:val="22"/>
          <w:szCs w:val="22"/>
        </w:rPr>
        <w:t xml:space="preserve">  </w:t>
      </w:r>
      <w:r w:rsidR="00AD0AA4">
        <w:rPr>
          <w:color w:val="000000"/>
          <w:sz w:val="22"/>
          <w:szCs w:val="22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7678A319" w14:textId="48AE8316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F07789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20BE7006" w:rsidR="0091778A" w:rsidRDefault="00F827B0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LG</w:t>
      </w:r>
      <w:r w:rsidR="00AA0686">
        <w:rPr>
          <w:color w:val="000000"/>
        </w:rPr>
        <w:t>I</w:t>
      </w:r>
      <w:r w:rsidR="007932CD" w:rsidRPr="004A4998">
        <w:rPr>
          <w:color w:val="000000"/>
        </w:rPr>
        <w:t>:</w:t>
      </w:r>
    </w:p>
    <w:p w14:paraId="496EADD9" w14:textId="1BAD2CCA" w:rsidR="00AA0686" w:rsidRDefault="00AA0686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Ricky Lee </w:t>
      </w:r>
      <w:r>
        <w:rPr>
          <w:color w:val="000000"/>
        </w:rPr>
        <w:t xml:space="preserve">– </w:t>
      </w:r>
      <w:r w:rsidRPr="00D20A85">
        <w:rPr>
          <w:color w:val="000000"/>
        </w:rPr>
        <w:t>Senior Research Engineer</w:t>
      </w:r>
      <w:r>
        <w:rPr>
          <w:color w:val="000000"/>
        </w:rPr>
        <w:t xml:space="preserve"> / </w:t>
      </w:r>
      <w:r>
        <w:rPr>
          <w:color w:val="000000"/>
        </w:rPr>
        <w:t xml:space="preserve">Automotive </w:t>
      </w:r>
      <w:r>
        <w:rPr>
          <w:color w:val="000000"/>
        </w:rPr>
        <w:t>Connectivity Engineering Team 2 (Key person)</w:t>
      </w:r>
    </w:p>
    <w:p w14:paraId="2101AD28" w14:textId="68777274" w:rsidR="00D20A85" w:rsidRDefault="00AA0686" w:rsidP="004A4998">
      <w:pPr>
        <w:pStyle w:val="ListParagraph"/>
        <w:numPr>
          <w:ilvl w:val="1"/>
          <w:numId w:val="6"/>
        </w:numPr>
        <w:rPr>
          <w:color w:val="000000"/>
        </w:rPr>
      </w:pPr>
      <w:r w:rsidRPr="00AA0686">
        <w:rPr>
          <w:color w:val="000000"/>
        </w:rPr>
        <w:t>Sung-Jun Bae</w:t>
      </w:r>
      <w:r>
        <w:rPr>
          <w:color w:val="000000"/>
        </w:rPr>
        <w:t xml:space="preserve"> </w:t>
      </w:r>
      <w:r w:rsidR="00AD0AA4">
        <w:rPr>
          <w:color w:val="000000"/>
        </w:rPr>
        <w:t>–</w:t>
      </w:r>
      <w:r w:rsidR="00F827B0">
        <w:rPr>
          <w:color w:val="000000"/>
        </w:rPr>
        <w:t xml:space="preserve"> </w:t>
      </w:r>
      <w:r w:rsidRPr="00D20A85">
        <w:rPr>
          <w:color w:val="000000"/>
        </w:rPr>
        <w:t>Senior Research Engineer</w:t>
      </w:r>
    </w:p>
    <w:p w14:paraId="26B82840" w14:textId="0ACFFF07" w:rsidR="00AD0AA4" w:rsidRPr="00D20A85" w:rsidRDefault="00AA0686" w:rsidP="00D20A85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Dong Lim Lee</w:t>
      </w:r>
      <w:r w:rsidR="00D20A85" w:rsidRPr="00D20A85">
        <w:rPr>
          <w:color w:val="000000"/>
        </w:rPr>
        <w:t xml:space="preserve"> </w:t>
      </w:r>
      <w:r>
        <w:rPr>
          <w:color w:val="000000"/>
        </w:rPr>
        <w:t>– Junior Engineer / Automotive Communication SW Development Team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1BB332B" w14:textId="4E163702" w:rsidR="00DC0A45" w:rsidRDefault="00AA0686" w:rsidP="00DC0A45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Tesla</w:t>
      </w:r>
    </w:p>
    <w:p w14:paraId="1B8C1633" w14:textId="2F36871E" w:rsidR="00AA0686" w:rsidRDefault="00AA0686" w:rsidP="00AA068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Unlike what NXP Korea </w:t>
      </w:r>
      <w:r w:rsidR="00F07789">
        <w:rPr>
          <w:color w:val="000000"/>
          <w:lang w:val="en-GB" w:eastAsia="ko-KR"/>
        </w:rPr>
        <w:t>shared with us</w:t>
      </w:r>
      <w:r>
        <w:rPr>
          <w:color w:val="000000"/>
          <w:lang w:val="en-GB" w:eastAsia="ko-KR"/>
        </w:rPr>
        <w:t>, LGI said AW693 is one of candidates. A&amp;W+AW693 should complete against Infineon or Qualcomm.</w:t>
      </w:r>
    </w:p>
    <w:p w14:paraId="566BE239" w14:textId="0BB14CFF" w:rsidR="00AA0686" w:rsidRDefault="002F40CA" w:rsidP="00AA0686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SOP is 2026 and </w:t>
      </w:r>
      <w:r w:rsidR="00F07789">
        <w:rPr>
          <w:color w:val="000000"/>
          <w:lang w:val="en-GB" w:eastAsia="ko-KR"/>
        </w:rPr>
        <w:t>t</w:t>
      </w:r>
      <w:r w:rsidR="00AA0686">
        <w:rPr>
          <w:color w:val="000000"/>
          <w:lang w:val="en-GB" w:eastAsia="ko-KR"/>
        </w:rPr>
        <w:t>otal global Quantity of Tes</w:t>
      </w:r>
      <w:r>
        <w:rPr>
          <w:color w:val="000000"/>
          <w:lang w:val="en-GB" w:eastAsia="ko-KR"/>
        </w:rPr>
        <w:t>l</w:t>
      </w:r>
      <w:r w:rsidR="00AA0686">
        <w:rPr>
          <w:color w:val="000000"/>
          <w:lang w:val="en-GB" w:eastAsia="ko-KR"/>
        </w:rPr>
        <w:t xml:space="preserve">a is 10M </w:t>
      </w:r>
      <w:r>
        <w:rPr>
          <w:color w:val="000000"/>
          <w:lang w:val="en-GB" w:eastAsia="ko-KR"/>
        </w:rPr>
        <w:t>for 4 years of production. First 3M will be applied for USA, Canada, and Mexico and then expended to other regions including China.</w:t>
      </w:r>
    </w:p>
    <w:p w14:paraId="1F3EA7D0" w14:textId="6E6A3AD5" w:rsidR="002F40CA" w:rsidRDefault="002F40CA" w:rsidP="002F40C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LGI module might be one of candidates. According to LGI, nothing is fixed as of now.</w:t>
      </w:r>
    </w:p>
    <w:p w14:paraId="199EA70B" w14:textId="0AFC1C3B" w:rsidR="002F40CA" w:rsidRDefault="002F40CA" w:rsidP="002F40C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Currently OS is Linux so it might be Linux as well but not sure.</w:t>
      </w:r>
    </w:p>
    <w:p w14:paraId="4B953DDD" w14:textId="5E8A3984" w:rsidR="002F40CA" w:rsidRDefault="002F40CA" w:rsidP="002F40C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There is no Tier 1 and Tesla develops on their own.</w:t>
      </w:r>
    </w:p>
    <w:p w14:paraId="1C425304" w14:textId="48CB0A60" w:rsidR="002F40CA" w:rsidRDefault="002F40CA" w:rsidP="002F40C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ETC</w:t>
      </w:r>
    </w:p>
    <w:p w14:paraId="38594869" w14:textId="77777777" w:rsidR="002F40CA" w:rsidRDefault="002F40CA" w:rsidP="002F40C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LGI will continue to develop NXP Modules therefore, they need to co-work with A&amp;W.</w:t>
      </w:r>
    </w:p>
    <w:p w14:paraId="194B2EF7" w14:textId="2BE38F41" w:rsidR="002F40CA" w:rsidRPr="002F40CA" w:rsidRDefault="002F40CA" w:rsidP="002F40CA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LGI may need a</w:t>
      </w:r>
      <w:r w:rsidR="00F07789">
        <w:rPr>
          <w:color w:val="000000"/>
          <w:lang w:val="en-GB" w:eastAsia="ko-KR"/>
        </w:rPr>
        <w:t>n</w:t>
      </w:r>
      <w:r>
        <w:rPr>
          <w:color w:val="000000"/>
          <w:lang w:val="en-GB" w:eastAsia="ko-KR"/>
        </w:rPr>
        <w:t xml:space="preserve"> NDA with A&amp;W for Tesla or other future </w:t>
      </w:r>
      <w:r w:rsidR="00F07789">
        <w:rPr>
          <w:color w:val="000000"/>
          <w:lang w:val="en-GB" w:eastAsia="ko-KR"/>
        </w:rPr>
        <w:t>opportunities.</w:t>
      </w:r>
      <w:r>
        <w:rPr>
          <w:color w:val="000000"/>
          <w:lang w:val="en-GB" w:eastAsia="ko-KR"/>
        </w:rPr>
        <w:t xml:space="preserve">  </w:t>
      </w:r>
    </w:p>
    <w:p w14:paraId="4EE0EFBA" w14:textId="5FF5AF4B" w:rsidR="006C71FC" w:rsidRPr="00C25121" w:rsidRDefault="006C71FC" w:rsidP="00C25121">
      <w:pPr>
        <w:ind w:left="360"/>
        <w:rPr>
          <w:color w:val="000000"/>
          <w:lang w:val="en-GB" w:eastAsia="ko-KR"/>
        </w:rPr>
      </w:pP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2B577C9A" w14:textId="66533787" w:rsidR="00F65CEC" w:rsidRPr="00161E24" w:rsidRDefault="002F40CA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Provie a quotation for Tesla next week.  </w:t>
      </w:r>
      <w:r w:rsidR="00DC0A45">
        <w:rPr>
          <w:color w:val="000000"/>
          <w:lang w:val="en-GB" w:eastAsia="ko-KR"/>
        </w:rPr>
        <w:t xml:space="preserve"> </w:t>
      </w:r>
    </w:p>
    <w:sectPr w:rsidR="00F65CEC" w:rsidRPr="00161E2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5673" w14:textId="77777777" w:rsidR="009E2EE7" w:rsidRDefault="009E2EE7" w:rsidP="003E3CCA">
      <w:r>
        <w:separator/>
      </w:r>
    </w:p>
  </w:endnote>
  <w:endnote w:type="continuationSeparator" w:id="0">
    <w:p w14:paraId="68DFD389" w14:textId="77777777" w:rsidR="009E2EE7" w:rsidRDefault="009E2EE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8D1A" w14:textId="77777777" w:rsidR="009E2EE7" w:rsidRDefault="009E2EE7" w:rsidP="003E3CCA">
      <w:r>
        <w:separator/>
      </w:r>
    </w:p>
  </w:footnote>
  <w:footnote w:type="continuationSeparator" w:id="0">
    <w:p w14:paraId="4EF2716A" w14:textId="77777777" w:rsidR="009E2EE7" w:rsidRDefault="009E2EE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82CC6"/>
    <w:rsid w:val="000A02FA"/>
    <w:rsid w:val="00161E24"/>
    <w:rsid w:val="00193E5E"/>
    <w:rsid w:val="001A222F"/>
    <w:rsid w:val="001D374D"/>
    <w:rsid w:val="001E02E6"/>
    <w:rsid w:val="00217C23"/>
    <w:rsid w:val="00222273"/>
    <w:rsid w:val="00237344"/>
    <w:rsid w:val="00245774"/>
    <w:rsid w:val="00264D84"/>
    <w:rsid w:val="00293A7E"/>
    <w:rsid w:val="00294D10"/>
    <w:rsid w:val="002B3E81"/>
    <w:rsid w:val="002B7CE0"/>
    <w:rsid w:val="002F40CA"/>
    <w:rsid w:val="00371291"/>
    <w:rsid w:val="003B3BC7"/>
    <w:rsid w:val="003C139C"/>
    <w:rsid w:val="003E3CCA"/>
    <w:rsid w:val="003F73AE"/>
    <w:rsid w:val="00404E3E"/>
    <w:rsid w:val="0043456A"/>
    <w:rsid w:val="00437393"/>
    <w:rsid w:val="004413E3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3C35"/>
    <w:rsid w:val="0058559D"/>
    <w:rsid w:val="00593EAE"/>
    <w:rsid w:val="005A289B"/>
    <w:rsid w:val="005D577F"/>
    <w:rsid w:val="005E3536"/>
    <w:rsid w:val="005F7DCB"/>
    <w:rsid w:val="0062797F"/>
    <w:rsid w:val="0063494B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33918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91778A"/>
    <w:rsid w:val="009438D3"/>
    <w:rsid w:val="009571E3"/>
    <w:rsid w:val="009A51B2"/>
    <w:rsid w:val="009D6D22"/>
    <w:rsid w:val="009E2EE7"/>
    <w:rsid w:val="009F3C78"/>
    <w:rsid w:val="00A056AC"/>
    <w:rsid w:val="00A530F9"/>
    <w:rsid w:val="00AA0686"/>
    <w:rsid w:val="00AD0AA4"/>
    <w:rsid w:val="00B37D15"/>
    <w:rsid w:val="00B53A19"/>
    <w:rsid w:val="00B75939"/>
    <w:rsid w:val="00B83FA0"/>
    <w:rsid w:val="00BC63FE"/>
    <w:rsid w:val="00C0598F"/>
    <w:rsid w:val="00C101FD"/>
    <w:rsid w:val="00C25121"/>
    <w:rsid w:val="00C34BCB"/>
    <w:rsid w:val="00C61475"/>
    <w:rsid w:val="00C764F7"/>
    <w:rsid w:val="00CB64B6"/>
    <w:rsid w:val="00CE0980"/>
    <w:rsid w:val="00D0372D"/>
    <w:rsid w:val="00D20A85"/>
    <w:rsid w:val="00D66DFE"/>
    <w:rsid w:val="00D86854"/>
    <w:rsid w:val="00DB0753"/>
    <w:rsid w:val="00DC0A45"/>
    <w:rsid w:val="00DE7DE1"/>
    <w:rsid w:val="00DF1D8F"/>
    <w:rsid w:val="00E45647"/>
    <w:rsid w:val="00E577F5"/>
    <w:rsid w:val="00ED6133"/>
    <w:rsid w:val="00ED71DC"/>
    <w:rsid w:val="00F07789"/>
    <w:rsid w:val="00F10464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46</cp:revision>
  <dcterms:created xsi:type="dcterms:W3CDTF">2022-06-02T01:52:00Z</dcterms:created>
  <dcterms:modified xsi:type="dcterms:W3CDTF">2023-11-22T07:56:00Z</dcterms:modified>
</cp:coreProperties>
</file>