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529DB605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D37D0E">
        <w:rPr>
          <w:color w:val="000000"/>
          <w:sz w:val="22"/>
          <w:szCs w:val="22"/>
        </w:rPr>
        <w:t>Clarion</w:t>
      </w:r>
      <w:r w:rsidR="00F06B4D">
        <w:rPr>
          <w:color w:val="000000"/>
          <w:sz w:val="22"/>
          <w:szCs w:val="22"/>
        </w:rPr>
        <w:t xml:space="preserve"> Malaysia</w:t>
      </w:r>
    </w:p>
    <w:p w14:paraId="00F26CEC" w14:textId="290C66C1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932567">
        <w:rPr>
          <w:color w:val="000000"/>
          <w:sz w:val="22"/>
          <w:szCs w:val="22"/>
        </w:rPr>
        <w:t>3</w:t>
      </w:r>
      <w:r w:rsidR="008C01DD">
        <w:rPr>
          <w:color w:val="000000"/>
          <w:sz w:val="22"/>
          <w:szCs w:val="22"/>
        </w:rPr>
        <w:t>.</w:t>
      </w:r>
      <w:r w:rsidR="0073385A">
        <w:rPr>
          <w:color w:val="000000"/>
          <w:sz w:val="22"/>
          <w:szCs w:val="22"/>
        </w:rPr>
        <w:t>1</w:t>
      </w:r>
      <w:r w:rsidR="008C01DD">
        <w:rPr>
          <w:color w:val="000000"/>
          <w:sz w:val="22"/>
          <w:szCs w:val="22"/>
        </w:rPr>
        <w:t>.</w:t>
      </w:r>
      <w:r w:rsidR="0073385A">
        <w:rPr>
          <w:color w:val="000000"/>
          <w:sz w:val="22"/>
          <w:szCs w:val="22"/>
        </w:rPr>
        <w:t>5</w:t>
      </w:r>
    </w:p>
    <w:p w14:paraId="45F114EB" w14:textId="532B1EEE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Visit</w:t>
      </w:r>
    </w:p>
    <w:p w14:paraId="080BB64F" w14:textId="1D1E8584" w:rsidR="007C2A70" w:rsidRPr="00823447" w:rsidRDefault="007C2A70" w:rsidP="003E3CCA">
      <w:pPr>
        <w:rPr>
          <w:rFonts w:eastAsiaTheme="minorEastAsia"/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73385A">
        <w:rPr>
          <w:color w:val="000000"/>
          <w:sz w:val="22"/>
          <w:szCs w:val="22"/>
        </w:rPr>
        <w:t xml:space="preserve"> Dig info about Platform info: TCC and SunPlus  </w:t>
      </w:r>
      <w:r w:rsidR="00932567">
        <w:rPr>
          <w:color w:val="000000"/>
          <w:sz w:val="22"/>
          <w:szCs w:val="22"/>
        </w:rPr>
        <w:t xml:space="preserve">  </w:t>
      </w:r>
      <w:r w:rsidR="006B2F22">
        <w:rPr>
          <w:color w:val="000000"/>
          <w:sz w:val="22"/>
          <w:szCs w:val="22"/>
        </w:rPr>
        <w:t xml:space="preserve">  </w:t>
      </w:r>
    </w:p>
    <w:p w14:paraId="04ED5EE7" w14:textId="1CA37220" w:rsidR="007C2A70" w:rsidRPr="00823447" w:rsidRDefault="007C2A70" w:rsidP="00823447">
      <w:pPr>
        <w:rPr>
          <w:rFonts w:eastAsia="Malgun Gothic"/>
          <w:color w:val="000000"/>
          <w:sz w:val="22"/>
          <w:szCs w:val="22"/>
          <w:lang w:eastAsia="ko-KR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753F1A">
        <w:rPr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Same as above</w:t>
      </w:r>
    </w:p>
    <w:p w14:paraId="7678A319" w14:textId="527237A3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73385A">
        <w:rPr>
          <w:color w:val="000000"/>
          <w:sz w:val="22"/>
          <w:szCs w:val="22"/>
        </w:rPr>
        <w:t xml:space="preserve"> </w:t>
      </w:r>
      <w:proofErr w:type="gramStart"/>
      <w:r w:rsidR="0073385A">
        <w:rPr>
          <w:color w:val="000000"/>
          <w:sz w:val="22"/>
          <w:szCs w:val="22"/>
        </w:rPr>
        <w:t>Partially</w:t>
      </w:r>
      <w:proofErr w:type="gramEnd"/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4E912104" w14:textId="6F076D79" w:rsidR="007932CD" w:rsidRDefault="00D37D0E" w:rsidP="007932CD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 xml:space="preserve">Clarion </w:t>
      </w:r>
      <w:r w:rsidRPr="00D37D0E">
        <w:rPr>
          <w:color w:val="000000"/>
        </w:rPr>
        <w:t>Malaysia</w:t>
      </w:r>
      <w:r w:rsidR="007932CD" w:rsidRPr="007932CD">
        <w:rPr>
          <w:color w:val="000000"/>
        </w:rPr>
        <w:t>:</w:t>
      </w:r>
    </w:p>
    <w:p w14:paraId="69139D16" w14:textId="55119370" w:rsidR="0073385A" w:rsidRDefault="0073385A" w:rsidP="007932CD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Lim Jit Kean - Program Manager</w:t>
      </w:r>
    </w:p>
    <w:p w14:paraId="183F9F88" w14:textId="7643EEC7" w:rsidR="0073385A" w:rsidRDefault="0073385A" w:rsidP="007932CD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 xml:space="preserve">Lam Chee Kok - </w:t>
      </w:r>
      <w:r w:rsidRPr="0073385A">
        <w:rPr>
          <w:color w:val="000000"/>
        </w:rPr>
        <w:t>Program Manager</w:t>
      </w:r>
    </w:p>
    <w:p w14:paraId="0D66D7BB" w14:textId="3F9CB0C7" w:rsidR="007932CD" w:rsidRDefault="00D37D0E" w:rsidP="007932CD">
      <w:pPr>
        <w:pStyle w:val="ListParagraph"/>
        <w:numPr>
          <w:ilvl w:val="1"/>
          <w:numId w:val="6"/>
        </w:numPr>
        <w:rPr>
          <w:color w:val="000000"/>
        </w:rPr>
      </w:pPr>
      <w:r w:rsidRPr="00D37D0E">
        <w:rPr>
          <w:color w:val="000000"/>
        </w:rPr>
        <w:t>Chuan Mun Ei</w:t>
      </w:r>
      <w:r>
        <w:rPr>
          <w:color w:val="000000"/>
        </w:rPr>
        <w:t xml:space="preserve"> </w:t>
      </w:r>
      <w:r w:rsidR="0073385A">
        <w:rPr>
          <w:color w:val="000000"/>
        </w:rPr>
        <w:t xml:space="preserve">- </w:t>
      </w:r>
      <w:r w:rsidR="0073385A" w:rsidRPr="0073385A">
        <w:rPr>
          <w:color w:val="000000"/>
        </w:rPr>
        <w:t>Program Manager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141502AF" w14:textId="7AB5447B" w:rsidR="00E34F7D" w:rsidRPr="00E34F7D" w:rsidRDefault="0073385A" w:rsidP="00E34F7D">
      <w:pPr>
        <w:pStyle w:val="ListParagraph"/>
        <w:numPr>
          <w:ilvl w:val="0"/>
          <w:numId w:val="6"/>
        </w:numPr>
        <w:ind w:left="360"/>
        <w:rPr>
          <w:b/>
          <w:bCs/>
          <w:color w:val="000000"/>
          <w:lang w:val="en-GB" w:eastAsia="ko-KR"/>
        </w:rPr>
      </w:pPr>
      <w:r w:rsidRPr="0073385A">
        <w:rPr>
          <w:color w:val="000000"/>
          <w:lang w:val="en-GB" w:eastAsia="ko-KR"/>
        </w:rPr>
        <w:t xml:space="preserve">Clarion MY’s major platform is Telechips and especially </w:t>
      </w:r>
      <w:r w:rsidRPr="0073385A">
        <w:rPr>
          <w:color w:val="000000"/>
          <w:lang w:val="en-GB" w:eastAsia="ko-KR"/>
        </w:rPr>
        <w:t>TCC8971</w:t>
      </w:r>
      <w:r w:rsidRPr="0073385A">
        <w:rPr>
          <w:color w:val="000000"/>
          <w:lang w:val="en-GB" w:eastAsia="ko-KR"/>
        </w:rPr>
        <w:t xml:space="preserve"> which is for Mid </w:t>
      </w:r>
      <w:r w:rsidR="00E34F7D">
        <w:rPr>
          <w:color w:val="000000"/>
          <w:lang w:val="en-GB" w:eastAsia="ko-KR"/>
        </w:rPr>
        <w:t xml:space="preserve">End. FYI, </w:t>
      </w:r>
      <w:r w:rsidRPr="00E34F7D">
        <w:rPr>
          <w:color w:val="000000"/>
          <w:lang w:val="en-GB" w:eastAsia="ko-KR"/>
        </w:rPr>
        <w:t>TCC803x</w:t>
      </w:r>
      <w:r w:rsidRPr="00E34F7D">
        <w:rPr>
          <w:color w:val="000000"/>
          <w:lang w:val="en-GB" w:eastAsia="ko-KR"/>
        </w:rPr>
        <w:t xml:space="preserve"> is</w:t>
      </w:r>
      <w:r w:rsidR="00E34F7D" w:rsidRPr="00E34F7D">
        <w:rPr>
          <w:color w:val="000000"/>
          <w:lang w:val="en-GB" w:eastAsia="ko-KR"/>
        </w:rPr>
        <w:t xml:space="preserve"> Mid-high End.</w:t>
      </w:r>
    </w:p>
    <w:p w14:paraId="04553D7D" w14:textId="6D7E45AC" w:rsidR="00E34F7D" w:rsidRPr="00E34F7D" w:rsidRDefault="00E34F7D" w:rsidP="00A03620">
      <w:pPr>
        <w:pStyle w:val="ListParagraph"/>
        <w:numPr>
          <w:ilvl w:val="0"/>
          <w:numId w:val="6"/>
        </w:numPr>
        <w:ind w:left="360"/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>Clarion MY doesn’t have aftermarket biz but OEM: local and worldwide</w:t>
      </w:r>
      <w:r w:rsidR="00FB172E">
        <w:rPr>
          <w:color w:val="000000"/>
          <w:lang w:val="en-GB" w:eastAsia="ko-KR"/>
        </w:rPr>
        <w:t xml:space="preserve"> including Taiwan</w:t>
      </w:r>
      <w:r>
        <w:rPr>
          <w:color w:val="000000"/>
          <w:lang w:val="en-GB" w:eastAsia="ko-KR"/>
        </w:rPr>
        <w:t>.</w:t>
      </w:r>
    </w:p>
    <w:p w14:paraId="3C00480B" w14:textId="6E2A0C62" w:rsidR="00E34F7D" w:rsidRPr="00E34F7D" w:rsidRDefault="00FB172E" w:rsidP="00A03620">
      <w:pPr>
        <w:pStyle w:val="ListParagraph"/>
        <w:numPr>
          <w:ilvl w:val="0"/>
          <w:numId w:val="6"/>
        </w:numPr>
        <w:ind w:left="360"/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>Their</w:t>
      </w:r>
      <w:r w:rsidR="00E34F7D">
        <w:rPr>
          <w:color w:val="000000"/>
          <w:lang w:val="en-GB" w:eastAsia="ko-KR"/>
        </w:rPr>
        <w:t xml:space="preserve"> quantity is 20K/project each month while Telechips SG informed CM is one of </w:t>
      </w:r>
      <w:r>
        <w:rPr>
          <w:color w:val="000000"/>
          <w:lang w:val="en-GB" w:eastAsia="ko-KR"/>
        </w:rPr>
        <w:t xml:space="preserve">their </w:t>
      </w:r>
      <w:r w:rsidR="00E34F7D">
        <w:rPr>
          <w:color w:val="000000"/>
          <w:lang w:val="en-GB" w:eastAsia="ko-KR"/>
        </w:rPr>
        <w:t>biggest customers and thy got 5M quantify from CM. CM’s annual shipment from Telechips SG</w:t>
      </w:r>
      <w:r>
        <w:rPr>
          <w:color w:val="000000"/>
          <w:lang w:val="en-GB" w:eastAsia="ko-KR"/>
        </w:rPr>
        <w:t xml:space="preserve"> need to be double checked</w:t>
      </w:r>
      <w:r w:rsidR="00E34F7D">
        <w:rPr>
          <w:color w:val="000000"/>
          <w:lang w:val="en-GB" w:eastAsia="ko-KR"/>
        </w:rPr>
        <w:t>.</w:t>
      </w:r>
    </w:p>
    <w:p w14:paraId="73A5AD07" w14:textId="77777777" w:rsidR="00FB172E" w:rsidRPr="00FB172E" w:rsidRDefault="00FB172E" w:rsidP="00A03620">
      <w:pPr>
        <w:pStyle w:val="ListParagraph"/>
        <w:numPr>
          <w:ilvl w:val="0"/>
          <w:numId w:val="6"/>
        </w:numPr>
        <w:ind w:left="360"/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>For legacy devices, Clarion MY doesn’t want to change everything at once but for new projects (probably based on TCC8050) they may consider A&amp;W BT’s API instead of TCC API.</w:t>
      </w:r>
    </w:p>
    <w:p w14:paraId="7F422F42" w14:textId="2DF6415C" w:rsidR="00FB172E" w:rsidRPr="00FB172E" w:rsidRDefault="00FB172E" w:rsidP="00A03620">
      <w:pPr>
        <w:pStyle w:val="ListParagraph"/>
        <w:numPr>
          <w:ilvl w:val="0"/>
          <w:numId w:val="6"/>
        </w:numPr>
        <w:ind w:left="360"/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Regarding AAOS, they may use consider </w:t>
      </w:r>
      <w:r w:rsidR="004772AB">
        <w:rPr>
          <w:color w:val="000000"/>
          <w:lang w:val="en-GB" w:eastAsia="ko-KR"/>
        </w:rPr>
        <w:t xml:space="preserve">it </w:t>
      </w:r>
      <w:r>
        <w:rPr>
          <w:color w:val="000000"/>
          <w:lang w:val="en-GB" w:eastAsia="ko-KR"/>
        </w:rPr>
        <w:t xml:space="preserve">for future projects. A&amp;W solutions for </w:t>
      </w:r>
      <w:proofErr w:type="gramStart"/>
      <w:r>
        <w:rPr>
          <w:color w:val="000000"/>
          <w:lang w:val="en-GB" w:eastAsia="ko-KR"/>
        </w:rPr>
        <w:t>AAOS</w:t>
      </w:r>
      <w:r w:rsidR="004772AB">
        <w:rPr>
          <w:color w:val="000000"/>
          <w:lang w:val="en-GB" w:eastAsia="ko-KR"/>
        </w:rPr>
        <w:t>(</w:t>
      </w:r>
      <w:proofErr w:type="gramEnd"/>
      <w:r w:rsidR="004772AB">
        <w:rPr>
          <w:color w:val="000000"/>
          <w:lang w:val="en-GB" w:eastAsia="ko-KR"/>
        </w:rPr>
        <w:t>A&amp;W Stack/Native Stack)</w:t>
      </w:r>
      <w:r>
        <w:rPr>
          <w:color w:val="000000"/>
          <w:lang w:val="en-GB" w:eastAsia="ko-KR"/>
        </w:rPr>
        <w:t xml:space="preserve"> introduced. </w:t>
      </w:r>
    </w:p>
    <w:p w14:paraId="7F541041" w14:textId="47E420AE" w:rsidR="00FB172E" w:rsidRPr="00FB172E" w:rsidRDefault="00FB172E" w:rsidP="00A03620">
      <w:pPr>
        <w:pStyle w:val="ListParagraph"/>
        <w:numPr>
          <w:ilvl w:val="0"/>
          <w:numId w:val="6"/>
        </w:numPr>
        <w:ind w:left="360"/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>When PLG on TCC8050 is ready, we can revisit and discuss for their future projects.</w:t>
      </w:r>
    </w:p>
    <w:p w14:paraId="15166931" w14:textId="6F8BC7A8" w:rsidR="00B054CC" w:rsidRPr="004772AB" w:rsidRDefault="00FB172E" w:rsidP="004772AB">
      <w:pPr>
        <w:pStyle w:val="ListParagraph"/>
        <w:numPr>
          <w:ilvl w:val="0"/>
          <w:numId w:val="6"/>
        </w:numPr>
        <w:ind w:left="360"/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>Regarding SunPlus, still majority is TCC platform and it’s at a very early stage</w:t>
      </w:r>
      <w:r w:rsidR="004772AB">
        <w:rPr>
          <w:color w:val="000000"/>
          <w:lang w:val="en-GB" w:eastAsia="ko-KR"/>
        </w:rPr>
        <w:t xml:space="preserve"> as well. Once we complete PLG for this current project, they might use our PLG for SunPlus or other platforms as well. They emphasized they’re reluctant to change SW.</w:t>
      </w:r>
    </w:p>
    <w:p w14:paraId="6027602B" w14:textId="3C649905" w:rsidR="004772AB" w:rsidRPr="004772AB" w:rsidRDefault="004772AB" w:rsidP="004772AB">
      <w:pPr>
        <w:pStyle w:val="ListParagraph"/>
        <w:numPr>
          <w:ilvl w:val="0"/>
          <w:numId w:val="6"/>
        </w:numPr>
        <w:ind w:left="360"/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For CP test lab, they contacted Allion, but its service charge is more expensive than they expected. Currently they’re using one in Japan. </w:t>
      </w:r>
    </w:p>
    <w:p w14:paraId="3DF8B09D" w14:textId="77777777" w:rsidR="00656D6D" w:rsidRDefault="00656D6D" w:rsidP="00656D6D">
      <w:pPr>
        <w:rPr>
          <w:b/>
          <w:bCs/>
          <w:color w:val="000000"/>
          <w:lang w:val="en-GB" w:eastAsia="ko-KR"/>
        </w:rPr>
      </w:pPr>
    </w:p>
    <w:p w14:paraId="4CF51E0F" w14:textId="693C00D4" w:rsidR="003E3CCA" w:rsidRPr="00656D6D" w:rsidRDefault="003E3CCA" w:rsidP="00656D6D">
      <w:pPr>
        <w:rPr>
          <w:b/>
          <w:bCs/>
          <w:color w:val="000000"/>
          <w:lang w:val="en-GB" w:eastAsia="ko-KR"/>
        </w:rPr>
      </w:pPr>
      <w:r w:rsidRPr="00656D6D">
        <w:rPr>
          <w:b/>
          <w:bCs/>
          <w:color w:val="000000"/>
          <w:lang w:val="en-GB" w:eastAsia="ko-KR"/>
        </w:rPr>
        <w:t>Action Item:</w:t>
      </w:r>
    </w:p>
    <w:p w14:paraId="7D74127B" w14:textId="320F601C" w:rsidR="00205D74" w:rsidRDefault="004772AB" w:rsidP="004772AB">
      <w:pPr>
        <w:pStyle w:val="ListParagraph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</w:t>
      </w:r>
    </w:p>
    <w:p w14:paraId="3F43E8E9" w14:textId="2E746556" w:rsidR="004772AB" w:rsidRPr="004772AB" w:rsidRDefault="004772AB" w:rsidP="004772AB">
      <w:pPr>
        <w:pStyle w:val="ListParagraph"/>
        <w:numPr>
          <w:ilvl w:val="1"/>
          <w:numId w:val="4"/>
        </w:numPr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Provide Agenda for Co-Work in A&amp;W office. </w:t>
      </w:r>
    </w:p>
    <w:p w14:paraId="0538B22A" w14:textId="7BE0E860" w:rsidR="004772AB" w:rsidRPr="004772AB" w:rsidRDefault="004772AB" w:rsidP="004772AB">
      <w:pPr>
        <w:pStyle w:val="ListParagraph"/>
        <w:numPr>
          <w:ilvl w:val="1"/>
          <w:numId w:val="4"/>
        </w:numPr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Provide schedule of CP/AA on Android 8 (including feasibility) for their decision or evaluation. </w:t>
      </w:r>
    </w:p>
    <w:sectPr w:rsidR="004772AB" w:rsidRPr="004772AB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A7DC8" w14:textId="77777777" w:rsidR="001D0FA6" w:rsidRDefault="001D0FA6" w:rsidP="003E3CCA">
      <w:r>
        <w:separator/>
      </w:r>
    </w:p>
  </w:endnote>
  <w:endnote w:type="continuationSeparator" w:id="0">
    <w:p w14:paraId="22E5191B" w14:textId="77777777" w:rsidR="001D0FA6" w:rsidRDefault="001D0FA6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189E1" w14:textId="77777777" w:rsidR="001D0FA6" w:rsidRDefault="001D0FA6" w:rsidP="003E3CCA">
      <w:r>
        <w:separator/>
      </w:r>
    </w:p>
  </w:footnote>
  <w:footnote w:type="continuationSeparator" w:id="0">
    <w:p w14:paraId="135BC40D" w14:textId="77777777" w:rsidR="001D0FA6" w:rsidRDefault="001D0FA6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6"/>
  </w:num>
  <w:num w:numId="8" w16cid:durableId="1594430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18C"/>
    <w:rsid w:val="00012311"/>
    <w:rsid w:val="00045FA1"/>
    <w:rsid w:val="000979CB"/>
    <w:rsid w:val="0016010A"/>
    <w:rsid w:val="001C1DF4"/>
    <w:rsid w:val="001D0FA6"/>
    <w:rsid w:val="001E02E6"/>
    <w:rsid w:val="001F3775"/>
    <w:rsid w:val="00205D74"/>
    <w:rsid w:val="00217C23"/>
    <w:rsid w:val="00222273"/>
    <w:rsid w:val="00237344"/>
    <w:rsid w:val="00242315"/>
    <w:rsid w:val="00264D84"/>
    <w:rsid w:val="002B7CE0"/>
    <w:rsid w:val="002D6F38"/>
    <w:rsid w:val="00371291"/>
    <w:rsid w:val="003C139C"/>
    <w:rsid w:val="003C61D3"/>
    <w:rsid w:val="003E3CCA"/>
    <w:rsid w:val="003F73AE"/>
    <w:rsid w:val="0043087F"/>
    <w:rsid w:val="004413E3"/>
    <w:rsid w:val="00465BDF"/>
    <w:rsid w:val="00472753"/>
    <w:rsid w:val="00475373"/>
    <w:rsid w:val="004772AB"/>
    <w:rsid w:val="00491E47"/>
    <w:rsid w:val="004B39C5"/>
    <w:rsid w:val="004B7C9D"/>
    <w:rsid w:val="004C745B"/>
    <w:rsid w:val="00520885"/>
    <w:rsid w:val="00525AC0"/>
    <w:rsid w:val="0053131B"/>
    <w:rsid w:val="00542043"/>
    <w:rsid w:val="00543C35"/>
    <w:rsid w:val="0058559D"/>
    <w:rsid w:val="00593EAE"/>
    <w:rsid w:val="0059749D"/>
    <w:rsid w:val="005F7DCB"/>
    <w:rsid w:val="006057A2"/>
    <w:rsid w:val="00652CDB"/>
    <w:rsid w:val="00656D6D"/>
    <w:rsid w:val="00684AE4"/>
    <w:rsid w:val="006B2F22"/>
    <w:rsid w:val="006B5527"/>
    <w:rsid w:val="006D6515"/>
    <w:rsid w:val="006E51F2"/>
    <w:rsid w:val="0073385A"/>
    <w:rsid w:val="00753F1A"/>
    <w:rsid w:val="00792F5C"/>
    <w:rsid w:val="007932CD"/>
    <w:rsid w:val="007B2ED5"/>
    <w:rsid w:val="007C2A70"/>
    <w:rsid w:val="00823447"/>
    <w:rsid w:val="00824A77"/>
    <w:rsid w:val="0085528E"/>
    <w:rsid w:val="00882ABD"/>
    <w:rsid w:val="008852B0"/>
    <w:rsid w:val="008B2784"/>
    <w:rsid w:val="008C01DD"/>
    <w:rsid w:val="008C6939"/>
    <w:rsid w:val="0092774D"/>
    <w:rsid w:val="00932567"/>
    <w:rsid w:val="009A51B2"/>
    <w:rsid w:val="009C1BBE"/>
    <w:rsid w:val="009D4DA1"/>
    <w:rsid w:val="009D6D22"/>
    <w:rsid w:val="00A46EA1"/>
    <w:rsid w:val="00A65641"/>
    <w:rsid w:val="00A9053C"/>
    <w:rsid w:val="00B054CC"/>
    <w:rsid w:val="00B75939"/>
    <w:rsid w:val="00B83FA0"/>
    <w:rsid w:val="00C101FD"/>
    <w:rsid w:val="00C16DE2"/>
    <w:rsid w:val="00C34BCB"/>
    <w:rsid w:val="00C764F7"/>
    <w:rsid w:val="00CB64B6"/>
    <w:rsid w:val="00CF7884"/>
    <w:rsid w:val="00D37D0E"/>
    <w:rsid w:val="00D66DFE"/>
    <w:rsid w:val="00DB0753"/>
    <w:rsid w:val="00DE7DE1"/>
    <w:rsid w:val="00DF2933"/>
    <w:rsid w:val="00E34F7D"/>
    <w:rsid w:val="00E50080"/>
    <w:rsid w:val="00E577F5"/>
    <w:rsid w:val="00ED71DC"/>
    <w:rsid w:val="00F06B4D"/>
    <w:rsid w:val="00F10464"/>
    <w:rsid w:val="00F47533"/>
    <w:rsid w:val="00F7413F"/>
    <w:rsid w:val="00FB172E"/>
    <w:rsid w:val="00FC779F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30</cp:revision>
  <dcterms:created xsi:type="dcterms:W3CDTF">2022-06-02T01:52:00Z</dcterms:created>
  <dcterms:modified xsi:type="dcterms:W3CDTF">2024-01-08T07:16:00Z</dcterms:modified>
</cp:coreProperties>
</file>