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529DB60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37D0E">
        <w:rPr>
          <w:color w:val="000000"/>
          <w:sz w:val="22"/>
          <w:szCs w:val="22"/>
        </w:rPr>
        <w:t>Clarion</w:t>
      </w:r>
      <w:r w:rsidR="00F06B4D">
        <w:rPr>
          <w:color w:val="000000"/>
          <w:sz w:val="22"/>
          <w:szCs w:val="22"/>
        </w:rPr>
        <w:t xml:space="preserve"> Malaysia</w:t>
      </w:r>
    </w:p>
    <w:p w14:paraId="00F26CEC" w14:textId="27A92153" w:rsidR="007C2A70" w:rsidRPr="00AD751F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AD751F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AD751F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0A34C5">
        <w:rPr>
          <w:rFonts w:eastAsia="Malgun Gothic" w:hint="eastAsia"/>
          <w:color w:val="000000"/>
          <w:sz w:val="22"/>
          <w:szCs w:val="22"/>
          <w:lang w:eastAsia="ko-KR"/>
        </w:rPr>
        <w:t xml:space="preserve">2 ~ </w:t>
      </w:r>
      <w:r w:rsidR="000A34C5">
        <w:rPr>
          <w:color w:val="000000"/>
          <w:sz w:val="22"/>
          <w:szCs w:val="22"/>
        </w:rPr>
        <w:t>202</w:t>
      </w:r>
      <w:r w:rsidR="000A34C5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0A34C5">
        <w:rPr>
          <w:color w:val="000000"/>
          <w:sz w:val="22"/>
          <w:szCs w:val="22"/>
        </w:rPr>
        <w:t>.</w:t>
      </w:r>
      <w:r w:rsidR="000A34C5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0A34C5">
        <w:rPr>
          <w:color w:val="000000"/>
          <w:sz w:val="22"/>
          <w:szCs w:val="22"/>
        </w:rPr>
        <w:t>.</w:t>
      </w:r>
      <w:r w:rsidR="000A34C5">
        <w:rPr>
          <w:rFonts w:eastAsia="Malgun Gothic" w:hint="eastAsia"/>
          <w:color w:val="000000"/>
          <w:sz w:val="22"/>
          <w:szCs w:val="22"/>
          <w:lang w:eastAsia="ko-KR"/>
        </w:rPr>
        <w:t>3</w:t>
      </w:r>
    </w:p>
    <w:p w14:paraId="45F114EB" w14:textId="286E1232" w:rsidR="003E3CCA" w:rsidRPr="00AD751F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AD751F">
        <w:rPr>
          <w:rFonts w:eastAsia="Malgun Gothic" w:hint="eastAsia"/>
          <w:color w:val="000000"/>
          <w:sz w:val="22"/>
          <w:szCs w:val="22"/>
          <w:lang w:eastAsia="ko-KR"/>
        </w:rPr>
        <w:t>in A&amp;W office</w:t>
      </w:r>
    </w:p>
    <w:p w14:paraId="54553456" w14:textId="77777777" w:rsidR="00AD751F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</w:p>
    <w:p w14:paraId="354184D9" w14:textId="0D457C50" w:rsidR="00AD751F" w:rsidRDefault="00AD751F" w:rsidP="00AD751F">
      <w:pPr>
        <w:numPr>
          <w:ilvl w:val="0"/>
          <w:numId w:val="9"/>
        </w:numPr>
        <w:rPr>
          <w:rFonts w:ascii="Aptos" w:eastAsia="Times New Roman" w:hAnsi="Aptos" w:cs="Aptos"/>
          <w:color w:val="000000"/>
        </w:rPr>
      </w:pPr>
      <w:r>
        <w:rPr>
          <w:rFonts w:eastAsia="Times New Roman"/>
          <w:color w:val="000000"/>
        </w:rPr>
        <w:t>A&amp;W Company profile presentation</w:t>
      </w:r>
    </w:p>
    <w:p w14:paraId="2D92579E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Skillsets and knowledge</w:t>
      </w:r>
    </w:p>
    <w:p w14:paraId="6238199E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Software development process (</w:t>
      </w:r>
      <w:proofErr w:type="spellStart"/>
      <w:r>
        <w:rPr>
          <w:rFonts w:eastAsia="Times New Roman"/>
          <w:color w:val="000000"/>
        </w:rPr>
        <w:t>i.e</w:t>
      </w:r>
      <w:proofErr w:type="spellEnd"/>
      <w:r>
        <w:rPr>
          <w:rFonts w:eastAsia="Times New Roman"/>
          <w:color w:val="000000"/>
        </w:rPr>
        <w:t>: A-SPICE, software project management, Jira/Confluence)</w:t>
      </w:r>
    </w:p>
    <w:p w14:paraId="1D3BBEB5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Software testing and quality assurance</w:t>
      </w:r>
    </w:p>
    <w:p w14:paraId="180FE658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Data security</w:t>
      </w:r>
    </w:p>
    <w:p w14:paraId="35048779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Office tour</w:t>
      </w:r>
    </w:p>
    <w:p w14:paraId="09CE0E11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Software schedule for CPAA library release (Dolphin+)</w:t>
      </w:r>
    </w:p>
    <w:p w14:paraId="40FE653D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Past experience on CP/AA/CarLife certification (including ITU-T and Enhanced Siri) and support </w:t>
      </w:r>
      <w:proofErr w:type="gramStart"/>
      <w:r>
        <w:rPr>
          <w:rFonts w:eastAsia="Times New Roman"/>
          <w:color w:val="000000"/>
        </w:rPr>
        <w:t>coverage</w:t>
      </w:r>
      <w:proofErr w:type="gramEnd"/>
    </w:p>
    <w:p w14:paraId="7A7E9E70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Scope of work for the development quotation (for full CP/AA/CL integration), development schedule</w:t>
      </w:r>
    </w:p>
    <w:p w14:paraId="66912140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Manpower involvement in the projects (for full CP/AA/CL integration)</w:t>
      </w:r>
    </w:p>
    <w:p w14:paraId="68B58A1C" w14:textId="77777777" w:rsidR="00AD751F" w:rsidRDefault="00AD751F" w:rsidP="00AD751F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Future A&amp;W roadmap (if available)</w:t>
      </w:r>
    </w:p>
    <w:p w14:paraId="080BB64F" w14:textId="178049AA" w:rsidR="007C2A70" w:rsidRPr="00823447" w:rsidRDefault="0073385A" w:rsidP="003E3CCA">
      <w:pPr>
        <w:rPr>
          <w:rFonts w:eastAsiaTheme="minor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932567">
        <w:rPr>
          <w:color w:val="000000"/>
          <w:sz w:val="22"/>
          <w:szCs w:val="22"/>
        </w:rPr>
        <w:t xml:space="preserve">  </w:t>
      </w:r>
      <w:r w:rsidR="006B2F22">
        <w:rPr>
          <w:color w:val="000000"/>
          <w:sz w:val="22"/>
          <w:szCs w:val="22"/>
        </w:rPr>
        <w:t xml:space="preserve">  </w:t>
      </w:r>
    </w:p>
    <w:p w14:paraId="04ED5EE7" w14:textId="1CA37220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178829EA" w:rsidR="007C2A70" w:rsidRPr="00AD751F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proofErr w:type="gramStart"/>
      <w:r w:rsidR="00AD751F">
        <w:rPr>
          <w:rFonts w:eastAsia="Malgun Gothic" w:hint="eastAsia"/>
          <w:color w:val="000000"/>
          <w:sz w:val="22"/>
          <w:szCs w:val="22"/>
          <w:lang w:eastAsia="ko-KR"/>
        </w:rPr>
        <w:t>Yes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6F076D79" w:rsidR="007932CD" w:rsidRDefault="00D37D0E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Clarion </w:t>
      </w:r>
      <w:r w:rsidRPr="00D37D0E">
        <w:rPr>
          <w:color w:val="000000"/>
        </w:rPr>
        <w:t>Malaysia</w:t>
      </w:r>
      <w:r w:rsidR="007932CD" w:rsidRPr="007932CD">
        <w:rPr>
          <w:color w:val="000000"/>
        </w:rPr>
        <w:t>:</w:t>
      </w:r>
    </w:p>
    <w:p w14:paraId="184B50BF" w14:textId="1EFA0BDE" w:rsidR="00AD751F" w:rsidRPr="00AD751F" w:rsidRDefault="00AD751F" w:rsidP="00AD751F">
      <w:pPr>
        <w:pStyle w:val="a3"/>
        <w:numPr>
          <w:ilvl w:val="1"/>
          <w:numId w:val="6"/>
        </w:numPr>
        <w:rPr>
          <w:color w:val="000000"/>
        </w:rPr>
      </w:pPr>
      <w:r w:rsidRPr="00AD751F">
        <w:rPr>
          <w:color w:val="000000"/>
        </w:rPr>
        <w:t>Choy Chee Hon (Ben) - Head of Software Dept</w:t>
      </w:r>
    </w:p>
    <w:p w14:paraId="183F9F88" w14:textId="78380601" w:rsidR="0073385A" w:rsidRDefault="0073385A" w:rsidP="007932CD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Lam Chee Kok - </w:t>
      </w:r>
      <w:r w:rsidRPr="0073385A">
        <w:rPr>
          <w:color w:val="000000"/>
        </w:rPr>
        <w:t>Program Manager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DF8B09D" w14:textId="0657EE8A" w:rsidR="00656D6D" w:rsidRPr="00492088" w:rsidRDefault="0073385A" w:rsidP="00381809">
      <w:pPr>
        <w:pStyle w:val="a3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 w:rsidRPr="00AD751F">
        <w:rPr>
          <w:color w:val="000000"/>
          <w:lang w:val="en-GB" w:eastAsia="ko-KR"/>
        </w:rPr>
        <w:t>Clarion MY</w:t>
      </w:r>
      <w:r w:rsidR="00AD751F">
        <w:rPr>
          <w:rFonts w:eastAsia="Malgun Gothic" w:hint="eastAsia"/>
          <w:color w:val="000000"/>
          <w:lang w:val="en-GB" w:eastAsia="ko-KR"/>
        </w:rPr>
        <w:t xml:space="preserve"> is interested in </w:t>
      </w:r>
      <w:r w:rsidR="00AD751F">
        <w:rPr>
          <w:rFonts w:eastAsia="Malgun Gothic"/>
          <w:color w:val="000000"/>
          <w:lang w:val="en-GB" w:eastAsia="ko-KR"/>
        </w:rPr>
        <w:t>Multimedia</w:t>
      </w:r>
      <w:r w:rsidR="00AD751F">
        <w:rPr>
          <w:rFonts w:eastAsia="Malgun Gothic" w:hint="eastAsia"/>
          <w:color w:val="000000"/>
          <w:lang w:val="en-GB" w:eastAsia="ko-KR"/>
        </w:rPr>
        <w:t xml:space="preserve"> </w:t>
      </w:r>
      <w:r w:rsidR="00AD751F">
        <w:rPr>
          <w:rFonts w:eastAsia="Malgun Gothic"/>
          <w:color w:val="000000"/>
          <w:lang w:val="en-GB" w:eastAsia="ko-KR"/>
        </w:rPr>
        <w:t>Platfor</w:t>
      </w:r>
      <w:r w:rsidR="00AD751F">
        <w:rPr>
          <w:rFonts w:eastAsia="Malgun Gothic" w:hint="eastAsia"/>
          <w:color w:val="000000"/>
          <w:lang w:val="en-GB" w:eastAsia="ko-KR"/>
        </w:rPr>
        <w:t>m and understands its value.</w:t>
      </w:r>
    </w:p>
    <w:p w14:paraId="25A98285" w14:textId="61FC2793" w:rsidR="00492088" w:rsidRPr="00AD751F" w:rsidRDefault="00492088" w:rsidP="00381809">
      <w:pPr>
        <w:pStyle w:val="a3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 w:rsidRPr="00AD751F">
        <w:rPr>
          <w:color w:val="000000"/>
          <w:lang w:val="en-GB" w:eastAsia="ko-KR"/>
        </w:rPr>
        <w:t>Clarion MY</w:t>
      </w:r>
      <w:r>
        <w:rPr>
          <w:rFonts w:eastAsia="Malgun Gothic" w:hint="eastAsia"/>
          <w:color w:val="000000"/>
          <w:lang w:val="en-GB" w:eastAsia="ko-KR"/>
        </w:rPr>
        <w:t xml:space="preserve"> mainly use TCC Platform to propose to their OEM customers. </w:t>
      </w:r>
    </w:p>
    <w:p w14:paraId="14E3F07A" w14:textId="4E33BFF1" w:rsidR="00AD751F" w:rsidRPr="00AD751F" w:rsidRDefault="00AD751F" w:rsidP="00381809">
      <w:pPr>
        <w:pStyle w:val="a3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Both </w:t>
      </w:r>
      <w:r>
        <w:rPr>
          <w:rFonts w:eastAsia="Malgun Gothic"/>
          <w:color w:val="000000"/>
          <w:lang w:val="en-GB" w:eastAsia="ko-KR"/>
        </w:rPr>
        <w:t>discussed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/>
          <w:color w:val="000000"/>
          <w:lang w:val="en-GB" w:eastAsia="ko-KR"/>
        </w:rPr>
        <w:t>following</w:t>
      </w:r>
      <w:r>
        <w:rPr>
          <w:rFonts w:eastAsia="Malgun Gothic" w:hint="eastAsia"/>
          <w:color w:val="000000"/>
          <w:lang w:val="en-GB" w:eastAsia="ko-KR"/>
        </w:rPr>
        <w:t xml:space="preserve"> 5 project as </w:t>
      </w:r>
      <w:r>
        <w:rPr>
          <w:rFonts w:eastAsia="Malgun Gothic"/>
          <w:color w:val="000000"/>
          <w:lang w:val="en-GB" w:eastAsia="ko-KR"/>
        </w:rPr>
        <w:t>follows</w:t>
      </w:r>
      <w:r>
        <w:rPr>
          <w:rFonts w:eastAsia="Malgun Gothic" w:hint="eastAsia"/>
          <w:color w:val="000000"/>
          <w:lang w:val="en-GB" w:eastAsia="ko-KR"/>
        </w:rPr>
        <w:t>:</w:t>
      </w:r>
    </w:p>
    <w:p w14:paraId="23E930FD" w14:textId="3EDB2A61" w:rsidR="00AD751F" w:rsidRPr="00AD751F" w:rsidRDefault="00AD751F" w:rsidP="00381809">
      <w:pPr>
        <w:pStyle w:val="a3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Regarding </w:t>
      </w:r>
      <w:r w:rsidRPr="00AD751F">
        <w:rPr>
          <w:rFonts w:eastAsia="Malgun Gothic" w:hint="eastAsia"/>
          <w:color w:val="000000"/>
          <w:lang w:val="en-GB" w:eastAsia="ko-KR"/>
        </w:rPr>
        <w:t>Project #5</w:t>
      </w:r>
      <w:r>
        <w:rPr>
          <w:rFonts w:eastAsia="Malgun Gothic" w:hint="eastAsia"/>
          <w:color w:val="000000"/>
          <w:lang w:val="en-GB" w:eastAsia="ko-KR"/>
        </w:rPr>
        <w:t xml:space="preserve">, bdSound is </w:t>
      </w:r>
      <w:r>
        <w:rPr>
          <w:rFonts w:eastAsia="Malgun Gothic"/>
          <w:color w:val="000000"/>
          <w:lang w:val="en-GB" w:eastAsia="ko-KR"/>
        </w:rPr>
        <w:t>chosen</w:t>
      </w:r>
      <w:r>
        <w:rPr>
          <w:rFonts w:eastAsia="Malgun Gothic" w:hint="eastAsia"/>
          <w:color w:val="000000"/>
          <w:lang w:val="en-GB" w:eastAsia="ko-KR"/>
        </w:rPr>
        <w:t xml:space="preserve">. However, if A&amp;W </w:t>
      </w:r>
      <w:r>
        <w:rPr>
          <w:rFonts w:eastAsia="Malgun Gothic"/>
          <w:color w:val="000000"/>
          <w:lang w:val="en-GB" w:eastAsia="ko-KR"/>
        </w:rPr>
        <w:t>provides</w:t>
      </w:r>
      <w:r>
        <w:rPr>
          <w:rFonts w:eastAsia="Malgun Gothic" w:hint="eastAsia"/>
          <w:color w:val="000000"/>
          <w:lang w:val="en-GB" w:eastAsia="ko-KR"/>
        </w:rPr>
        <w:t xml:space="preserve"> ECNR </w:t>
      </w:r>
      <w:r>
        <w:rPr>
          <w:rFonts w:eastAsia="Malgun Gothic"/>
          <w:color w:val="000000"/>
          <w:lang w:val="en-GB" w:eastAsia="ko-KR"/>
        </w:rPr>
        <w:t>materials</w:t>
      </w:r>
      <w:r>
        <w:rPr>
          <w:rFonts w:eastAsia="Malgun Gothic" w:hint="eastAsia"/>
          <w:color w:val="000000"/>
          <w:lang w:val="en-GB" w:eastAsia="ko-KR"/>
        </w:rPr>
        <w:t xml:space="preserve">, they could use A&amp;W ECNR since A&amp;W SW ECNR is </w:t>
      </w:r>
      <w:r>
        <w:rPr>
          <w:rFonts w:eastAsia="Malgun Gothic"/>
          <w:color w:val="000000"/>
          <w:lang w:val="en-GB" w:eastAsia="ko-KR"/>
        </w:rPr>
        <w:t>unknown</w:t>
      </w:r>
      <w:r>
        <w:rPr>
          <w:rFonts w:eastAsia="Malgun Gothic" w:hint="eastAsia"/>
          <w:color w:val="000000"/>
          <w:lang w:val="en-GB" w:eastAsia="ko-KR"/>
        </w:rPr>
        <w:t xml:space="preserve"> so Clarion MY cannot propose it to OEM.  </w:t>
      </w:r>
    </w:p>
    <w:p w14:paraId="5D80F0FF" w14:textId="77777777" w:rsidR="00AD751F" w:rsidRDefault="00AD751F" w:rsidP="00AD751F">
      <w:pPr>
        <w:rPr>
          <w:rFonts w:eastAsia="Malgun Gothic"/>
          <w:b/>
          <w:bCs/>
          <w:color w:val="000000"/>
          <w:lang w:val="en-GB" w:eastAsia="ko-KR"/>
        </w:rPr>
      </w:pPr>
    </w:p>
    <w:p w14:paraId="51557EA7" w14:textId="24EA4F74" w:rsidR="00AD751F" w:rsidRDefault="00AD751F" w:rsidP="00AD751F">
      <w:pPr>
        <w:rPr>
          <w:rFonts w:eastAsia="Malgun Gothic"/>
          <w:b/>
          <w:bCs/>
          <w:color w:val="000000"/>
          <w:lang w:val="en-GB" w:eastAsia="ko-KR"/>
        </w:rPr>
      </w:pPr>
      <w:r>
        <w:rPr>
          <w:rFonts w:eastAsia="Malgun Gothic" w:hint="eastAsia"/>
          <w:b/>
          <w:bCs/>
          <w:color w:val="000000"/>
          <w:lang w:val="en-GB" w:eastAsia="ko-KR"/>
        </w:rPr>
        <w:t>Action Items:</w:t>
      </w:r>
      <w:r w:rsidR="000442BE">
        <w:rPr>
          <w:rFonts w:eastAsia="Malgun Gothic" w:hint="eastAsia"/>
          <w:b/>
          <w:bCs/>
          <w:color w:val="000000"/>
          <w:lang w:val="en-GB" w:eastAsia="ko-KR"/>
        </w:rPr>
        <w:t xml:space="preserve"> </w:t>
      </w:r>
      <w:r w:rsidR="000442BE">
        <w:rPr>
          <w:lang w:eastAsia="ko-KR"/>
        </w:rPr>
        <w:t>highlighted in Blue is for A&amp;W</w:t>
      </w:r>
      <w:r w:rsidR="000442BE">
        <w:rPr>
          <w:rFonts w:eastAsia="Malgun Gothic" w:hint="eastAsia"/>
          <w:lang w:eastAsia="ko-KR"/>
        </w:rPr>
        <w:t>;</w:t>
      </w:r>
      <w:r w:rsidR="000442BE">
        <w:rPr>
          <w:lang w:eastAsia="ko-KR"/>
        </w:rPr>
        <w:t xml:space="preserve"> Red ones for </w:t>
      </w:r>
      <w:proofErr w:type="gramStart"/>
      <w:r w:rsidR="000442BE">
        <w:rPr>
          <w:lang w:eastAsia="ko-KR"/>
        </w:rPr>
        <w:t>CM</w:t>
      </w:r>
      <w:proofErr w:type="gramEnd"/>
    </w:p>
    <w:p w14:paraId="78A69F64" w14:textId="1FA390B6" w:rsidR="00AD751F" w:rsidRDefault="00AD751F" w:rsidP="00AD751F">
      <w:pPr>
        <w:pStyle w:val="a3"/>
        <w:numPr>
          <w:ilvl w:val="0"/>
          <w:numId w:val="11"/>
        </w:numPr>
        <w:rPr>
          <w:rFonts w:eastAsia="Malgun Gothic"/>
          <w:color w:val="000000"/>
          <w:lang w:val="en-GB" w:eastAsia="ko-KR"/>
        </w:rPr>
      </w:pPr>
      <w:r w:rsidRPr="00AD751F">
        <w:rPr>
          <w:rFonts w:eastAsia="Malgun Gothic" w:hint="eastAsia"/>
          <w:color w:val="000000"/>
          <w:lang w:val="en-GB" w:eastAsia="ko-KR"/>
        </w:rPr>
        <w:t>Project #5</w:t>
      </w:r>
      <w:r w:rsidR="003777FC">
        <w:rPr>
          <w:rFonts w:eastAsia="Malgun Gothic" w:hint="eastAsia"/>
          <w:color w:val="000000"/>
          <w:lang w:val="en-GB" w:eastAsia="ko-KR"/>
        </w:rPr>
        <w:t>: Provide quotation</w:t>
      </w:r>
      <w:r w:rsidRPr="00AD751F">
        <w:rPr>
          <w:rFonts w:eastAsia="Malgun Gothic" w:hint="eastAsia"/>
          <w:color w:val="000000"/>
          <w:lang w:val="en-GB" w:eastAsia="ko-KR"/>
        </w:rPr>
        <w:t xml:space="preserve"> by May 6 </w:t>
      </w:r>
    </w:p>
    <w:p w14:paraId="60A9E184" w14:textId="0FCE2310" w:rsidR="00AD751F" w:rsidRPr="003777FC" w:rsidRDefault="003777FC" w:rsidP="00E03746">
      <w:pPr>
        <w:pStyle w:val="a3"/>
        <w:numPr>
          <w:ilvl w:val="0"/>
          <w:numId w:val="11"/>
        </w:numPr>
        <w:rPr>
          <w:rFonts w:eastAsia="Malgun Gothic"/>
          <w:b/>
          <w:bCs/>
          <w:color w:val="000000"/>
          <w:lang w:val="en-GB" w:eastAsia="ko-KR"/>
        </w:rPr>
      </w:pPr>
      <w:r w:rsidRPr="003777FC">
        <w:rPr>
          <w:rFonts w:eastAsia="Malgun Gothic" w:hint="eastAsia"/>
          <w:color w:val="000000"/>
          <w:lang w:val="en-GB" w:eastAsia="ko-KR"/>
        </w:rPr>
        <w:t>Project</w:t>
      </w:r>
      <w:r>
        <w:rPr>
          <w:rFonts w:eastAsia="Malgun Gothic" w:hint="eastAsia"/>
          <w:color w:val="000000"/>
          <w:lang w:val="en-GB" w:eastAsia="ko-KR"/>
        </w:rPr>
        <w:t xml:space="preserve"> #4: Provide a </w:t>
      </w:r>
      <w:r>
        <w:rPr>
          <w:rFonts w:eastAsia="Malgun Gothic"/>
          <w:color w:val="000000"/>
          <w:lang w:val="en-GB" w:eastAsia="ko-KR"/>
        </w:rPr>
        <w:t>feasible</w:t>
      </w:r>
      <w:r>
        <w:rPr>
          <w:rFonts w:eastAsia="Malgun Gothic" w:hint="eastAsia"/>
          <w:color w:val="000000"/>
          <w:lang w:val="en-GB" w:eastAsia="ko-KR"/>
        </w:rPr>
        <w:t xml:space="preserve"> proposal minimizing the current design. </w:t>
      </w:r>
      <w:r w:rsidRPr="003777FC">
        <w:rPr>
          <w:rFonts w:eastAsia="Malgun Gothic" w:hint="eastAsia"/>
          <w:color w:val="000000"/>
          <w:lang w:val="en-GB" w:eastAsia="ko-KR"/>
        </w:rPr>
        <w:t xml:space="preserve"> </w:t>
      </w:r>
    </w:p>
    <w:p w14:paraId="3AD52786" w14:textId="77777777" w:rsidR="00AD751F" w:rsidRDefault="00AD751F" w:rsidP="00AD751F">
      <w:pPr>
        <w:rPr>
          <w:rFonts w:eastAsia="Malgun Gothic"/>
          <w:b/>
          <w:bCs/>
          <w:color w:val="000000"/>
          <w:lang w:val="en-GB" w:eastAsia="ko-KR"/>
        </w:rPr>
      </w:pPr>
    </w:p>
    <w:p w14:paraId="765A1006" w14:textId="77777777" w:rsidR="000442BE" w:rsidRDefault="000442BE" w:rsidP="00AD751F">
      <w:pPr>
        <w:rPr>
          <w:rFonts w:eastAsia="Malgun Gothic"/>
          <w:b/>
          <w:bCs/>
          <w:color w:val="000000"/>
          <w:lang w:val="en-GB" w:eastAsia="ko-KR"/>
        </w:rPr>
      </w:pPr>
    </w:p>
    <w:p w14:paraId="57B077EB" w14:textId="77777777" w:rsidR="000442BE" w:rsidRDefault="000442BE" w:rsidP="00AD751F">
      <w:pPr>
        <w:rPr>
          <w:rFonts w:eastAsia="Malgun Gothic"/>
          <w:b/>
          <w:bCs/>
          <w:color w:val="000000"/>
          <w:lang w:val="en-GB" w:eastAsia="ko-KR"/>
        </w:rPr>
      </w:pPr>
    </w:p>
    <w:p w14:paraId="7F2D9088" w14:textId="1E48B97C" w:rsidR="00AD751F" w:rsidRDefault="003777FC" w:rsidP="00AD751F">
      <w:pPr>
        <w:rPr>
          <w:rFonts w:eastAsia="Malgun Gothic"/>
          <w:b/>
          <w:bCs/>
          <w:color w:val="000000"/>
          <w:lang w:val="en-GB" w:eastAsia="ko-KR"/>
        </w:rPr>
      </w:pPr>
      <w:r>
        <w:rPr>
          <w:rFonts w:eastAsia="Malgun Gothic"/>
          <w:b/>
          <w:bCs/>
          <w:color w:val="000000"/>
          <w:lang w:val="en-GB" w:eastAsia="ko-KR"/>
        </w:rPr>
        <w:lastRenderedPageBreak/>
        <w:t>Project</w:t>
      </w:r>
      <w:r>
        <w:rPr>
          <w:rFonts w:eastAsia="Malgun Gothic" w:hint="eastAsia"/>
          <w:b/>
          <w:bCs/>
          <w:color w:val="000000"/>
          <w:lang w:val="en-GB" w:eastAsia="ko-KR"/>
        </w:rPr>
        <w:t xml:space="preserve"> Info:</w:t>
      </w:r>
    </w:p>
    <w:p w14:paraId="776455D3" w14:textId="77777777" w:rsidR="00492088" w:rsidRDefault="00492088" w:rsidP="00492088">
      <w:pPr>
        <w:pStyle w:val="a3"/>
        <w:numPr>
          <w:ilvl w:val="0"/>
          <w:numId w:val="12"/>
        </w:numPr>
        <w:rPr>
          <w:rFonts w:ascii="Aptos" w:eastAsia="Times New Roman" w:hAnsi="Aptos" w:cs="Aptos"/>
          <w:szCs w:val="24"/>
        </w:rPr>
      </w:pPr>
      <w:r>
        <w:rPr>
          <w:rFonts w:eastAsia="Times New Roman"/>
        </w:rPr>
        <w:t>Legacy audio using SPHE8268KJ + GPM8F3003</w:t>
      </w:r>
      <w:r>
        <w:rPr>
          <w:rFonts w:eastAsia="Times New Roman"/>
          <w:lang w:eastAsia="ko-KR"/>
        </w:rPr>
        <w:t xml:space="preserve"> (1-Din Audio, replacement due to EOL)</w:t>
      </w:r>
    </w:p>
    <w:p w14:paraId="5F3D8087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BT chip only</w:t>
      </w:r>
    </w:p>
    <w:p w14:paraId="5578A511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>PX</w:t>
      </w:r>
      <w:proofErr w:type="gramStart"/>
      <w:r>
        <w:rPr>
          <w:rFonts w:eastAsia="Times New Roman"/>
        </w:rPr>
        <w:t>3839 :</w:t>
      </w:r>
      <w:proofErr w:type="gramEnd"/>
      <w:r>
        <w:rPr>
          <w:rFonts w:eastAsia="Times New Roman"/>
        </w:rPr>
        <w:t xml:space="preserve"> NRE 120K</w:t>
      </w:r>
      <w:r>
        <w:rPr>
          <w:rFonts w:eastAsia="Times New Roman"/>
          <w:lang w:eastAsia="ko-KR"/>
        </w:rPr>
        <w:t xml:space="preserve"> (PX-3839B-A.pdf)</w:t>
      </w:r>
    </w:p>
    <w:p w14:paraId="106157D8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>PX</w:t>
      </w:r>
      <w:proofErr w:type="gramStart"/>
      <w:r>
        <w:rPr>
          <w:rFonts w:eastAsia="Times New Roman"/>
        </w:rPr>
        <w:t>4508 :</w:t>
      </w:r>
      <w:proofErr w:type="gramEnd"/>
      <w:r>
        <w:rPr>
          <w:rFonts w:eastAsia="Times New Roman"/>
        </w:rPr>
        <w:t xml:space="preserve"> NRE </w:t>
      </w:r>
      <w:proofErr w:type="spellStart"/>
      <w:r>
        <w:rPr>
          <w:rFonts w:eastAsia="Times New Roman"/>
        </w:rPr>
        <w:t>NRE</w:t>
      </w:r>
      <w:proofErr w:type="spellEnd"/>
      <w:r>
        <w:rPr>
          <w:rFonts w:eastAsia="Times New Roman"/>
        </w:rPr>
        <w:t xml:space="preserve"> 40K</w:t>
      </w:r>
      <w:r>
        <w:rPr>
          <w:rFonts w:eastAsia="Times New Roman"/>
          <w:lang w:eastAsia="ko-KR"/>
        </w:rPr>
        <w:t xml:space="preserve"> (“PX4208AA.pdf” the file name is not correct, but the contents are correct)</w:t>
      </w:r>
    </w:p>
    <w:p w14:paraId="0173A4B5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Scope of work:</w:t>
      </w:r>
    </w:p>
    <w:p w14:paraId="4C825FD0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MCU with Power manager.</w:t>
      </w:r>
    </w:p>
    <w:p w14:paraId="40A280E9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proofErr w:type="gramStart"/>
      <w:r>
        <w:rPr>
          <w:rFonts w:eastAsia="Times New Roman"/>
          <w:lang w:eastAsia="ko-KR"/>
        </w:rPr>
        <w:t>BT(</w:t>
      </w:r>
      <w:proofErr w:type="gramEnd"/>
      <w:r>
        <w:rPr>
          <w:rFonts w:eastAsia="Times New Roman"/>
          <w:lang w:eastAsia="ko-KR"/>
        </w:rPr>
        <w:t>basic feature: HFP, A2DP, AVRCP), Radio(Silicon lab), Media Player, USB ,Siri eyes free(to be confirmed later),</w:t>
      </w:r>
    </w:p>
    <w:p w14:paraId="3538417D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No iPod, No CD Player, NO Aux (Confirmed)</w:t>
      </w:r>
    </w:p>
    <w:p w14:paraId="4A351FE4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Certification for BT</w:t>
      </w:r>
    </w:p>
    <w:p w14:paraId="7315529B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SOP:  </w:t>
      </w:r>
    </w:p>
    <w:p w14:paraId="140EE9EA" w14:textId="77777777" w:rsidR="00492088" w:rsidRDefault="00492088" w:rsidP="00492088">
      <w:pPr>
        <w:pStyle w:val="a3"/>
        <w:numPr>
          <w:ilvl w:val="3"/>
          <w:numId w:val="12"/>
        </w:numPr>
        <w:rPr>
          <w:rFonts w:eastAsia="Times New Roman"/>
        </w:rPr>
      </w:pPr>
      <w:r>
        <w:rPr>
          <w:rFonts w:eastAsia="Times New Roman"/>
        </w:rPr>
        <w:t>PX3839</w:t>
      </w:r>
      <w:r>
        <w:rPr>
          <w:rFonts w:eastAsia="Times New Roman"/>
          <w:lang w:eastAsia="ko-KR"/>
        </w:rPr>
        <w:t xml:space="preserve">: 2026 Jan </w:t>
      </w:r>
    </w:p>
    <w:p w14:paraId="1B30752D" w14:textId="77777777" w:rsidR="00492088" w:rsidRDefault="00492088" w:rsidP="00492088">
      <w:pPr>
        <w:pStyle w:val="a3"/>
        <w:numPr>
          <w:ilvl w:val="3"/>
          <w:numId w:val="12"/>
        </w:numPr>
        <w:rPr>
          <w:rFonts w:eastAsia="Times New Roman"/>
        </w:rPr>
      </w:pPr>
      <w:r>
        <w:rPr>
          <w:rFonts w:eastAsia="Times New Roman"/>
        </w:rPr>
        <w:t>PX4508</w:t>
      </w:r>
      <w:r>
        <w:rPr>
          <w:rFonts w:eastAsia="Times New Roman"/>
          <w:lang w:eastAsia="ko-KR"/>
        </w:rPr>
        <w:t>: 2027 Jan</w:t>
      </w:r>
    </w:p>
    <w:p w14:paraId="2D0BF78C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color w:val="0070C0"/>
          <w:lang w:eastAsia="ko-KR"/>
        </w:rPr>
        <w:t>A&amp;W Development schedule</w:t>
      </w:r>
      <w:r>
        <w:rPr>
          <w:rFonts w:eastAsia="Times New Roman"/>
          <w:color w:val="0070C0"/>
        </w:rPr>
        <w:t>:</w:t>
      </w:r>
      <w:r>
        <w:rPr>
          <w:rFonts w:eastAsia="Times New Roman"/>
          <w:color w:val="0070C0"/>
          <w:lang w:eastAsia="ko-KR"/>
        </w:rPr>
        <w:t xml:space="preserve"> Milestone shall be provided later.  </w:t>
      </w:r>
    </w:p>
    <w:p w14:paraId="3F24722D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>SPHE8268KJ</w:t>
      </w:r>
      <w:r>
        <w:rPr>
          <w:rFonts w:eastAsia="Times New Roman"/>
          <w:lang w:eastAsia="ko-KR"/>
        </w:rPr>
        <w:t>: SunPlus MCU</w:t>
      </w:r>
    </w:p>
    <w:p w14:paraId="743D0AA7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>GPM8F3003</w:t>
      </w:r>
      <w:r>
        <w:rPr>
          <w:rFonts w:eastAsia="Times New Roman"/>
          <w:lang w:eastAsia="ko-KR"/>
        </w:rPr>
        <w:t xml:space="preserve">: Power MCU of </w:t>
      </w:r>
      <w:proofErr w:type="spellStart"/>
      <w:r>
        <w:rPr>
          <w:rFonts w:eastAsia="Times New Roman"/>
          <w:lang w:eastAsia="ko-KR"/>
        </w:rPr>
        <w:t>Generalplus</w:t>
      </w:r>
      <w:proofErr w:type="spellEnd"/>
    </w:p>
    <w:p w14:paraId="64CE8E7E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H/W can be ready in 2~3 month after </w:t>
      </w:r>
      <w:proofErr w:type="gramStart"/>
      <w:r>
        <w:rPr>
          <w:rFonts w:eastAsia="Times New Roman"/>
          <w:lang w:eastAsia="ko-KR"/>
        </w:rPr>
        <w:t>kick</w:t>
      </w:r>
      <w:proofErr w:type="gramEnd"/>
      <w:r>
        <w:rPr>
          <w:rFonts w:eastAsia="Times New Roman"/>
          <w:lang w:eastAsia="ko-KR"/>
        </w:rPr>
        <w:t xml:space="preserve"> off </w:t>
      </w:r>
    </w:p>
    <w:p w14:paraId="633D7248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0070C0"/>
        </w:rPr>
      </w:pPr>
      <w:r>
        <w:rPr>
          <w:rFonts w:eastAsia="Times New Roman"/>
          <w:color w:val="0070C0"/>
          <w:lang w:eastAsia="ko-KR"/>
        </w:rPr>
        <w:t xml:space="preserve">A&amp;W will get EVB from </w:t>
      </w:r>
      <w:proofErr w:type="spellStart"/>
      <w:r>
        <w:rPr>
          <w:rFonts w:eastAsia="Times New Roman"/>
          <w:color w:val="0070C0"/>
          <w:lang w:eastAsia="ko-KR"/>
        </w:rPr>
        <w:t>SunPlus</w:t>
      </w:r>
      <w:proofErr w:type="spellEnd"/>
      <w:r>
        <w:rPr>
          <w:rFonts w:eastAsia="Times New Roman"/>
          <w:color w:val="0070C0"/>
          <w:lang w:eastAsia="ko-KR"/>
        </w:rPr>
        <w:t xml:space="preserve"> and </w:t>
      </w:r>
      <w:proofErr w:type="spellStart"/>
      <w:r>
        <w:rPr>
          <w:rFonts w:eastAsia="Times New Roman"/>
          <w:color w:val="0070C0"/>
          <w:lang w:eastAsia="ko-KR"/>
        </w:rPr>
        <w:t>GeneralPlus</w:t>
      </w:r>
      <w:proofErr w:type="spellEnd"/>
    </w:p>
    <w:p w14:paraId="47560D52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A&amp;W Manpower: 4~5 Engineers</w:t>
      </w:r>
    </w:p>
    <w:p w14:paraId="4B49E279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A&amp;W provide Official Quotation with payment term (Clarion MY’s normal term: 90days)</w:t>
      </w:r>
    </w:p>
    <w:p w14:paraId="6C821412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A&amp;W Schedule: A&amp;W initial release in around 3 months after the device ready</w:t>
      </w:r>
    </w:p>
    <w:p w14:paraId="5548E7C1" w14:textId="77777777" w:rsidR="00492088" w:rsidRDefault="00492088" w:rsidP="00492088">
      <w:pPr>
        <w:ind w:left="720"/>
        <w:rPr>
          <w:rFonts w:eastAsiaTheme="minorEastAsia"/>
          <w:lang w:eastAsia="ko-KR"/>
        </w:rPr>
      </w:pPr>
    </w:p>
    <w:p w14:paraId="68EFC2A2" w14:textId="77777777" w:rsidR="00492088" w:rsidRDefault="00492088" w:rsidP="00492088"/>
    <w:p w14:paraId="510AB3CA" w14:textId="77777777" w:rsidR="00492088" w:rsidRDefault="00492088" w:rsidP="00492088">
      <w:pPr>
        <w:pStyle w:val="a3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Display audio using SPHE8268KJ + </w:t>
      </w:r>
      <w:proofErr w:type="gramStart"/>
      <w:r>
        <w:rPr>
          <w:rFonts w:eastAsia="Times New Roman"/>
        </w:rPr>
        <w:t>GPM8F3003</w:t>
      </w:r>
      <w:proofErr w:type="gramEnd"/>
      <w:r>
        <w:rPr>
          <w:rFonts w:eastAsia="Times New Roman"/>
          <w:lang w:eastAsia="ko-KR"/>
        </w:rPr>
        <w:t xml:space="preserve"> </w:t>
      </w:r>
    </w:p>
    <w:p w14:paraId="22A03EA7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BT chip only </w:t>
      </w:r>
    </w:p>
    <w:p w14:paraId="78904037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PX4216 </w:t>
      </w:r>
      <w:r>
        <w:rPr>
          <w:rFonts w:eastAsia="Times New Roman"/>
          <w:lang w:eastAsia="ko-KR"/>
        </w:rPr>
        <w:t>(</w:t>
      </w:r>
      <w:r>
        <w:rPr>
          <w:rFonts w:eastAsia="Times New Roman"/>
        </w:rPr>
        <w:t>SoC little different as before discussion</w:t>
      </w:r>
      <w:r>
        <w:rPr>
          <w:rFonts w:eastAsia="Times New Roman"/>
          <w:lang w:eastAsia="ko-KR"/>
        </w:rPr>
        <w:t>)</w:t>
      </w:r>
    </w:p>
    <w:p w14:paraId="50FC7CFC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>NRE USD 30K</w:t>
      </w:r>
    </w:p>
    <w:p w14:paraId="0153A4E5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SI license fee: USD 0.85/pcs </w:t>
      </w:r>
    </w:p>
    <w:p w14:paraId="00E99467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BT License </w:t>
      </w:r>
      <w:proofErr w:type="gramStart"/>
      <w:r>
        <w:rPr>
          <w:rFonts w:eastAsia="Times New Roman"/>
        </w:rPr>
        <w:t>fee :</w:t>
      </w:r>
      <w:proofErr w:type="gramEnd"/>
      <w:r>
        <w:rPr>
          <w:rFonts w:eastAsia="Times New Roman"/>
        </w:rPr>
        <w:t xml:space="preserve"> USD 0.45/pcs .</w:t>
      </w:r>
    </w:p>
    <w:p w14:paraId="1BEED12B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Spec: (Additional function based on #1, </w:t>
      </w:r>
      <w:proofErr w:type="spellStart"/>
      <w:proofErr w:type="gramStart"/>
      <w:r>
        <w:rPr>
          <w:rFonts w:eastAsia="Times New Roman"/>
          <w:lang w:eastAsia="ko-KR"/>
        </w:rPr>
        <w:t>i.e</w:t>
      </w:r>
      <w:proofErr w:type="spellEnd"/>
      <w:r>
        <w:rPr>
          <w:rFonts w:eastAsia="Times New Roman"/>
          <w:lang w:eastAsia="ko-KR"/>
        </w:rPr>
        <w:t>  display</w:t>
      </w:r>
      <w:proofErr w:type="gramEnd"/>
      <w:r>
        <w:rPr>
          <w:rFonts w:eastAsia="Times New Roman"/>
          <w:lang w:eastAsia="ko-KR"/>
        </w:rPr>
        <w:t xml:space="preserve"> and UI Flow)</w:t>
      </w:r>
    </w:p>
    <w:p w14:paraId="33DB21DE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Need PBAP </w:t>
      </w:r>
    </w:p>
    <w:p w14:paraId="78AF1886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AVRCP with </w:t>
      </w:r>
      <w:proofErr w:type="spellStart"/>
      <w:r>
        <w:rPr>
          <w:rFonts w:eastAsia="Times New Roman"/>
        </w:rPr>
        <w:t>CorverART</w:t>
      </w:r>
      <w:proofErr w:type="spellEnd"/>
    </w:p>
    <w:p w14:paraId="704CD130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UI: color theme for UI (buttons, frame …)</w:t>
      </w:r>
    </w:p>
    <w:p w14:paraId="4E021473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color w:val="C00000"/>
        </w:rPr>
      </w:pPr>
      <w:r>
        <w:rPr>
          <w:rFonts w:eastAsia="Times New Roman"/>
          <w:color w:val="C00000"/>
        </w:rPr>
        <w:t xml:space="preserve">Rearview Camera: Clarion My will provide an image(overplay) </w:t>
      </w:r>
    </w:p>
    <w:p w14:paraId="40D75CEA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proofErr w:type="spellStart"/>
      <w:r>
        <w:rPr>
          <w:rFonts w:eastAsia="Times New Roman"/>
        </w:rPr>
        <w:t>Etc</w:t>
      </w:r>
      <w:proofErr w:type="spellEnd"/>
      <w:r>
        <w:rPr>
          <w:rFonts w:eastAsia="Times New Roman"/>
        </w:rPr>
        <w:t xml:space="preserve">: may need mirroring </w:t>
      </w:r>
      <w:proofErr w:type="spellStart"/>
      <w:r>
        <w:rPr>
          <w:rFonts w:eastAsia="Times New Roman"/>
        </w:rPr>
        <w:t>i.e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Miracast</w:t>
      </w:r>
      <w:proofErr w:type="gramEnd"/>
      <w:r>
        <w:rPr>
          <w:rFonts w:eastAsia="Times New Roman"/>
        </w:rPr>
        <w:t xml:space="preserve"> </w:t>
      </w:r>
    </w:p>
    <w:p w14:paraId="21144E62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Scope work: same as #1 </w:t>
      </w:r>
    </w:p>
    <w:p w14:paraId="230FC31F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SOP: around 2027</w:t>
      </w:r>
    </w:p>
    <w:p w14:paraId="2EBD349C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lastRenderedPageBreak/>
        <w:t>USB analyzer for connection speed</w:t>
      </w:r>
    </w:p>
    <w:p w14:paraId="2B980EED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A&amp;W Schedule: A&amp;W initial release in around 2 months after Device #1 release </w:t>
      </w:r>
    </w:p>
    <w:p w14:paraId="0381742A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C00000"/>
        </w:rPr>
      </w:pPr>
      <w:r>
        <w:rPr>
          <w:rFonts w:eastAsia="Times New Roman"/>
          <w:color w:val="C00000"/>
          <w:lang w:eastAsia="ko-KR"/>
        </w:rPr>
        <w:t xml:space="preserve">UI Skin and Flow:  Clarion MY will provide soon or </w:t>
      </w:r>
      <w:proofErr w:type="gramStart"/>
      <w:r>
        <w:rPr>
          <w:rFonts w:eastAsia="Times New Roman"/>
          <w:color w:val="C00000"/>
          <w:lang w:eastAsia="ko-KR"/>
        </w:rPr>
        <w:t>later</w:t>
      </w:r>
      <w:proofErr w:type="gramEnd"/>
      <w:r>
        <w:rPr>
          <w:rFonts w:eastAsia="Times New Roman"/>
          <w:color w:val="C00000"/>
          <w:lang w:eastAsia="ko-KR"/>
        </w:rPr>
        <w:t xml:space="preserve"> </w:t>
      </w:r>
    </w:p>
    <w:p w14:paraId="18522F79" w14:textId="77777777" w:rsidR="00492088" w:rsidRDefault="00492088" w:rsidP="00492088">
      <w:pPr>
        <w:rPr>
          <w:rFonts w:eastAsiaTheme="minorEastAsia"/>
          <w:lang w:eastAsia="ko-KR"/>
        </w:rPr>
      </w:pPr>
    </w:p>
    <w:p w14:paraId="23F401FC" w14:textId="77777777" w:rsidR="00492088" w:rsidRDefault="00492088" w:rsidP="00492088">
      <w:pPr>
        <w:pStyle w:val="a3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Display audio + Cluster using SPHE8362UC + SPHE8268K-C + GPM8F3003</w:t>
      </w:r>
      <w:r>
        <w:rPr>
          <w:rFonts w:eastAsia="Times New Roman"/>
          <w:lang w:eastAsia="ko-KR"/>
        </w:rPr>
        <w:t xml:space="preserve"> (for Proton)</w:t>
      </w:r>
    </w:p>
    <w:p w14:paraId="62FCEFE5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BT/Wi-Fi Combo</w:t>
      </w:r>
    </w:p>
    <w:p w14:paraId="1C8C0BBF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3 different models </w:t>
      </w:r>
    </w:p>
    <w:p w14:paraId="43AB52E9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Standard: 77,000 for 2025~2029</w:t>
      </w:r>
    </w:p>
    <w:p w14:paraId="1E989B26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Premium: </w:t>
      </w:r>
      <w:proofErr w:type="gramStart"/>
      <w:r>
        <w:rPr>
          <w:rFonts w:eastAsia="Times New Roman"/>
          <w:lang w:eastAsia="ko-KR"/>
        </w:rPr>
        <w:t>108,000  for</w:t>
      </w:r>
      <w:proofErr w:type="gramEnd"/>
      <w:r>
        <w:rPr>
          <w:rFonts w:eastAsia="Times New Roman"/>
          <w:lang w:eastAsia="ko-KR"/>
        </w:rPr>
        <w:t xml:space="preserve"> 2025~2029</w:t>
      </w:r>
    </w:p>
    <w:p w14:paraId="5F84C6DC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Premium S: only need CP/AA; </w:t>
      </w:r>
      <w:proofErr w:type="gramStart"/>
      <w:r>
        <w:rPr>
          <w:rFonts w:eastAsia="Times New Roman"/>
          <w:lang w:eastAsia="ko-KR"/>
        </w:rPr>
        <w:t>124,000  for</w:t>
      </w:r>
      <w:proofErr w:type="gramEnd"/>
      <w:r>
        <w:rPr>
          <w:rFonts w:eastAsia="Times New Roman"/>
          <w:lang w:eastAsia="ko-KR"/>
        </w:rPr>
        <w:t xml:space="preserve"> 2025~2029</w:t>
      </w:r>
    </w:p>
    <w:p w14:paraId="03CDDFC2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C00000"/>
          <w:lang w:eastAsia="ko-KR"/>
        </w:rPr>
      </w:pPr>
      <w:r>
        <w:rPr>
          <w:rFonts w:eastAsia="Times New Roman"/>
          <w:color w:val="C00000"/>
        </w:rPr>
        <w:t>SPHE836</w:t>
      </w:r>
      <w:r>
        <w:rPr>
          <w:rFonts w:eastAsia="Times New Roman"/>
          <w:color w:val="C00000"/>
          <w:lang w:eastAsia="ko-KR"/>
        </w:rPr>
        <w:t>8</w:t>
      </w:r>
      <w:r>
        <w:rPr>
          <w:rFonts w:eastAsia="Times New Roman"/>
          <w:color w:val="C00000"/>
        </w:rPr>
        <w:t>UC</w:t>
      </w:r>
      <w:r>
        <w:rPr>
          <w:rFonts w:eastAsia="Times New Roman"/>
          <w:color w:val="C00000"/>
          <w:lang w:eastAsia="ko-KR"/>
        </w:rPr>
        <w:t>: need to confirm the part number (Linux)</w:t>
      </w:r>
    </w:p>
    <w:p w14:paraId="0C0DD64B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C00000"/>
          <w:lang w:eastAsia="ko-KR"/>
        </w:rPr>
      </w:pPr>
      <w:r>
        <w:rPr>
          <w:rFonts w:eastAsia="Times New Roman"/>
          <w:color w:val="C00000"/>
        </w:rPr>
        <w:t>SPHE8268K-C</w:t>
      </w:r>
      <w:r>
        <w:rPr>
          <w:rFonts w:eastAsia="Times New Roman"/>
          <w:color w:val="C00000"/>
          <w:lang w:eastAsia="ko-KR"/>
        </w:rPr>
        <w:t xml:space="preserve">: for </w:t>
      </w:r>
      <w:proofErr w:type="gramStart"/>
      <w:r>
        <w:rPr>
          <w:rFonts w:eastAsia="Times New Roman"/>
          <w:color w:val="C00000"/>
          <w:lang w:eastAsia="ko-KR"/>
        </w:rPr>
        <w:t>Cluster(</w:t>
      </w:r>
      <w:proofErr w:type="gramEnd"/>
      <w:r>
        <w:rPr>
          <w:rFonts w:eastAsia="Times New Roman"/>
          <w:color w:val="C00000"/>
          <w:lang w:eastAsia="ko-KR"/>
        </w:rPr>
        <w:t>To be confirmed)</w:t>
      </w:r>
    </w:p>
    <w:p w14:paraId="09E2B34C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ROHM BU92RTF82 need to be added for safety </w:t>
      </w:r>
      <w:proofErr w:type="gramStart"/>
      <w:r>
        <w:rPr>
          <w:rFonts w:eastAsia="Times New Roman"/>
          <w:lang w:eastAsia="ko-KR"/>
        </w:rPr>
        <w:t>features</w:t>
      </w:r>
      <w:proofErr w:type="gramEnd"/>
    </w:p>
    <w:p w14:paraId="590518FD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color w:val="0070C0"/>
          <w:lang w:eastAsia="ko-KR"/>
        </w:rPr>
      </w:pPr>
      <w:r>
        <w:rPr>
          <w:rFonts w:eastAsia="Times New Roman"/>
          <w:color w:val="0070C0"/>
          <w:lang w:eastAsia="ko-KR"/>
        </w:rPr>
        <w:t>Check if ASIL-B is supported (RTOS)</w:t>
      </w:r>
    </w:p>
    <w:p w14:paraId="339C8C76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standard feature.</w:t>
      </w:r>
    </w:p>
    <w:p w14:paraId="17C54996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proofErr w:type="gramStart"/>
      <w:r>
        <w:rPr>
          <w:rFonts w:eastAsia="Times New Roman"/>
          <w:lang w:eastAsia="ko-KR"/>
        </w:rPr>
        <w:t>Watchdog</w:t>
      </w:r>
      <w:proofErr w:type="gramEnd"/>
      <w:r>
        <w:rPr>
          <w:rFonts w:eastAsia="Times New Roman"/>
          <w:lang w:eastAsia="ko-KR"/>
        </w:rPr>
        <w:t xml:space="preserve"> need to be discussed</w:t>
      </w:r>
    </w:p>
    <w:p w14:paraId="06A4B43F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</w:rPr>
        <w:t>GPM8F3003</w:t>
      </w:r>
      <w:r>
        <w:rPr>
          <w:rFonts w:eastAsia="Times New Roman"/>
          <w:lang w:eastAsia="ko-KR"/>
        </w:rPr>
        <w:t>: CANBUS</w:t>
      </w:r>
    </w:p>
    <w:p w14:paraId="77A38390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Spec:</w:t>
      </w:r>
    </w:p>
    <w:p w14:paraId="56FB31BC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color w:val="C00000"/>
          <w:lang w:eastAsia="ko-KR"/>
        </w:rPr>
      </w:pPr>
      <w:r>
        <w:rPr>
          <w:rFonts w:eastAsia="Times New Roman"/>
          <w:color w:val="C00000"/>
          <w:lang w:eastAsia="ko-KR"/>
        </w:rPr>
        <w:t>CP/AA Both Wired &amp; Wireless Mode (To be confirmed)</w:t>
      </w:r>
    </w:p>
    <w:p w14:paraId="7DAFCE0A" w14:textId="77777777" w:rsidR="00492088" w:rsidRDefault="00492088" w:rsidP="00492088">
      <w:pPr>
        <w:pStyle w:val="a3"/>
        <w:numPr>
          <w:ilvl w:val="3"/>
          <w:numId w:val="12"/>
        </w:numPr>
        <w:rPr>
          <w:rFonts w:eastAsia="Times New Roman"/>
          <w:color w:val="C00000"/>
          <w:lang w:eastAsia="ko-KR"/>
        </w:rPr>
      </w:pPr>
      <w:r>
        <w:rPr>
          <w:rFonts w:eastAsia="Times New Roman"/>
          <w:color w:val="C00000"/>
          <w:lang w:eastAsia="ko-KR"/>
        </w:rPr>
        <w:t xml:space="preserve">Cluster View need to be </w:t>
      </w:r>
      <w:proofErr w:type="gramStart"/>
      <w:r>
        <w:rPr>
          <w:rFonts w:eastAsia="Times New Roman"/>
          <w:color w:val="C00000"/>
          <w:lang w:eastAsia="ko-KR"/>
        </w:rPr>
        <w:t>confirmed</w:t>
      </w:r>
      <w:proofErr w:type="gramEnd"/>
    </w:p>
    <w:p w14:paraId="5C80402E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BT: same as #2</w:t>
      </w:r>
    </w:p>
    <w:p w14:paraId="3F2B09F0" w14:textId="77777777" w:rsidR="00492088" w:rsidRDefault="00492088" w:rsidP="00492088">
      <w:pPr>
        <w:pStyle w:val="a3"/>
        <w:numPr>
          <w:ilvl w:val="3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Cluster need to be supported (Phone call, media, Navigation from IVI part)</w:t>
      </w:r>
    </w:p>
    <w:p w14:paraId="7129253C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iPod</w:t>
      </w:r>
    </w:p>
    <w:p w14:paraId="528661F6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Rearview Camera</w:t>
      </w:r>
    </w:p>
    <w:p w14:paraId="0868FB41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C00000"/>
          <w:lang w:eastAsia="ko-KR"/>
        </w:rPr>
      </w:pPr>
      <w:r>
        <w:rPr>
          <w:rFonts w:eastAsia="Times New Roman"/>
          <w:color w:val="C00000"/>
          <w:lang w:eastAsia="ko-KR"/>
        </w:rPr>
        <w:t>SOP: TBD</w:t>
      </w:r>
    </w:p>
    <w:p w14:paraId="3E7B9AC5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0070C0"/>
          <w:lang w:eastAsia="ko-KR"/>
        </w:rPr>
      </w:pPr>
      <w:r>
        <w:rPr>
          <w:rFonts w:eastAsia="Times New Roman"/>
          <w:color w:val="0070C0"/>
          <w:lang w:eastAsia="ko-KR"/>
        </w:rPr>
        <w:t xml:space="preserve">A&amp;W Quotation: A&amp;W provide a price </w:t>
      </w:r>
      <w:proofErr w:type="gramStart"/>
      <w:r>
        <w:rPr>
          <w:rFonts w:eastAsia="Times New Roman"/>
          <w:color w:val="0070C0"/>
          <w:lang w:eastAsia="ko-KR"/>
        </w:rPr>
        <w:t>later</w:t>
      </w:r>
      <w:proofErr w:type="gramEnd"/>
    </w:p>
    <w:p w14:paraId="26ED4D36" w14:textId="77777777" w:rsidR="00492088" w:rsidRDefault="00492088" w:rsidP="00492088">
      <w:pPr>
        <w:pStyle w:val="a3"/>
        <w:rPr>
          <w:rFonts w:eastAsiaTheme="minorEastAsia"/>
          <w:lang w:eastAsia="ko-KR"/>
        </w:rPr>
      </w:pPr>
    </w:p>
    <w:p w14:paraId="78B7DBB1" w14:textId="77777777" w:rsidR="00492088" w:rsidRDefault="00492088" w:rsidP="00492088">
      <w:pPr>
        <w:pStyle w:val="a3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CPAA solution for Linux Hypervisor VM</w:t>
      </w:r>
      <w:r>
        <w:rPr>
          <w:rFonts w:eastAsia="Times New Roman"/>
        </w:rPr>
        <w:t xml:space="preserve"> on R Car M3</w:t>
      </w:r>
      <w:r>
        <w:rPr>
          <w:rFonts w:eastAsia="Times New Roman"/>
          <w:lang w:eastAsia="ko-KR"/>
        </w:rPr>
        <w:t>(current device)</w:t>
      </w:r>
    </w:p>
    <w:p w14:paraId="407415A7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Only USB CP/AA</w:t>
      </w:r>
    </w:p>
    <w:p w14:paraId="406F875A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>Even if the Module supports WPA</w:t>
      </w:r>
      <w:proofErr w:type="gramStart"/>
      <w:r>
        <w:rPr>
          <w:rFonts w:eastAsia="Times New Roman"/>
          <w:lang w:eastAsia="ko-KR"/>
        </w:rPr>
        <w:t>3 ,</w:t>
      </w:r>
      <w:proofErr w:type="gramEnd"/>
      <w:r>
        <w:rPr>
          <w:rFonts w:eastAsia="Times New Roman"/>
          <w:lang w:eastAsia="ko-KR"/>
        </w:rPr>
        <w:t xml:space="preserve"> the module’s Wi-Fi driver should support Android 8; otherwise,  supplicant a needs to be implemented to support WPA3</w:t>
      </w:r>
    </w:p>
    <w:p w14:paraId="11A85FD0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0070C0"/>
        </w:rPr>
      </w:pPr>
      <w:r>
        <w:rPr>
          <w:rFonts w:eastAsia="Times New Roman"/>
          <w:color w:val="0070C0"/>
          <w:lang w:eastAsia="ko-KR"/>
        </w:rPr>
        <w:t xml:space="preserve">A&amp;W propose a possible way minimizing change of current design. </w:t>
      </w:r>
    </w:p>
    <w:p w14:paraId="0370796B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  <w:lang w:eastAsia="ko-KR"/>
        </w:rPr>
        <w:t xml:space="preserve">Two OSes communicate via Virtual Ethernet. </w:t>
      </w:r>
    </w:p>
    <w:p w14:paraId="0CEEC2F5" w14:textId="77777777" w:rsidR="00492088" w:rsidRDefault="00492088" w:rsidP="00492088">
      <w:pPr>
        <w:rPr>
          <w:rFonts w:eastAsiaTheme="minorEastAsia"/>
          <w:lang w:eastAsia="ko-KR"/>
        </w:rPr>
      </w:pPr>
    </w:p>
    <w:p w14:paraId="3EB9F69D" w14:textId="77777777" w:rsidR="00492088" w:rsidRDefault="00492088" w:rsidP="00492088">
      <w:pPr>
        <w:rPr>
          <w:lang w:eastAsia="ko-KR"/>
        </w:rPr>
      </w:pPr>
    </w:p>
    <w:p w14:paraId="7F36B50E" w14:textId="32D8B660" w:rsidR="00492088" w:rsidRDefault="00492088" w:rsidP="00492088">
      <w:pPr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15C661BC" wp14:editId="7D90B0B9">
            <wp:simplePos x="0" y="0"/>
            <wp:positionH relativeFrom="column">
              <wp:posOffset>2124075</wp:posOffset>
            </wp:positionH>
            <wp:positionV relativeFrom="paragraph">
              <wp:posOffset>1571625</wp:posOffset>
            </wp:positionV>
            <wp:extent cx="9525" cy="400050"/>
            <wp:effectExtent l="0" t="0" r="28575" b="0"/>
            <wp:wrapNone/>
            <wp:docPr id="280692348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124581938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6A03845" wp14:editId="3DBB8878">
            <wp:simplePos x="0" y="0"/>
            <wp:positionH relativeFrom="column">
              <wp:posOffset>821690</wp:posOffset>
            </wp:positionH>
            <wp:positionV relativeFrom="paragraph">
              <wp:posOffset>1570990</wp:posOffset>
            </wp:positionV>
            <wp:extent cx="1314450" cy="9525"/>
            <wp:effectExtent l="0" t="0" r="0" b="0"/>
            <wp:wrapNone/>
            <wp:docPr id="99747935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119786742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B9B9A23" wp14:editId="2A1FF65C">
            <wp:simplePos x="0" y="0"/>
            <wp:positionH relativeFrom="column">
              <wp:posOffset>821690</wp:posOffset>
            </wp:positionH>
            <wp:positionV relativeFrom="paragraph">
              <wp:posOffset>689610</wp:posOffset>
            </wp:positionV>
            <wp:extent cx="9525" cy="895350"/>
            <wp:effectExtent l="0" t="0" r="28575" b="0"/>
            <wp:wrapNone/>
            <wp:docPr id="106002251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135957921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</w:rPr>
        <w:drawing>
          <wp:inline distT="0" distB="0" distL="0" distR="0" wp14:anchorId="1B752049" wp14:editId="1801964B">
            <wp:extent cx="3544570" cy="2159000"/>
            <wp:effectExtent l="0" t="0" r="17780" b="12700"/>
            <wp:docPr id="1876534361" name="Picture 1" descr="A diagram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CD9FC" w14:textId="77777777" w:rsidR="00492088" w:rsidRDefault="00492088" w:rsidP="00492088">
      <w:pPr>
        <w:rPr>
          <w:color w:val="000000"/>
        </w:rPr>
      </w:pPr>
    </w:p>
    <w:p w14:paraId="7DD39B25" w14:textId="77777777" w:rsidR="00492088" w:rsidRDefault="00492088" w:rsidP="00492088">
      <w:pPr>
        <w:pStyle w:val="a3"/>
        <w:numPr>
          <w:ilvl w:val="0"/>
          <w:numId w:val="1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  <w:lang w:eastAsia="ko-KR"/>
        </w:rPr>
        <w:t xml:space="preserve">Dolphin 5 (New project of #4) for UK </w:t>
      </w:r>
    </w:p>
    <w:p w14:paraId="39F3CB5C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  <w:lang w:eastAsia="ko-KR"/>
        </w:rPr>
        <w:t xml:space="preserve">Spec similar to current Dolphin+     </w:t>
      </w:r>
    </w:p>
    <w:p w14:paraId="58CD5812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proofErr w:type="gramStart"/>
      <w:r>
        <w:rPr>
          <w:rFonts w:eastAsia="Times New Roman"/>
          <w:lang w:eastAsia="ko-KR"/>
        </w:rPr>
        <w:t>SDK :</w:t>
      </w:r>
      <w:proofErr w:type="gramEnd"/>
      <w:r>
        <w:rPr>
          <w:rFonts w:eastAsia="Times New Roman"/>
          <w:lang w:eastAsia="ko-KR"/>
        </w:rPr>
        <w:t xml:space="preserve"> Price will be Provided by May 6</w:t>
      </w:r>
    </w:p>
    <w:p w14:paraId="58B88799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Flab + A&amp;W</w:t>
      </w:r>
    </w:p>
    <w:p w14:paraId="3A36E95A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SI+</w:t>
      </w:r>
      <w:proofErr w:type="gramStart"/>
      <w:r>
        <w:rPr>
          <w:rFonts w:eastAsia="Times New Roman"/>
          <w:lang w:eastAsia="ko-KR"/>
        </w:rPr>
        <w:t>SDK :</w:t>
      </w:r>
      <w:proofErr w:type="gramEnd"/>
      <w:r>
        <w:rPr>
          <w:rFonts w:eastAsia="Times New Roman"/>
          <w:lang w:eastAsia="ko-KR"/>
        </w:rPr>
        <w:t xml:space="preserve"> Price will be Provided by May 6</w:t>
      </w:r>
    </w:p>
    <w:p w14:paraId="67A2E355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A&amp;W does SI + Clarion MY</w:t>
      </w:r>
    </w:p>
    <w:p w14:paraId="6EF81236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FM/AM radio with UI done by Clarion MY</w:t>
      </w:r>
    </w:p>
    <w:p w14:paraId="3DDF95C2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UI part will be handled by Clarion MY (Populus engine)</w:t>
      </w:r>
    </w:p>
    <w:p w14:paraId="4580FBEF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Another 3</w:t>
      </w:r>
      <w:r>
        <w:rPr>
          <w:rFonts w:eastAsia="Times New Roman"/>
          <w:vertAlign w:val="superscript"/>
          <w:lang w:eastAsia="ko-KR"/>
        </w:rPr>
        <w:t>rd</w:t>
      </w:r>
      <w:r>
        <w:rPr>
          <w:rFonts w:eastAsia="Times New Roman"/>
          <w:lang w:eastAsia="ko-KR"/>
        </w:rPr>
        <w:t xml:space="preserve"> party ECNR will be used but A&amp;W still can offer ECNR.</w:t>
      </w:r>
    </w:p>
    <w:p w14:paraId="004DCC1B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Spec: CP/AA/</w:t>
      </w:r>
      <w:proofErr w:type="spellStart"/>
      <w:r>
        <w:rPr>
          <w:rFonts w:eastAsia="Times New Roman"/>
          <w:lang w:eastAsia="ko-KR"/>
        </w:rPr>
        <w:t>Carlife</w:t>
      </w:r>
      <w:proofErr w:type="spellEnd"/>
      <w:r>
        <w:rPr>
          <w:rFonts w:eastAsia="Times New Roman"/>
          <w:lang w:eastAsia="ko-KR"/>
        </w:rPr>
        <w:t>/BT/ECNR</w:t>
      </w:r>
    </w:p>
    <w:p w14:paraId="439BD7D6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Workshop for co-work regarding integration between UI and A&amp;W MM SDK</w:t>
      </w:r>
    </w:p>
    <w:p w14:paraId="4CB41724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0070C0"/>
          <w:lang w:eastAsia="ko-KR"/>
        </w:rPr>
      </w:pPr>
      <w:r>
        <w:rPr>
          <w:rFonts w:eastAsia="Times New Roman"/>
          <w:color w:val="0070C0"/>
          <w:lang w:eastAsia="ko-KR"/>
        </w:rPr>
        <w:t>Provide Sensory PPT to CM</w:t>
      </w:r>
    </w:p>
    <w:p w14:paraId="33E8A59B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A&amp;W BT Stack API will be used. </w:t>
      </w:r>
    </w:p>
    <w:p w14:paraId="7F2609DD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SOP: 2028 Jan</w:t>
      </w:r>
    </w:p>
    <w:p w14:paraId="71556C54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Development due in 2026 </w:t>
      </w:r>
      <w:proofErr w:type="gramStart"/>
      <w:r>
        <w:rPr>
          <w:rFonts w:eastAsia="Times New Roman"/>
          <w:lang w:eastAsia="ko-KR"/>
        </w:rPr>
        <w:t>Jan(</w:t>
      </w:r>
      <w:proofErr w:type="gramEnd"/>
      <w:r>
        <w:rPr>
          <w:rFonts w:eastAsia="Times New Roman"/>
          <w:lang w:eastAsia="ko-KR"/>
        </w:rPr>
        <w:t>CP/AA/</w:t>
      </w:r>
      <w:proofErr w:type="spellStart"/>
      <w:r>
        <w:rPr>
          <w:rFonts w:eastAsia="Times New Roman"/>
          <w:lang w:eastAsia="ko-KR"/>
        </w:rPr>
        <w:t>Carlife</w:t>
      </w:r>
      <w:proofErr w:type="spellEnd"/>
      <w:r>
        <w:rPr>
          <w:rFonts w:eastAsia="Times New Roman"/>
          <w:lang w:eastAsia="ko-KR"/>
        </w:rPr>
        <w:t xml:space="preserve"> cert. start )</w:t>
      </w:r>
    </w:p>
    <w:p w14:paraId="7529B4E5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FF0000"/>
          <w:lang w:eastAsia="ko-KR"/>
        </w:rPr>
      </w:pPr>
      <w:r>
        <w:rPr>
          <w:rFonts w:eastAsia="Times New Roman"/>
          <w:color w:val="C00000"/>
          <w:lang w:eastAsia="ko-KR"/>
        </w:rPr>
        <w:t xml:space="preserve">Quantity: To be confirmed later </w:t>
      </w:r>
    </w:p>
    <w:p w14:paraId="5C0DA210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color w:val="0070C0"/>
          <w:lang w:eastAsia="ko-KR"/>
        </w:rPr>
      </w:pPr>
      <w:r>
        <w:rPr>
          <w:rFonts w:eastAsia="Times New Roman"/>
          <w:color w:val="0070C0"/>
          <w:lang w:eastAsia="ko-KR"/>
        </w:rPr>
        <w:t>A&amp;W Schedule: A&amp;W will provide High level(</w:t>
      </w:r>
      <w:proofErr w:type="gramStart"/>
      <w:r>
        <w:rPr>
          <w:rFonts w:eastAsia="Times New Roman"/>
          <w:color w:val="0070C0"/>
          <w:lang w:eastAsia="ko-KR"/>
        </w:rPr>
        <w:t>rough)  soon</w:t>
      </w:r>
      <w:proofErr w:type="gramEnd"/>
      <w:r>
        <w:rPr>
          <w:rFonts w:eastAsia="Times New Roman"/>
          <w:color w:val="0070C0"/>
          <w:lang w:eastAsia="ko-KR"/>
        </w:rPr>
        <w:t xml:space="preserve"> or later </w:t>
      </w:r>
    </w:p>
    <w:p w14:paraId="120F16CF" w14:textId="77777777" w:rsidR="00492088" w:rsidRDefault="00492088" w:rsidP="00492088">
      <w:pPr>
        <w:pStyle w:val="a3"/>
        <w:numPr>
          <w:ilvl w:val="1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Work </w:t>
      </w:r>
      <w:proofErr w:type="gramStart"/>
      <w:r>
        <w:rPr>
          <w:rFonts w:eastAsia="Times New Roman"/>
          <w:lang w:eastAsia="ko-KR"/>
        </w:rPr>
        <w:t>scope</w:t>
      </w:r>
      <w:proofErr w:type="gramEnd"/>
      <w:r>
        <w:rPr>
          <w:rFonts w:eastAsia="Times New Roman"/>
          <w:lang w:eastAsia="ko-KR"/>
        </w:rPr>
        <w:t xml:space="preserve"> </w:t>
      </w:r>
    </w:p>
    <w:p w14:paraId="67EAB241" w14:textId="77777777" w:rsidR="00492088" w:rsidRDefault="00492088" w:rsidP="00492088">
      <w:pPr>
        <w:pStyle w:val="a3"/>
        <w:numPr>
          <w:ilvl w:val="2"/>
          <w:numId w:val="12"/>
        </w:num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IVI + </w:t>
      </w:r>
      <w:proofErr w:type="gramStart"/>
      <w:r>
        <w:rPr>
          <w:rFonts w:eastAsia="Times New Roman"/>
          <w:lang w:eastAsia="ko-KR"/>
        </w:rPr>
        <w:t>Cluster(</w:t>
      </w:r>
      <w:proofErr w:type="gramEnd"/>
      <w:r>
        <w:rPr>
          <w:rFonts w:eastAsia="Times New Roman"/>
          <w:lang w:eastAsia="ko-KR"/>
        </w:rPr>
        <w:t xml:space="preserve">information from IVI, </w:t>
      </w:r>
      <w:proofErr w:type="spellStart"/>
      <w:r>
        <w:rPr>
          <w:rFonts w:eastAsia="Times New Roman"/>
          <w:lang w:eastAsia="ko-KR"/>
        </w:rPr>
        <w:t>I,e</w:t>
      </w:r>
      <w:proofErr w:type="spellEnd"/>
      <w:r>
        <w:rPr>
          <w:rFonts w:eastAsia="Times New Roman"/>
          <w:lang w:eastAsia="ko-KR"/>
        </w:rPr>
        <w:t xml:space="preserve"> media, phone, turn-by-turn navigation)</w:t>
      </w:r>
    </w:p>
    <w:p w14:paraId="31C54427" w14:textId="77777777" w:rsidR="00492088" w:rsidRDefault="00492088" w:rsidP="00492088">
      <w:pPr>
        <w:rPr>
          <w:rFonts w:eastAsiaTheme="minorEastAsia"/>
          <w:sz w:val="22"/>
          <w:szCs w:val="22"/>
          <w:lang w:eastAsia="ko-KR"/>
        </w:rPr>
      </w:pPr>
    </w:p>
    <w:p w14:paraId="77D44C27" w14:textId="77777777" w:rsidR="00492088" w:rsidRDefault="00492088" w:rsidP="00492088">
      <w:pPr>
        <w:rPr>
          <w:sz w:val="22"/>
          <w:szCs w:val="22"/>
          <w:lang w:eastAsia="ko-KR"/>
        </w:rPr>
      </w:pPr>
    </w:p>
    <w:p w14:paraId="57FFE802" w14:textId="46F1D3B7" w:rsidR="00AD751F" w:rsidRPr="00AD751F" w:rsidRDefault="00AD751F" w:rsidP="00AD751F">
      <w:pPr>
        <w:rPr>
          <w:rFonts w:eastAsia="Malgun Gothic"/>
          <w:b/>
          <w:bCs/>
          <w:color w:val="000000"/>
          <w:lang w:eastAsia="ko-KR"/>
        </w:rPr>
      </w:pPr>
    </w:p>
    <w:p w14:paraId="0538B22A" w14:textId="79A60C7A" w:rsidR="004772AB" w:rsidRPr="00AD751F" w:rsidRDefault="004772AB" w:rsidP="00AD751F">
      <w:pPr>
        <w:rPr>
          <w:b/>
          <w:bCs/>
          <w:color w:val="000000"/>
          <w:lang w:val="en-GB" w:eastAsia="ko-KR"/>
        </w:rPr>
      </w:pPr>
      <w:r w:rsidRPr="00AD751F">
        <w:rPr>
          <w:color w:val="000000"/>
          <w:lang w:val="en-GB" w:eastAsia="ko-KR"/>
        </w:rPr>
        <w:t xml:space="preserve"> </w:t>
      </w:r>
    </w:p>
    <w:sectPr w:rsidR="004772AB" w:rsidRPr="00AD751F" w:rsidSect="004C2E2B">
      <w:headerReference w:type="default" r:id="rId12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57EC9" w14:textId="77777777" w:rsidR="004C2E2B" w:rsidRDefault="004C2E2B" w:rsidP="003E3CCA">
      <w:r>
        <w:separator/>
      </w:r>
    </w:p>
  </w:endnote>
  <w:endnote w:type="continuationSeparator" w:id="0">
    <w:p w14:paraId="6CB7C0E5" w14:textId="77777777" w:rsidR="004C2E2B" w:rsidRDefault="004C2E2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81D3B" w14:textId="77777777" w:rsidR="004C2E2B" w:rsidRDefault="004C2E2B" w:rsidP="003E3CCA">
      <w:r>
        <w:separator/>
      </w:r>
    </w:p>
  </w:footnote>
  <w:footnote w:type="continuationSeparator" w:id="0">
    <w:p w14:paraId="43E69704" w14:textId="77777777" w:rsidR="004C2E2B" w:rsidRDefault="004C2E2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9E2D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343243"/>
    <w:multiLevelType w:val="hybridMultilevel"/>
    <w:tmpl w:val="0850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5A67"/>
    <w:multiLevelType w:val="multilevel"/>
    <w:tmpl w:val="CA3E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9"/>
  </w:num>
  <w:num w:numId="8" w16cid:durableId="1594430689">
    <w:abstractNumId w:val="6"/>
  </w:num>
  <w:num w:numId="9" w16cid:durableId="1011950298">
    <w:abstractNumId w:val="5"/>
  </w:num>
  <w:num w:numId="10" w16cid:durableId="1032683459">
    <w:abstractNumId w:val="3"/>
  </w:num>
  <w:num w:numId="11" w16cid:durableId="1340347484">
    <w:abstractNumId w:val="4"/>
  </w:num>
  <w:num w:numId="12" w16cid:durableId="1208950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2D5F"/>
    <w:rsid w:val="000442BE"/>
    <w:rsid w:val="00045FA1"/>
    <w:rsid w:val="000979CB"/>
    <w:rsid w:val="000A34C5"/>
    <w:rsid w:val="0016010A"/>
    <w:rsid w:val="001C1DF4"/>
    <w:rsid w:val="001D0FA6"/>
    <w:rsid w:val="001E02E6"/>
    <w:rsid w:val="001F3775"/>
    <w:rsid w:val="00205D74"/>
    <w:rsid w:val="00217C23"/>
    <w:rsid w:val="00222273"/>
    <w:rsid w:val="00227BAC"/>
    <w:rsid w:val="00237344"/>
    <w:rsid w:val="00242315"/>
    <w:rsid w:val="00264D84"/>
    <w:rsid w:val="002B7CE0"/>
    <w:rsid w:val="002D6F38"/>
    <w:rsid w:val="00371291"/>
    <w:rsid w:val="003777FC"/>
    <w:rsid w:val="003C139C"/>
    <w:rsid w:val="003C61D3"/>
    <w:rsid w:val="003E3CCA"/>
    <w:rsid w:val="003F73AE"/>
    <w:rsid w:val="0043087F"/>
    <w:rsid w:val="004413E3"/>
    <w:rsid w:val="00465BDF"/>
    <w:rsid w:val="00472753"/>
    <w:rsid w:val="00475373"/>
    <w:rsid w:val="004772AB"/>
    <w:rsid w:val="00491E47"/>
    <w:rsid w:val="00492088"/>
    <w:rsid w:val="004B39C5"/>
    <w:rsid w:val="004B7C9D"/>
    <w:rsid w:val="004C2E2B"/>
    <w:rsid w:val="004C745B"/>
    <w:rsid w:val="00520885"/>
    <w:rsid w:val="00525AC0"/>
    <w:rsid w:val="0053131B"/>
    <w:rsid w:val="00542043"/>
    <w:rsid w:val="00543C35"/>
    <w:rsid w:val="0058559D"/>
    <w:rsid w:val="00593EAE"/>
    <w:rsid w:val="0059749D"/>
    <w:rsid w:val="005F7DCB"/>
    <w:rsid w:val="006057A2"/>
    <w:rsid w:val="00652CDB"/>
    <w:rsid w:val="00656D6D"/>
    <w:rsid w:val="00684AE4"/>
    <w:rsid w:val="006B2F22"/>
    <w:rsid w:val="006B5527"/>
    <w:rsid w:val="006D6515"/>
    <w:rsid w:val="006E51F2"/>
    <w:rsid w:val="006F62DB"/>
    <w:rsid w:val="0073385A"/>
    <w:rsid w:val="00753F1A"/>
    <w:rsid w:val="00792F5C"/>
    <w:rsid w:val="007932CD"/>
    <w:rsid w:val="007B2ED5"/>
    <w:rsid w:val="007C2A70"/>
    <w:rsid w:val="00823447"/>
    <w:rsid w:val="00824A77"/>
    <w:rsid w:val="0085528E"/>
    <w:rsid w:val="00882ABD"/>
    <w:rsid w:val="008852B0"/>
    <w:rsid w:val="008B2784"/>
    <w:rsid w:val="008C01DD"/>
    <w:rsid w:val="008C6939"/>
    <w:rsid w:val="008E601B"/>
    <w:rsid w:val="0092774D"/>
    <w:rsid w:val="00932567"/>
    <w:rsid w:val="009A51B2"/>
    <w:rsid w:val="009C1BBE"/>
    <w:rsid w:val="009D4DA1"/>
    <w:rsid w:val="009D6D22"/>
    <w:rsid w:val="00A46EA1"/>
    <w:rsid w:val="00A65641"/>
    <w:rsid w:val="00A9053C"/>
    <w:rsid w:val="00AD751F"/>
    <w:rsid w:val="00B054CC"/>
    <w:rsid w:val="00B75939"/>
    <w:rsid w:val="00B83FA0"/>
    <w:rsid w:val="00C101FD"/>
    <w:rsid w:val="00C16DE2"/>
    <w:rsid w:val="00C34BCB"/>
    <w:rsid w:val="00C764F7"/>
    <w:rsid w:val="00CB64B6"/>
    <w:rsid w:val="00CF7884"/>
    <w:rsid w:val="00D37D0E"/>
    <w:rsid w:val="00D66DFE"/>
    <w:rsid w:val="00DB0753"/>
    <w:rsid w:val="00DE7DE1"/>
    <w:rsid w:val="00DF2933"/>
    <w:rsid w:val="00E34F7D"/>
    <w:rsid w:val="00E50080"/>
    <w:rsid w:val="00E577F5"/>
    <w:rsid w:val="00ED71DC"/>
    <w:rsid w:val="00F06B4D"/>
    <w:rsid w:val="00F10464"/>
    <w:rsid w:val="00F47533"/>
    <w:rsid w:val="00F7413F"/>
    <w:rsid w:val="00FB172E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png@01DA9EED.F8A6A70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2024-05-06T02:27:00Z</dcterms:created>
  <dcterms:modified xsi:type="dcterms:W3CDTF">2024-05-06T02:27:00Z</dcterms:modified>
</cp:coreProperties>
</file>