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7919" w14:textId="6C0D4F9B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1D2F8B" w:rsidRPr="001D2F8B">
        <w:rPr>
          <w:color w:val="000000"/>
          <w:sz w:val="22"/>
          <w:szCs w:val="22"/>
        </w:rPr>
        <w:t xml:space="preserve">Continental </w:t>
      </w:r>
      <w:r w:rsidR="001D2F8B">
        <w:rPr>
          <w:color w:val="000000"/>
          <w:sz w:val="22"/>
          <w:szCs w:val="22"/>
        </w:rPr>
        <w:t>SG</w:t>
      </w:r>
    </w:p>
    <w:p w14:paraId="00F26CEC" w14:textId="066CBB8E" w:rsidR="007C2A70" w:rsidRPr="00803D87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1D2F8B">
        <w:rPr>
          <w:color w:val="000000"/>
          <w:sz w:val="22"/>
          <w:szCs w:val="22"/>
        </w:rPr>
        <w:t>4</w:t>
      </w:r>
      <w:r w:rsidR="008C01DD">
        <w:rPr>
          <w:color w:val="000000"/>
          <w:sz w:val="22"/>
          <w:szCs w:val="22"/>
        </w:rPr>
        <w:t>.</w:t>
      </w:r>
      <w:r w:rsidR="005E71AE">
        <w:rPr>
          <w:rFonts w:eastAsia="Malgun Gothic" w:hint="eastAsia"/>
          <w:color w:val="000000"/>
          <w:sz w:val="22"/>
          <w:szCs w:val="22"/>
          <w:lang w:eastAsia="ko-KR"/>
        </w:rPr>
        <w:t>11</w:t>
      </w:r>
      <w:r w:rsidR="00FF4516">
        <w:rPr>
          <w:color w:val="000000"/>
          <w:sz w:val="22"/>
          <w:szCs w:val="22"/>
        </w:rPr>
        <w:t>.</w:t>
      </w:r>
      <w:r w:rsidR="005E71AE">
        <w:rPr>
          <w:rFonts w:eastAsia="Malgun Gothic" w:hint="eastAsia"/>
          <w:color w:val="000000"/>
          <w:sz w:val="22"/>
          <w:szCs w:val="22"/>
          <w:lang w:eastAsia="ko-KR"/>
        </w:rPr>
        <w:t>5</w:t>
      </w:r>
    </w:p>
    <w:p w14:paraId="45F114EB" w14:textId="68709A50" w:rsidR="003E3CCA" w:rsidRPr="00803D87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803D87">
        <w:rPr>
          <w:rFonts w:eastAsia="Malgun Gothic" w:hint="eastAsia"/>
          <w:color w:val="000000"/>
          <w:sz w:val="22"/>
          <w:szCs w:val="22"/>
          <w:lang w:eastAsia="ko-KR"/>
        </w:rPr>
        <w:t>In the Continental SG office</w:t>
      </w:r>
    </w:p>
    <w:p w14:paraId="080BB64F" w14:textId="39AAF3B1" w:rsidR="007C2A70" w:rsidRPr="006538F6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5E71AE">
        <w:rPr>
          <w:rFonts w:eastAsia="Malgun Gothic" w:hint="eastAsia"/>
          <w:color w:val="000000"/>
          <w:sz w:val="22"/>
          <w:szCs w:val="22"/>
          <w:lang w:eastAsia="ko-KR"/>
        </w:rPr>
        <w:t xml:space="preserve">Introduce testing tool and update on MM Platform </w:t>
      </w:r>
    </w:p>
    <w:p w14:paraId="04ED5EE7" w14:textId="7E16E5B3" w:rsidR="007C2A70" w:rsidRPr="00823447" w:rsidRDefault="007C2A70" w:rsidP="00823447">
      <w:pPr>
        <w:rPr>
          <w:rFonts w:eastAsia="Malgun Gothic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823447">
        <w:rPr>
          <w:rFonts w:eastAsia="Malgun Gothic" w:hint="eastAsia"/>
          <w:color w:val="000000"/>
          <w:sz w:val="22"/>
          <w:szCs w:val="22"/>
          <w:lang w:eastAsia="ko-KR"/>
        </w:rPr>
        <w:t>S</w:t>
      </w:r>
      <w:r w:rsidR="00823447">
        <w:rPr>
          <w:rFonts w:eastAsia="Malgun Gothic"/>
          <w:color w:val="000000"/>
          <w:sz w:val="22"/>
          <w:szCs w:val="22"/>
          <w:lang w:eastAsia="ko-KR"/>
        </w:rPr>
        <w:t xml:space="preserve">ame as above </w:t>
      </w:r>
    </w:p>
    <w:p w14:paraId="7678A319" w14:textId="4444288B" w:rsidR="007C2A70" w:rsidRPr="006538F6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6538F6">
        <w:rPr>
          <w:rFonts w:eastAsia="Malgun Gothic" w:hint="eastAsia"/>
          <w:color w:val="000000"/>
          <w:sz w:val="22"/>
          <w:szCs w:val="22"/>
          <w:lang w:eastAsia="ko-KR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5474A55" w14:textId="37DCC621" w:rsidR="00C22D02" w:rsidRDefault="00C22D02" w:rsidP="00C22D02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Continental</w:t>
      </w:r>
      <w:r w:rsidR="001D2F8B">
        <w:rPr>
          <w:color w:val="000000"/>
        </w:rPr>
        <w:t xml:space="preserve"> SG</w:t>
      </w:r>
    </w:p>
    <w:p w14:paraId="6E06C0FE" w14:textId="7BF836FD" w:rsidR="00C22D02" w:rsidRDefault="00803D87" w:rsidP="00C22D02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Alex Teo</w:t>
      </w:r>
      <w:r w:rsidR="00C22D02">
        <w:rPr>
          <w:color w:val="000000"/>
        </w:rPr>
        <w:t xml:space="preserve">: </w:t>
      </w:r>
      <w:r w:rsidR="00A443CF">
        <w:rPr>
          <w:rFonts w:eastAsia="Malgun Gothic" w:hint="eastAsia"/>
          <w:color w:val="000000"/>
          <w:lang w:eastAsia="ko-KR"/>
        </w:rPr>
        <w:t>Head of HPC Division</w:t>
      </w:r>
    </w:p>
    <w:p w14:paraId="71811C78" w14:textId="77777777" w:rsidR="00FA171F" w:rsidRDefault="00FA171F" w:rsidP="00FA171F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Chou Dah Chiun – Principal Engineer, Solution Architect </w:t>
      </w:r>
      <w:r>
        <w:rPr>
          <w:rFonts w:eastAsia="Malgun Gothic" w:hint="eastAsia"/>
          <w:color w:val="000000"/>
          <w:lang w:eastAsia="ko-KR"/>
        </w:rPr>
        <w:t>(In charge of HPC Cockpit Entry model)</w:t>
      </w:r>
    </w:p>
    <w:p w14:paraId="62855EF2" w14:textId="7F6EB24B" w:rsidR="005F6E2D" w:rsidRDefault="001D2F8B" w:rsidP="00C22D02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Baybay, Jesreel Navales – Regional Architecture Lead Aisa</w:t>
      </w:r>
    </w:p>
    <w:p w14:paraId="667811B6" w14:textId="6FDAFABC" w:rsidR="00C16DE2" w:rsidRPr="005F6AFC" w:rsidRDefault="003E3CCA" w:rsidP="005F6AFC">
      <w:pPr>
        <w:rPr>
          <w:color w:val="000000"/>
        </w:rPr>
      </w:pPr>
      <w:r w:rsidRPr="00C22D02">
        <w:rPr>
          <w:b/>
          <w:bCs/>
          <w:color w:val="000000"/>
        </w:rPr>
        <w:t>Summary:</w:t>
      </w:r>
      <w:r w:rsidR="009F22B5" w:rsidRPr="005F6AFC">
        <w:rPr>
          <w:rFonts w:asciiTheme="minorHAnsi" w:hAnsiTheme="minorHAnsi" w:cstheme="minorHAnsi"/>
          <w:color w:val="000000"/>
          <w:lang w:val="en-GB" w:eastAsia="ko-KR"/>
        </w:rPr>
        <w:t xml:space="preserve"> </w:t>
      </w:r>
    </w:p>
    <w:p w14:paraId="4FA1EDB6" w14:textId="32C64226" w:rsidR="005E71AE" w:rsidRPr="005E71AE" w:rsidRDefault="005E71AE" w:rsidP="005E71AE">
      <w:pPr>
        <w:pStyle w:val="ListParagraph"/>
        <w:numPr>
          <w:ilvl w:val="0"/>
          <w:numId w:val="9"/>
        </w:numPr>
        <w:rPr>
          <w:b/>
          <w:bCs/>
          <w:color w:val="000000"/>
          <w:lang w:val="en-GB" w:eastAsia="ko-KR"/>
        </w:rPr>
      </w:pPr>
      <w:r>
        <w:rPr>
          <w:rFonts w:eastAsia="Malgun Gothic"/>
          <w:color w:val="000000"/>
          <w:lang w:eastAsia="ko-KR"/>
        </w:rPr>
        <w:t>Continental</w:t>
      </w:r>
      <w:r>
        <w:rPr>
          <w:rFonts w:eastAsia="Malgun Gothic" w:hint="eastAsia"/>
          <w:color w:val="000000"/>
          <w:lang w:eastAsia="ko-KR"/>
        </w:rPr>
        <w:t xml:space="preserve"> SG develop</w:t>
      </w:r>
      <w:r w:rsidR="005818DC">
        <w:rPr>
          <w:rFonts w:eastAsia="Malgun Gothic" w:hint="eastAsia"/>
          <w:color w:val="000000"/>
          <w:lang w:eastAsia="ko-KR"/>
        </w:rPr>
        <w:t>s</w:t>
      </w:r>
      <w:r>
        <w:rPr>
          <w:rFonts w:eastAsia="Malgun Gothic" w:hint="eastAsia"/>
          <w:color w:val="000000"/>
          <w:lang w:eastAsia="ko-KR"/>
        </w:rPr>
        <w:t xml:space="preserve"> for </w:t>
      </w:r>
      <w:r>
        <w:rPr>
          <w:rFonts w:eastAsia="Malgun Gothic"/>
          <w:color w:val="000000"/>
          <w:lang w:eastAsia="ko-KR"/>
        </w:rPr>
        <w:t>their</w:t>
      </w:r>
      <w:r>
        <w:rPr>
          <w:rFonts w:eastAsia="Malgun Gothic" w:hint="eastAsia"/>
          <w:color w:val="000000"/>
          <w:lang w:eastAsia="ko-KR"/>
        </w:rPr>
        <w:t xml:space="preserve"> other </w:t>
      </w:r>
      <w:r>
        <w:rPr>
          <w:rFonts w:eastAsia="Malgun Gothic"/>
          <w:color w:val="000000"/>
          <w:lang w:eastAsia="ko-KR"/>
        </w:rPr>
        <w:t>global</w:t>
      </w:r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>branches</w:t>
      </w:r>
      <w:r>
        <w:rPr>
          <w:rFonts w:eastAsia="Malgun Gothic" w:hint="eastAsia"/>
          <w:color w:val="000000"/>
          <w:lang w:eastAsia="ko-KR"/>
        </w:rPr>
        <w:t>.</w:t>
      </w:r>
    </w:p>
    <w:p w14:paraId="3A00D88D" w14:textId="6E758079" w:rsidR="005E71AE" w:rsidRPr="005818DC" w:rsidRDefault="005818DC" w:rsidP="00EA3B3E">
      <w:pPr>
        <w:pStyle w:val="ListParagraph"/>
        <w:numPr>
          <w:ilvl w:val="0"/>
          <w:numId w:val="9"/>
        </w:numPr>
        <w:rPr>
          <w:b/>
          <w:bCs/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 xml:space="preserve">Their </w:t>
      </w:r>
      <w:r>
        <w:rPr>
          <w:rFonts w:eastAsia="Malgun Gothic"/>
          <w:color w:val="000000"/>
          <w:lang w:eastAsia="ko-KR"/>
        </w:rPr>
        <w:t>major</w:t>
      </w:r>
      <w:r>
        <w:rPr>
          <w:rFonts w:eastAsia="Malgun Gothic" w:hint="eastAsia"/>
          <w:color w:val="000000"/>
          <w:lang w:eastAsia="ko-KR"/>
        </w:rPr>
        <w:t xml:space="preserve"> platform </w:t>
      </w:r>
      <w:r w:rsidR="005E71AE">
        <w:rPr>
          <w:rFonts w:eastAsia="Malgun Gothic" w:hint="eastAsia"/>
          <w:color w:val="000000"/>
          <w:lang w:eastAsia="ko-KR"/>
        </w:rPr>
        <w:t>for High-end is Qualcomm and for low-end is TCC.</w:t>
      </w:r>
    </w:p>
    <w:p w14:paraId="7A2DF221" w14:textId="117DBFA2" w:rsidR="00EA3B3E" w:rsidRPr="00EA3B3E" w:rsidRDefault="00EA3B3E" w:rsidP="004A2A51">
      <w:pPr>
        <w:pStyle w:val="ListParagraph"/>
        <w:numPr>
          <w:ilvl w:val="0"/>
          <w:numId w:val="9"/>
        </w:numPr>
        <w:rPr>
          <w:b/>
          <w:bCs/>
          <w:color w:val="000000"/>
          <w:lang w:val="en-GB" w:eastAsia="ko-KR"/>
        </w:rPr>
      </w:pPr>
      <w:r w:rsidRPr="00EA3B3E">
        <w:rPr>
          <w:rFonts w:eastAsia="Malgun Gothic"/>
          <w:color w:val="000000"/>
          <w:lang w:eastAsia="ko-KR"/>
        </w:rPr>
        <w:t>Continental SG</w:t>
      </w:r>
      <w:r w:rsidR="005818DC" w:rsidRPr="00EA3B3E">
        <w:rPr>
          <w:rFonts w:eastAsia="Malgun Gothic" w:hint="eastAsia"/>
          <w:color w:val="000000"/>
          <w:lang w:eastAsia="ko-KR"/>
        </w:rPr>
        <w:t xml:space="preserve"> also </w:t>
      </w:r>
      <w:r w:rsidR="005818DC" w:rsidRPr="00EA3B3E">
        <w:rPr>
          <w:rFonts w:eastAsia="Malgun Gothic"/>
          <w:color w:val="000000"/>
          <w:lang w:eastAsia="ko-KR"/>
        </w:rPr>
        <w:t>review</w:t>
      </w:r>
      <w:r w:rsidR="005818DC" w:rsidRPr="00EA3B3E"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 w:hint="eastAsia"/>
          <w:color w:val="000000"/>
          <w:lang w:eastAsia="ko-KR"/>
        </w:rPr>
        <w:t>some China integrated solutions:</w:t>
      </w:r>
      <w:r w:rsidRPr="00EA3B3E">
        <w:rPr>
          <w:rFonts w:eastAsia="Malgun Gothic" w:hint="eastAsia"/>
          <w:color w:val="000000"/>
          <w:lang w:eastAsia="ko-KR"/>
        </w:rPr>
        <w:t xml:space="preserve"> </w:t>
      </w:r>
      <w:r w:rsidRPr="00EA3B3E">
        <w:rPr>
          <w:color w:val="000000"/>
          <w:lang w:val="en-GB" w:eastAsia="ko-KR"/>
        </w:rPr>
        <w:t>Black Sesame</w:t>
      </w:r>
      <w:r w:rsidRPr="00EA3B3E">
        <w:rPr>
          <w:rFonts w:eastAsia="Malgun Gothic" w:hint="eastAsia"/>
          <w:color w:val="000000"/>
          <w:lang w:val="en-GB" w:eastAsia="ko-KR"/>
        </w:rPr>
        <w:t xml:space="preserve"> Technology and Semi Drive</w:t>
      </w:r>
      <w:r w:rsidR="00B75285">
        <w:rPr>
          <w:rFonts w:eastAsia="Malgun Gothic" w:hint="eastAsia"/>
          <w:color w:val="000000"/>
          <w:lang w:val="en-GB" w:eastAsia="ko-KR"/>
        </w:rPr>
        <w:t>.</w:t>
      </w:r>
    </w:p>
    <w:p w14:paraId="2A9A6B9E" w14:textId="462885B0" w:rsidR="005818DC" w:rsidRPr="005818DC" w:rsidRDefault="005818DC" w:rsidP="005E71AE">
      <w:pPr>
        <w:pStyle w:val="ListParagraph"/>
        <w:numPr>
          <w:ilvl w:val="0"/>
          <w:numId w:val="9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Smart AC (ADAS+Cockpit)</w:t>
      </w:r>
    </w:p>
    <w:p w14:paraId="45C5A6D3" w14:textId="683ECFB7" w:rsidR="005818DC" w:rsidRPr="005818DC" w:rsidRDefault="005E71AE" w:rsidP="005818DC">
      <w:pPr>
        <w:pStyle w:val="ListParagraph"/>
        <w:numPr>
          <w:ilvl w:val="1"/>
          <w:numId w:val="9"/>
        </w:numPr>
        <w:rPr>
          <w:color w:val="000000"/>
          <w:lang w:val="en-GB" w:eastAsia="ko-KR"/>
        </w:rPr>
      </w:pPr>
      <w:r>
        <w:rPr>
          <w:rFonts w:eastAsia="Malgun Gothic"/>
          <w:color w:val="000000"/>
          <w:lang w:eastAsia="ko-KR"/>
        </w:rPr>
        <w:t>Continental</w:t>
      </w:r>
      <w:r>
        <w:rPr>
          <w:rFonts w:eastAsia="Malgun Gothic" w:hint="eastAsia"/>
          <w:color w:val="000000"/>
          <w:lang w:eastAsia="ko-KR"/>
        </w:rPr>
        <w:t xml:space="preserve"> SG </w:t>
      </w:r>
      <w:r>
        <w:rPr>
          <w:rFonts w:eastAsia="Malgun Gothic"/>
          <w:color w:val="000000"/>
          <w:lang w:eastAsia="ko-KR"/>
        </w:rPr>
        <w:t>currently</w:t>
      </w:r>
      <w:r w:rsidR="005818DC">
        <w:rPr>
          <w:rFonts w:eastAsia="Malgun Gothic" w:hint="eastAsia"/>
          <w:color w:val="000000"/>
          <w:lang w:eastAsia="ko-KR"/>
        </w:rPr>
        <w:t xml:space="preserve"> is </w:t>
      </w:r>
      <w:r w:rsidR="005818DC">
        <w:rPr>
          <w:rFonts w:eastAsia="Malgun Gothic"/>
          <w:color w:val="000000"/>
          <w:lang w:eastAsia="ko-KR"/>
        </w:rPr>
        <w:t>planning</w:t>
      </w:r>
      <w:r w:rsidR="005818DC">
        <w:rPr>
          <w:rFonts w:eastAsia="Malgun Gothic" w:hint="eastAsia"/>
          <w:color w:val="000000"/>
          <w:lang w:eastAsia="ko-KR"/>
        </w:rPr>
        <w:t xml:space="preserve"> and once their internal </w:t>
      </w:r>
      <w:r w:rsidR="005818DC">
        <w:rPr>
          <w:rFonts w:eastAsia="Malgun Gothic"/>
          <w:color w:val="000000"/>
          <w:lang w:eastAsia="ko-KR"/>
        </w:rPr>
        <w:t>decision</w:t>
      </w:r>
      <w:r w:rsidR="005818DC">
        <w:rPr>
          <w:rFonts w:eastAsia="Malgun Gothic" w:hint="eastAsia"/>
          <w:color w:val="000000"/>
          <w:lang w:eastAsia="ko-KR"/>
        </w:rPr>
        <w:t xml:space="preserve"> is made, they</w:t>
      </w:r>
      <w:r w:rsidR="005818DC">
        <w:rPr>
          <w:rFonts w:eastAsia="Malgun Gothic"/>
          <w:color w:val="000000"/>
          <w:lang w:eastAsia="ko-KR"/>
        </w:rPr>
        <w:t>’</w:t>
      </w:r>
      <w:r w:rsidR="005818DC">
        <w:rPr>
          <w:rFonts w:eastAsia="Malgun Gothic" w:hint="eastAsia"/>
          <w:color w:val="000000"/>
          <w:lang w:eastAsia="ko-KR"/>
        </w:rPr>
        <w:t xml:space="preserve">d like to </w:t>
      </w:r>
      <w:r w:rsidR="005818DC">
        <w:rPr>
          <w:rFonts w:eastAsia="Malgun Gothic"/>
          <w:color w:val="000000"/>
          <w:lang w:eastAsia="ko-KR"/>
        </w:rPr>
        <w:t>share</w:t>
      </w:r>
      <w:r w:rsidR="005818DC">
        <w:rPr>
          <w:rFonts w:eastAsia="Malgun Gothic" w:hint="eastAsia"/>
          <w:color w:val="000000"/>
          <w:lang w:eastAsia="ko-KR"/>
        </w:rPr>
        <w:t xml:space="preserve"> it with us</w:t>
      </w:r>
    </w:p>
    <w:p w14:paraId="496EF2EC" w14:textId="3CD70F03" w:rsidR="005818DC" w:rsidRPr="005818DC" w:rsidRDefault="005818DC" w:rsidP="005818DC">
      <w:pPr>
        <w:pStyle w:val="ListParagraph"/>
        <w:numPr>
          <w:ilvl w:val="1"/>
          <w:numId w:val="9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 xml:space="preserve">Its platform </w:t>
      </w:r>
      <w:r w:rsidR="00112928">
        <w:rPr>
          <w:rFonts w:eastAsia="Malgun Gothic" w:hint="eastAsia"/>
          <w:color w:val="000000"/>
          <w:lang w:eastAsia="ko-KR"/>
        </w:rPr>
        <w:t xml:space="preserve">could be </w:t>
      </w:r>
      <w:r>
        <w:rPr>
          <w:rFonts w:eastAsia="Malgun Gothic" w:hint="eastAsia"/>
          <w:color w:val="000000"/>
          <w:lang w:eastAsia="ko-KR"/>
        </w:rPr>
        <w:t xml:space="preserve">TCC Dolphine 5 or 7. (Dolphine 7 is still under development). </w:t>
      </w:r>
    </w:p>
    <w:p w14:paraId="33C64489" w14:textId="7BBAD449" w:rsidR="005E71AE" w:rsidRPr="005E71AE" w:rsidRDefault="005818DC" w:rsidP="005818DC">
      <w:pPr>
        <w:pStyle w:val="ListParagraph"/>
        <w:numPr>
          <w:ilvl w:val="1"/>
          <w:numId w:val="9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>The H/W sample will be ready next June.</w:t>
      </w:r>
    </w:p>
    <w:p w14:paraId="5230240A" w14:textId="3EACEBC7" w:rsidR="005E71AE" w:rsidRPr="00EA3B3E" w:rsidRDefault="00EA3B3E" w:rsidP="005E71AE">
      <w:pPr>
        <w:pStyle w:val="ListParagraph"/>
        <w:numPr>
          <w:ilvl w:val="0"/>
          <w:numId w:val="9"/>
        </w:numPr>
        <w:rPr>
          <w:color w:val="000000"/>
          <w:lang w:val="en-GB" w:eastAsia="ko-KR"/>
        </w:rPr>
      </w:pPr>
      <w:r w:rsidRPr="00EA3B3E">
        <w:rPr>
          <w:rFonts w:eastAsia="Malgun Gothic" w:hint="eastAsia"/>
          <w:color w:val="000000"/>
          <w:lang w:val="en-GB" w:eastAsia="ko-KR"/>
        </w:rPr>
        <w:t>Regarding RTD</w:t>
      </w:r>
      <w:r>
        <w:rPr>
          <w:rFonts w:eastAsia="Malgun Gothic" w:hint="eastAsia"/>
          <w:color w:val="000000"/>
          <w:lang w:val="en-GB" w:eastAsia="ko-KR"/>
        </w:rPr>
        <w:t xml:space="preserve"> for CP</w:t>
      </w:r>
      <w:r w:rsidRPr="00EA3B3E">
        <w:rPr>
          <w:rFonts w:eastAsia="Malgun Gothic" w:hint="eastAsia"/>
          <w:color w:val="000000"/>
          <w:lang w:val="en-GB" w:eastAsia="ko-KR"/>
        </w:rPr>
        <w:t xml:space="preserve">, </w:t>
      </w:r>
      <w:r>
        <w:rPr>
          <w:rFonts w:eastAsia="Malgun Gothic" w:hint="eastAsia"/>
          <w:color w:val="000000"/>
          <w:lang w:val="en-GB" w:eastAsia="ko-KR"/>
        </w:rPr>
        <w:t>they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>re</w:t>
      </w:r>
      <w:r w:rsidR="00112928">
        <w:rPr>
          <w:rFonts w:eastAsia="Malgun Gothic" w:hint="eastAsia"/>
          <w:color w:val="000000"/>
          <w:lang w:val="en-GB" w:eastAsia="ko-KR"/>
        </w:rPr>
        <w:t xml:space="preserve"> interested</w:t>
      </w:r>
      <w:r>
        <w:rPr>
          <w:rFonts w:eastAsia="Malgun Gothic" w:hint="eastAsia"/>
          <w:color w:val="000000"/>
          <w:lang w:val="en-GB" w:eastAsia="ko-KR"/>
        </w:rPr>
        <w:t xml:space="preserve"> in understanding the impact if a DSP is in use. They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>re suing DSP Concept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>s Audio Weaver.</w:t>
      </w:r>
    </w:p>
    <w:p w14:paraId="4C5A88DB" w14:textId="77777777" w:rsidR="005E71AE" w:rsidRDefault="005E71AE" w:rsidP="005E71AE">
      <w:pPr>
        <w:rPr>
          <w:rFonts w:eastAsia="Malgun Gothic"/>
          <w:b/>
          <w:bCs/>
          <w:color w:val="000000"/>
          <w:lang w:val="en-GB" w:eastAsia="ko-KR"/>
        </w:rPr>
      </w:pPr>
    </w:p>
    <w:p w14:paraId="77062AB9" w14:textId="286F2E93" w:rsidR="003A3C22" w:rsidRPr="005E71AE" w:rsidRDefault="003A3C22" w:rsidP="005E71AE">
      <w:pPr>
        <w:rPr>
          <w:b/>
          <w:bCs/>
          <w:color w:val="000000"/>
          <w:lang w:val="en-GB" w:eastAsia="ko-KR"/>
        </w:rPr>
      </w:pPr>
      <w:r w:rsidRPr="005E71AE">
        <w:rPr>
          <w:b/>
          <w:bCs/>
          <w:color w:val="000000"/>
          <w:lang w:val="en-GB" w:eastAsia="ko-KR"/>
        </w:rPr>
        <w:t>Action Items</w:t>
      </w:r>
    </w:p>
    <w:p w14:paraId="7C58014F" w14:textId="2AD0ACCE" w:rsidR="005F6E2D" w:rsidRPr="003A3C22" w:rsidRDefault="003A3C22" w:rsidP="003A3C22">
      <w:pPr>
        <w:pStyle w:val="ListParagraph"/>
        <w:numPr>
          <w:ilvl w:val="0"/>
          <w:numId w:val="10"/>
        </w:numPr>
        <w:rPr>
          <w:rFonts w:eastAsia="Malgun Gothic"/>
          <w:b/>
          <w:bCs/>
          <w:color w:val="000000"/>
          <w:lang w:val="en-GB" w:eastAsia="ko-KR"/>
        </w:rPr>
      </w:pPr>
      <w:r w:rsidRPr="003A3C22">
        <w:rPr>
          <w:rFonts w:eastAsia="Malgun Gothic"/>
          <w:b/>
          <w:bCs/>
          <w:color w:val="000000"/>
          <w:lang w:val="en-GB" w:eastAsia="ko-KR"/>
        </w:rPr>
        <w:t>A&amp;W</w:t>
      </w:r>
    </w:p>
    <w:p w14:paraId="512B484A" w14:textId="3435DC06" w:rsidR="006D7B14" w:rsidRDefault="005818DC" w:rsidP="006D7B14">
      <w:pPr>
        <w:pStyle w:val="ListParagraph"/>
        <w:numPr>
          <w:ilvl w:val="1"/>
          <w:numId w:val="10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Implement LE Audio feature on TCC8050 for next visit </w:t>
      </w:r>
    </w:p>
    <w:p w14:paraId="79EC3685" w14:textId="1146922C" w:rsidR="006D7B14" w:rsidRPr="005818DC" w:rsidRDefault="006D7B14" w:rsidP="005818DC">
      <w:pPr>
        <w:ind w:left="1080"/>
        <w:rPr>
          <w:rFonts w:eastAsia="Malgun Gothic"/>
          <w:color w:val="000000"/>
          <w:lang w:val="en-GB" w:eastAsia="ko-KR"/>
        </w:rPr>
      </w:pPr>
    </w:p>
    <w:p w14:paraId="1D46CEB4" w14:textId="5A2F0967" w:rsidR="00C22D02" w:rsidRDefault="00C22D02" w:rsidP="00C22D02">
      <w:pPr>
        <w:rPr>
          <w:rFonts w:eastAsia="Malgun Gothic"/>
          <w:color w:val="000000"/>
          <w:lang w:val="en-GB" w:eastAsia="ko-KR"/>
        </w:rPr>
      </w:pPr>
    </w:p>
    <w:p w14:paraId="296896AA" w14:textId="17BE9E21" w:rsidR="00C22D02" w:rsidRPr="00C22D02" w:rsidRDefault="00C22D02" w:rsidP="00C22D02">
      <w:pPr>
        <w:rPr>
          <w:rFonts w:eastAsia="Malgun Gothic"/>
          <w:color w:val="000000"/>
          <w:lang w:val="en-GB" w:eastAsia="ko-KR"/>
        </w:rPr>
      </w:pPr>
      <w:r w:rsidRPr="00C22D02">
        <w:rPr>
          <w:rFonts w:eastAsia="Malgun Gothic"/>
          <w:color w:val="000000"/>
          <w:lang w:val="en-GB" w:eastAsia="ko-KR"/>
        </w:rPr>
        <w:t xml:space="preserve"> </w:t>
      </w:r>
    </w:p>
    <w:sectPr w:rsidR="00C22D02" w:rsidRPr="00C22D02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803EB" w14:textId="77777777" w:rsidR="009B6FFA" w:rsidRDefault="009B6FFA" w:rsidP="003E3CCA">
      <w:r>
        <w:separator/>
      </w:r>
    </w:p>
  </w:endnote>
  <w:endnote w:type="continuationSeparator" w:id="0">
    <w:p w14:paraId="113CE777" w14:textId="77777777" w:rsidR="009B6FFA" w:rsidRDefault="009B6FFA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7954B" w14:textId="77777777" w:rsidR="009B6FFA" w:rsidRDefault="009B6FFA" w:rsidP="003E3CCA">
      <w:r>
        <w:separator/>
      </w:r>
    </w:p>
  </w:footnote>
  <w:footnote w:type="continuationSeparator" w:id="0">
    <w:p w14:paraId="550CF2F7" w14:textId="77777777" w:rsidR="009B6FFA" w:rsidRDefault="009B6FFA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278C"/>
    <w:multiLevelType w:val="hybridMultilevel"/>
    <w:tmpl w:val="DD9A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5160D4D"/>
    <w:multiLevelType w:val="hybridMultilevel"/>
    <w:tmpl w:val="CD24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832A5"/>
    <w:multiLevelType w:val="hybridMultilevel"/>
    <w:tmpl w:val="4152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7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9"/>
  </w:num>
  <w:num w:numId="8" w16cid:durableId="1594430689">
    <w:abstractNumId w:val="4"/>
  </w:num>
  <w:num w:numId="9" w16cid:durableId="1386023551">
    <w:abstractNumId w:val="6"/>
  </w:num>
  <w:num w:numId="10" w16cid:durableId="47849040">
    <w:abstractNumId w:val="1"/>
  </w:num>
  <w:num w:numId="11" w16cid:durableId="290213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0FA9"/>
    <w:rsid w:val="00012311"/>
    <w:rsid w:val="00045FA1"/>
    <w:rsid w:val="000648C7"/>
    <w:rsid w:val="000722D6"/>
    <w:rsid w:val="000979CB"/>
    <w:rsid w:val="000C16B1"/>
    <w:rsid w:val="000F668C"/>
    <w:rsid w:val="00112928"/>
    <w:rsid w:val="00135FFD"/>
    <w:rsid w:val="00180588"/>
    <w:rsid w:val="001C1DF4"/>
    <w:rsid w:val="001C213B"/>
    <w:rsid w:val="001C7831"/>
    <w:rsid w:val="001D2F8B"/>
    <w:rsid w:val="001E02E6"/>
    <w:rsid w:val="001F3775"/>
    <w:rsid w:val="002034DE"/>
    <w:rsid w:val="00217C23"/>
    <w:rsid w:val="00222273"/>
    <w:rsid w:val="00237344"/>
    <w:rsid w:val="00264D84"/>
    <w:rsid w:val="002B7CE0"/>
    <w:rsid w:val="002D21CF"/>
    <w:rsid w:val="00314C8A"/>
    <w:rsid w:val="003224AE"/>
    <w:rsid w:val="003631F4"/>
    <w:rsid w:val="00371291"/>
    <w:rsid w:val="003A3C22"/>
    <w:rsid w:val="003C139C"/>
    <w:rsid w:val="003C61D3"/>
    <w:rsid w:val="003D4CAA"/>
    <w:rsid w:val="003E3CCA"/>
    <w:rsid w:val="003F6E7A"/>
    <w:rsid w:val="003F73AE"/>
    <w:rsid w:val="004413E3"/>
    <w:rsid w:val="00465BDF"/>
    <w:rsid w:val="00472753"/>
    <w:rsid w:val="00475373"/>
    <w:rsid w:val="004A005F"/>
    <w:rsid w:val="004B39C5"/>
    <w:rsid w:val="004B3ABE"/>
    <w:rsid w:val="004B7C9D"/>
    <w:rsid w:val="004D0A96"/>
    <w:rsid w:val="005159B1"/>
    <w:rsid w:val="00520885"/>
    <w:rsid w:val="00533A4C"/>
    <w:rsid w:val="00543C35"/>
    <w:rsid w:val="005818DC"/>
    <w:rsid w:val="0058559D"/>
    <w:rsid w:val="00593EAE"/>
    <w:rsid w:val="005941F3"/>
    <w:rsid w:val="005E71AE"/>
    <w:rsid w:val="005F50A3"/>
    <w:rsid w:val="005F6AFC"/>
    <w:rsid w:val="005F6E2D"/>
    <w:rsid w:val="005F7DCB"/>
    <w:rsid w:val="00610678"/>
    <w:rsid w:val="00611B79"/>
    <w:rsid w:val="00632CA0"/>
    <w:rsid w:val="006538F6"/>
    <w:rsid w:val="006774BF"/>
    <w:rsid w:val="00684AE4"/>
    <w:rsid w:val="006A29F1"/>
    <w:rsid w:val="006B5527"/>
    <w:rsid w:val="006D6515"/>
    <w:rsid w:val="006D7B14"/>
    <w:rsid w:val="006E51F2"/>
    <w:rsid w:val="006F5D12"/>
    <w:rsid w:val="007224C7"/>
    <w:rsid w:val="00743187"/>
    <w:rsid w:val="00753F1A"/>
    <w:rsid w:val="00767E9A"/>
    <w:rsid w:val="00792F5C"/>
    <w:rsid w:val="007932CD"/>
    <w:rsid w:val="007B2ED5"/>
    <w:rsid w:val="007B61BF"/>
    <w:rsid w:val="007C24B7"/>
    <w:rsid w:val="007C2A70"/>
    <w:rsid w:val="007F272F"/>
    <w:rsid w:val="00803D87"/>
    <w:rsid w:val="00823447"/>
    <w:rsid w:val="00824A77"/>
    <w:rsid w:val="00827F48"/>
    <w:rsid w:val="008411FA"/>
    <w:rsid w:val="0085528E"/>
    <w:rsid w:val="00856AA1"/>
    <w:rsid w:val="008579FD"/>
    <w:rsid w:val="008852B0"/>
    <w:rsid w:val="008B0FE3"/>
    <w:rsid w:val="008B2784"/>
    <w:rsid w:val="008C01DD"/>
    <w:rsid w:val="008C6939"/>
    <w:rsid w:val="008C6995"/>
    <w:rsid w:val="008F3D2D"/>
    <w:rsid w:val="008F6DF4"/>
    <w:rsid w:val="00932D08"/>
    <w:rsid w:val="009820B7"/>
    <w:rsid w:val="009A3DB6"/>
    <w:rsid w:val="009A51B2"/>
    <w:rsid w:val="009B6FFA"/>
    <w:rsid w:val="009C1BBE"/>
    <w:rsid w:val="009C6673"/>
    <w:rsid w:val="009D4DA1"/>
    <w:rsid w:val="009D6D22"/>
    <w:rsid w:val="009F22B5"/>
    <w:rsid w:val="009F4749"/>
    <w:rsid w:val="00A14E49"/>
    <w:rsid w:val="00A3220C"/>
    <w:rsid w:val="00A34527"/>
    <w:rsid w:val="00A37962"/>
    <w:rsid w:val="00A443CF"/>
    <w:rsid w:val="00A55077"/>
    <w:rsid w:val="00A65641"/>
    <w:rsid w:val="00A86DB7"/>
    <w:rsid w:val="00A9053C"/>
    <w:rsid w:val="00AA0112"/>
    <w:rsid w:val="00AA68A9"/>
    <w:rsid w:val="00AB1BE9"/>
    <w:rsid w:val="00AD77D0"/>
    <w:rsid w:val="00AE3483"/>
    <w:rsid w:val="00AF15B8"/>
    <w:rsid w:val="00AF4408"/>
    <w:rsid w:val="00B16F01"/>
    <w:rsid w:val="00B54EAC"/>
    <w:rsid w:val="00B75285"/>
    <w:rsid w:val="00B75939"/>
    <w:rsid w:val="00B83FA0"/>
    <w:rsid w:val="00BB5498"/>
    <w:rsid w:val="00BD64AA"/>
    <w:rsid w:val="00C101FD"/>
    <w:rsid w:val="00C16DE2"/>
    <w:rsid w:val="00C21887"/>
    <w:rsid w:val="00C22D02"/>
    <w:rsid w:val="00C34BCB"/>
    <w:rsid w:val="00C35E73"/>
    <w:rsid w:val="00C624CE"/>
    <w:rsid w:val="00C764F7"/>
    <w:rsid w:val="00CA409C"/>
    <w:rsid w:val="00CB64B6"/>
    <w:rsid w:val="00CC1662"/>
    <w:rsid w:val="00D52575"/>
    <w:rsid w:val="00D66DFE"/>
    <w:rsid w:val="00DB0753"/>
    <w:rsid w:val="00DE4D71"/>
    <w:rsid w:val="00DE7DE1"/>
    <w:rsid w:val="00DF2933"/>
    <w:rsid w:val="00E50080"/>
    <w:rsid w:val="00E577F5"/>
    <w:rsid w:val="00EA3B3E"/>
    <w:rsid w:val="00EA481D"/>
    <w:rsid w:val="00EB6700"/>
    <w:rsid w:val="00ED71DC"/>
    <w:rsid w:val="00F10464"/>
    <w:rsid w:val="00F112E5"/>
    <w:rsid w:val="00F472D0"/>
    <w:rsid w:val="00F53C23"/>
    <w:rsid w:val="00F7413F"/>
    <w:rsid w:val="00FA171F"/>
    <w:rsid w:val="00FC779F"/>
    <w:rsid w:val="00FD79C5"/>
    <w:rsid w:val="00FF1F58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60</cp:revision>
  <dcterms:created xsi:type="dcterms:W3CDTF">2022-06-02T01:52:00Z</dcterms:created>
  <dcterms:modified xsi:type="dcterms:W3CDTF">2024-11-05T06:46:00Z</dcterms:modified>
</cp:coreProperties>
</file>