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8E60D7A" w:rsidR="007C2A70" w:rsidRPr="0007335E" w:rsidRDefault="008C6939" w:rsidP="003E3CCA">
      <w:pPr>
        <w:rPr>
          <w:rFonts w:eastAsia="맑은 고딕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07335E">
        <w:rPr>
          <w:rFonts w:eastAsia="맑은 고딕" w:hint="eastAsia"/>
          <w:color w:val="000000"/>
          <w:sz w:val="22"/>
          <w:szCs w:val="22"/>
          <w:lang w:eastAsia="ko-KR"/>
        </w:rPr>
        <w:t xml:space="preserve">Infineon Munich </w:t>
      </w:r>
    </w:p>
    <w:p w14:paraId="00F26CEC" w14:textId="0E3CA5E8" w:rsidR="007C2A70" w:rsidRPr="00373D77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D0E08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373D77">
        <w:rPr>
          <w:rFonts w:eastAsia="맑은 고딕" w:hint="eastAsia"/>
          <w:color w:val="000000"/>
          <w:sz w:val="22"/>
          <w:szCs w:val="22"/>
          <w:lang w:eastAsia="ko-KR"/>
        </w:rPr>
        <w:t>9</w:t>
      </w:r>
      <w:r w:rsidR="008C01DD">
        <w:rPr>
          <w:color w:val="000000"/>
          <w:sz w:val="22"/>
          <w:szCs w:val="22"/>
        </w:rPr>
        <w:t>.</w:t>
      </w:r>
      <w:r w:rsidR="00E111AB">
        <w:rPr>
          <w:color w:val="000000"/>
          <w:sz w:val="22"/>
          <w:szCs w:val="22"/>
        </w:rPr>
        <w:t>1</w:t>
      </w:r>
      <w:r w:rsidR="00373D77">
        <w:rPr>
          <w:rFonts w:eastAsia="맑은 고딕" w:hint="eastAsia"/>
          <w:color w:val="000000"/>
          <w:sz w:val="22"/>
          <w:szCs w:val="22"/>
          <w:lang w:eastAsia="ko-KR"/>
        </w:rPr>
        <w:t>7</w:t>
      </w:r>
    </w:p>
    <w:p w14:paraId="45F114EB" w14:textId="4960FE3A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A2FD7">
        <w:rPr>
          <w:color w:val="000000"/>
          <w:sz w:val="22"/>
          <w:szCs w:val="22"/>
        </w:rPr>
        <w:t xml:space="preserve">in </w:t>
      </w:r>
      <w:r w:rsidR="0007335E">
        <w:rPr>
          <w:rFonts w:eastAsia="맑은 고딕" w:hint="eastAsia"/>
          <w:color w:val="000000"/>
          <w:sz w:val="22"/>
          <w:szCs w:val="22"/>
          <w:lang w:eastAsia="ko-KR"/>
        </w:rPr>
        <w:t>Infineon</w:t>
      </w:r>
      <w:r w:rsidR="004A2FD7">
        <w:rPr>
          <w:color w:val="000000"/>
          <w:sz w:val="22"/>
          <w:szCs w:val="22"/>
        </w:rPr>
        <w:t xml:space="preserve"> office</w:t>
      </w:r>
    </w:p>
    <w:p w14:paraId="080BB64F" w14:textId="01D6FA4C" w:rsidR="007C2A70" w:rsidRPr="00373D77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2FD7">
        <w:rPr>
          <w:color w:val="000000"/>
          <w:sz w:val="22"/>
          <w:szCs w:val="22"/>
        </w:rPr>
        <w:t xml:space="preserve"> </w:t>
      </w:r>
      <w:r w:rsidR="0007335E">
        <w:rPr>
          <w:rFonts w:eastAsia="맑은 고딕" w:hint="eastAsia"/>
          <w:color w:val="000000"/>
          <w:sz w:val="22"/>
          <w:szCs w:val="22"/>
          <w:lang w:eastAsia="ko-KR"/>
        </w:rPr>
        <w:t>Introduction of PLG</w:t>
      </w:r>
    </w:p>
    <w:p w14:paraId="6825B6C5" w14:textId="274D614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DB0A31">
        <w:rPr>
          <w:color w:val="000000"/>
          <w:sz w:val="22"/>
          <w:szCs w:val="22"/>
        </w:rPr>
        <w:t xml:space="preserve"> same as above</w:t>
      </w:r>
    </w:p>
    <w:p w14:paraId="7678A319" w14:textId="42B17D79" w:rsidR="007C2A70" w:rsidRPr="00373D77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07335E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198433C4" w:rsidR="007932CD" w:rsidRDefault="0007335E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Infineon</w:t>
      </w:r>
      <w:r w:rsidR="007932CD" w:rsidRPr="007932CD">
        <w:rPr>
          <w:color w:val="000000"/>
        </w:rPr>
        <w:t>:</w:t>
      </w:r>
    </w:p>
    <w:p w14:paraId="539FFCE8" w14:textId="37A82B59" w:rsidR="0007335E" w:rsidRPr="0007335E" w:rsidRDefault="0007335E" w:rsidP="001256E3">
      <w:pPr>
        <w:pStyle w:val="ListParagraph"/>
        <w:numPr>
          <w:ilvl w:val="1"/>
          <w:numId w:val="6"/>
        </w:numPr>
        <w:rPr>
          <w:color w:val="000000"/>
        </w:rPr>
      </w:pPr>
      <w:r w:rsidRPr="0007335E">
        <w:rPr>
          <w:color w:val="000000"/>
        </w:rPr>
        <w:t>Marion Heiss</w:t>
      </w:r>
      <w:r w:rsidRPr="0007335E">
        <w:rPr>
          <w:rFonts w:eastAsia="맑은 고딕" w:hint="eastAsia"/>
          <w:color w:val="000000"/>
          <w:lang w:eastAsia="ko-KR"/>
        </w:rPr>
        <w:t xml:space="preserve"> </w:t>
      </w:r>
      <w:r w:rsidRPr="0007335E">
        <w:rPr>
          <w:rFonts w:eastAsia="맑은 고딕"/>
          <w:color w:val="000000"/>
          <w:lang w:eastAsia="ko-KR"/>
        </w:rPr>
        <w:t>–</w:t>
      </w:r>
      <w:r w:rsidRPr="0007335E">
        <w:rPr>
          <w:rFonts w:eastAsia="맑은 고딕" w:hint="eastAsia"/>
          <w:color w:val="000000"/>
          <w:lang w:eastAsia="ko-KR"/>
        </w:rPr>
        <w:t xml:space="preserve"> </w:t>
      </w:r>
      <w:r w:rsidRPr="0007335E">
        <w:rPr>
          <w:rFonts w:eastAsia="맑은 고딕"/>
          <w:color w:val="000000"/>
          <w:lang w:eastAsia="ko-KR"/>
        </w:rPr>
        <w:t>Marketing</w:t>
      </w:r>
      <w:r w:rsidRPr="0007335E">
        <w:rPr>
          <w:rFonts w:eastAsia="맑은 고딕" w:hint="eastAsia"/>
          <w:color w:val="000000"/>
          <w:lang w:eastAsia="ko-KR"/>
        </w:rPr>
        <w:t xml:space="preserve">, </w:t>
      </w:r>
      <w:r w:rsidRPr="0007335E">
        <w:rPr>
          <w:color w:val="000000"/>
        </w:rPr>
        <w:t>Senior Manager Application</w:t>
      </w:r>
    </w:p>
    <w:p w14:paraId="4B6981C1" w14:textId="6E87C38C" w:rsidR="0007335E" w:rsidRPr="0007335E" w:rsidRDefault="0007335E" w:rsidP="0007335E">
      <w:pPr>
        <w:pStyle w:val="ListParagraph"/>
        <w:numPr>
          <w:ilvl w:val="1"/>
          <w:numId w:val="6"/>
        </w:numPr>
        <w:rPr>
          <w:color w:val="000000"/>
        </w:rPr>
      </w:pPr>
      <w:r w:rsidRPr="0007335E">
        <w:rPr>
          <w:color w:val="000000"/>
        </w:rPr>
        <w:t>Asle</w:t>
      </w:r>
      <w:r w:rsidRPr="0007335E">
        <w:rPr>
          <w:rFonts w:eastAsia="맑은 고딕" w:hint="eastAsia"/>
          <w:color w:val="000000"/>
          <w:lang w:eastAsia="ko-KR"/>
        </w:rPr>
        <w:t xml:space="preserve"> </w:t>
      </w:r>
      <w:r w:rsidRPr="0007335E">
        <w:rPr>
          <w:color w:val="000000"/>
        </w:rPr>
        <w:t>Wiland</w:t>
      </w:r>
      <w:r>
        <w:rPr>
          <w:rFonts w:eastAsia="맑은 고딕" w:hint="eastAsia"/>
          <w:color w:val="000000"/>
          <w:lang w:eastAsia="ko-KR"/>
        </w:rPr>
        <w:t xml:space="preserve"> </w:t>
      </w:r>
      <w:r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</w:t>
      </w:r>
      <w:r>
        <w:rPr>
          <w:rFonts w:eastAsia="맑은 고딕"/>
          <w:color w:val="000000"/>
          <w:lang w:eastAsia="ko-KR"/>
        </w:rPr>
        <w:t>Principal</w:t>
      </w:r>
      <w:r>
        <w:rPr>
          <w:rFonts w:eastAsia="맑은 고딕" w:hint="eastAsia"/>
          <w:color w:val="000000"/>
          <w:lang w:eastAsia="ko-KR"/>
        </w:rPr>
        <w:t xml:space="preserve"> FAE, base in UK</w:t>
      </w:r>
    </w:p>
    <w:p w14:paraId="243A3512" w14:textId="2E13DF47" w:rsidR="003E3CCA" w:rsidRPr="0007335E" w:rsidRDefault="003E3CCA" w:rsidP="0007335E">
      <w:pPr>
        <w:rPr>
          <w:b/>
          <w:bCs/>
          <w:color w:val="000000"/>
        </w:rPr>
      </w:pPr>
      <w:r w:rsidRPr="0007335E">
        <w:rPr>
          <w:b/>
          <w:bCs/>
          <w:color w:val="000000"/>
        </w:rPr>
        <w:t>Summary:</w:t>
      </w:r>
    </w:p>
    <w:p w14:paraId="732F3529" w14:textId="3987C21F" w:rsidR="0007335E" w:rsidRDefault="0007335E" w:rsidP="0007335E">
      <w:pPr>
        <w:pStyle w:val="ListParagraph"/>
        <w:numPr>
          <w:ilvl w:val="0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They provide their own Bluetooth Stack </w:t>
      </w:r>
      <w:r w:rsidR="00FB0093">
        <w:rPr>
          <w:rFonts w:eastAsia="맑은 고딕" w:hint="eastAsia"/>
          <w:color w:val="000000"/>
          <w:lang w:val="en-GB" w:eastAsia="ko-KR"/>
        </w:rPr>
        <w:t xml:space="preserve">even </w:t>
      </w:r>
      <w:r w:rsidR="00FB0093">
        <w:rPr>
          <w:rFonts w:eastAsia="맑은 고딕" w:hint="eastAsia"/>
          <w:color w:val="000000"/>
          <w:lang w:val="en-GB" w:eastAsia="ko-KR"/>
        </w:rPr>
        <w:t>for Automotive customers without any fees</w:t>
      </w:r>
      <w:r w:rsidR="00835F4F">
        <w:rPr>
          <w:rFonts w:eastAsia="맑은 고딕" w:hint="eastAsia"/>
          <w:color w:val="000000"/>
          <w:lang w:val="en-GB" w:eastAsia="ko-KR"/>
        </w:rPr>
        <w:t xml:space="preserve"> (of course with their Chip)</w:t>
      </w:r>
      <w:r w:rsidR="00FB0093">
        <w:rPr>
          <w:rFonts w:eastAsia="맑은 고딕" w:hint="eastAsia"/>
          <w:color w:val="000000"/>
          <w:lang w:val="en-GB" w:eastAsia="ko-KR"/>
        </w:rPr>
        <w:t xml:space="preserve">. </w:t>
      </w:r>
    </w:p>
    <w:p w14:paraId="213B27EA" w14:textId="4598A0C0" w:rsidR="00FB0093" w:rsidRDefault="00FB0093" w:rsidP="0007335E">
      <w:pPr>
        <w:pStyle w:val="ListParagraph"/>
        <w:numPr>
          <w:ilvl w:val="0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For our suggestion of </w:t>
      </w:r>
      <w:r>
        <w:rPr>
          <w:rFonts w:eastAsia="맑은 고딕"/>
          <w:color w:val="000000"/>
          <w:lang w:val="en-GB" w:eastAsia="ko-KR"/>
        </w:rPr>
        <w:t>Infineon</w:t>
      </w:r>
      <w:r>
        <w:rPr>
          <w:rFonts w:eastAsia="맑은 고딕" w:hint="eastAsia"/>
          <w:color w:val="000000"/>
          <w:lang w:val="en-GB" w:eastAsia="ko-KR"/>
        </w:rPr>
        <w:t xml:space="preserve"> BT Stack with A&amp;W CP/AA and ECNR, they turned it down in that they verify issues (like BT/CP connection issues) with their reference </w:t>
      </w:r>
      <w:r>
        <w:rPr>
          <w:rFonts w:eastAsia="맑은 고딕"/>
          <w:color w:val="000000"/>
          <w:lang w:val="en-GB" w:eastAsia="ko-KR"/>
        </w:rPr>
        <w:t>design</w:t>
      </w:r>
      <w:r>
        <w:rPr>
          <w:rFonts w:eastAsia="맑은 고딕" w:hint="eastAsia"/>
          <w:color w:val="000000"/>
          <w:lang w:val="en-GB" w:eastAsia="ko-KR"/>
        </w:rPr>
        <w:t xml:space="preserve"> and if it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s CP issues, OEM or Tier-1 would handle those. </w:t>
      </w:r>
    </w:p>
    <w:p w14:paraId="4174722D" w14:textId="688C2FD0" w:rsidR="00FB0093" w:rsidRPr="0007335E" w:rsidRDefault="00FB0093" w:rsidP="0007335E">
      <w:pPr>
        <w:pStyle w:val="ListParagraph"/>
        <w:numPr>
          <w:ilvl w:val="0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Nonetheless </w:t>
      </w:r>
      <w:r w:rsidRPr="0007335E">
        <w:rPr>
          <w:color w:val="000000"/>
        </w:rPr>
        <w:t>Marion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584D62">
        <w:rPr>
          <w:rFonts w:eastAsia="맑은 고딕" w:hint="eastAsia"/>
          <w:color w:val="000000"/>
          <w:lang w:eastAsia="ko-KR"/>
        </w:rPr>
        <w:t xml:space="preserve">would contact us if there was an opportunity for collaboration.  </w:t>
      </w:r>
    </w:p>
    <w:p w14:paraId="0411239F" w14:textId="1D10AD4A" w:rsidR="005204B1" w:rsidRPr="0007335E" w:rsidRDefault="000114E6" w:rsidP="0007335E">
      <w:pPr>
        <w:rPr>
          <w:rFonts w:hint="eastAsia"/>
          <w:b/>
          <w:bCs/>
          <w:color w:val="000000"/>
          <w:sz w:val="22"/>
          <w:szCs w:val="22"/>
          <w:lang w:val="en-GB" w:eastAsia="ko-KR"/>
        </w:rPr>
      </w:pPr>
      <w:r w:rsidRPr="0007335E">
        <w:rPr>
          <w:color w:val="000000"/>
          <w:lang w:val="en-GB" w:eastAsia="ko-KR"/>
        </w:rPr>
        <w:t xml:space="preserve"> </w:t>
      </w:r>
    </w:p>
    <w:sectPr w:rsidR="005204B1" w:rsidRPr="0007335E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4E5F" w14:textId="77777777" w:rsidR="003011B7" w:rsidRDefault="003011B7" w:rsidP="003E3CCA">
      <w:r>
        <w:separator/>
      </w:r>
    </w:p>
  </w:endnote>
  <w:endnote w:type="continuationSeparator" w:id="0">
    <w:p w14:paraId="35C2027F" w14:textId="77777777" w:rsidR="003011B7" w:rsidRDefault="003011B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3EF0" w14:textId="77777777" w:rsidR="003011B7" w:rsidRDefault="003011B7" w:rsidP="003E3CCA">
      <w:r>
        <w:separator/>
      </w:r>
    </w:p>
  </w:footnote>
  <w:footnote w:type="continuationSeparator" w:id="0">
    <w:p w14:paraId="5BBF5D2B" w14:textId="77777777" w:rsidR="003011B7" w:rsidRDefault="003011B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205E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4E6"/>
    <w:rsid w:val="00012311"/>
    <w:rsid w:val="000269F4"/>
    <w:rsid w:val="00045FA1"/>
    <w:rsid w:val="0007335E"/>
    <w:rsid w:val="00081316"/>
    <w:rsid w:val="00094681"/>
    <w:rsid w:val="000D5001"/>
    <w:rsid w:val="001107AC"/>
    <w:rsid w:val="0012703D"/>
    <w:rsid w:val="00172A90"/>
    <w:rsid w:val="00190579"/>
    <w:rsid w:val="001A4E88"/>
    <w:rsid w:val="001C11B1"/>
    <w:rsid w:val="001E02E6"/>
    <w:rsid w:val="00217C23"/>
    <w:rsid w:val="00222273"/>
    <w:rsid w:val="00237344"/>
    <w:rsid w:val="00245774"/>
    <w:rsid w:val="00264D84"/>
    <w:rsid w:val="002659BB"/>
    <w:rsid w:val="002660F0"/>
    <w:rsid w:val="0029202A"/>
    <w:rsid w:val="002B7CE0"/>
    <w:rsid w:val="003011B7"/>
    <w:rsid w:val="00317B71"/>
    <w:rsid w:val="0034318D"/>
    <w:rsid w:val="0035052F"/>
    <w:rsid w:val="00366B46"/>
    <w:rsid w:val="00371291"/>
    <w:rsid w:val="00373D77"/>
    <w:rsid w:val="003B3A86"/>
    <w:rsid w:val="003C139C"/>
    <w:rsid w:val="003E3CCA"/>
    <w:rsid w:val="003F73AE"/>
    <w:rsid w:val="00404E3E"/>
    <w:rsid w:val="00410E3A"/>
    <w:rsid w:val="004218BE"/>
    <w:rsid w:val="004413E3"/>
    <w:rsid w:val="00446B8C"/>
    <w:rsid w:val="00465BDF"/>
    <w:rsid w:val="00472753"/>
    <w:rsid w:val="00475373"/>
    <w:rsid w:val="00482FF9"/>
    <w:rsid w:val="00485122"/>
    <w:rsid w:val="0049144B"/>
    <w:rsid w:val="004A2FD7"/>
    <w:rsid w:val="004B122D"/>
    <w:rsid w:val="004B7C9D"/>
    <w:rsid w:val="005134D0"/>
    <w:rsid w:val="005204B1"/>
    <w:rsid w:val="00520885"/>
    <w:rsid w:val="005324A8"/>
    <w:rsid w:val="00543C35"/>
    <w:rsid w:val="005639EA"/>
    <w:rsid w:val="00584D62"/>
    <w:rsid w:val="0058559D"/>
    <w:rsid w:val="005932D2"/>
    <w:rsid w:val="00593EAE"/>
    <w:rsid w:val="005A289B"/>
    <w:rsid w:val="005B63F1"/>
    <w:rsid w:val="005D577F"/>
    <w:rsid w:val="005E3536"/>
    <w:rsid w:val="005F7DCB"/>
    <w:rsid w:val="0062797F"/>
    <w:rsid w:val="00684AE4"/>
    <w:rsid w:val="00687CBB"/>
    <w:rsid w:val="006A4A59"/>
    <w:rsid w:val="006B5527"/>
    <w:rsid w:val="006C1EFF"/>
    <w:rsid w:val="006D6515"/>
    <w:rsid w:val="006E51F2"/>
    <w:rsid w:val="00753F1A"/>
    <w:rsid w:val="00792F5C"/>
    <w:rsid w:val="007932CD"/>
    <w:rsid w:val="007B2ED5"/>
    <w:rsid w:val="007C2A70"/>
    <w:rsid w:val="007E2E39"/>
    <w:rsid w:val="0083029C"/>
    <w:rsid w:val="00832A8B"/>
    <w:rsid w:val="00835F4F"/>
    <w:rsid w:val="00840F6D"/>
    <w:rsid w:val="00851C26"/>
    <w:rsid w:val="00853E3B"/>
    <w:rsid w:val="0085528E"/>
    <w:rsid w:val="00861D8E"/>
    <w:rsid w:val="00880230"/>
    <w:rsid w:val="008852B0"/>
    <w:rsid w:val="008869C3"/>
    <w:rsid w:val="008A20FE"/>
    <w:rsid w:val="008B2784"/>
    <w:rsid w:val="008C01DD"/>
    <w:rsid w:val="008C6939"/>
    <w:rsid w:val="008D2B9C"/>
    <w:rsid w:val="0091151B"/>
    <w:rsid w:val="00911584"/>
    <w:rsid w:val="0091778A"/>
    <w:rsid w:val="009571E3"/>
    <w:rsid w:val="009736F9"/>
    <w:rsid w:val="009939FD"/>
    <w:rsid w:val="009A51B2"/>
    <w:rsid w:val="009A72F3"/>
    <w:rsid w:val="009B1045"/>
    <w:rsid w:val="009D1518"/>
    <w:rsid w:val="009D6D22"/>
    <w:rsid w:val="00A056AC"/>
    <w:rsid w:val="00A13AB3"/>
    <w:rsid w:val="00A15316"/>
    <w:rsid w:val="00A340FD"/>
    <w:rsid w:val="00A351DD"/>
    <w:rsid w:val="00A924FF"/>
    <w:rsid w:val="00AD0E08"/>
    <w:rsid w:val="00AE0A15"/>
    <w:rsid w:val="00B0075F"/>
    <w:rsid w:val="00B367A7"/>
    <w:rsid w:val="00B67F70"/>
    <w:rsid w:val="00B70B80"/>
    <w:rsid w:val="00B75939"/>
    <w:rsid w:val="00B83FA0"/>
    <w:rsid w:val="00BE0714"/>
    <w:rsid w:val="00BE72E2"/>
    <w:rsid w:val="00C101FD"/>
    <w:rsid w:val="00C3117C"/>
    <w:rsid w:val="00C34BCB"/>
    <w:rsid w:val="00C73638"/>
    <w:rsid w:val="00C764F7"/>
    <w:rsid w:val="00CB64B6"/>
    <w:rsid w:val="00CC27EC"/>
    <w:rsid w:val="00CE0980"/>
    <w:rsid w:val="00D62726"/>
    <w:rsid w:val="00D66DFE"/>
    <w:rsid w:val="00D82F0E"/>
    <w:rsid w:val="00D86854"/>
    <w:rsid w:val="00DB0753"/>
    <w:rsid w:val="00DB0A31"/>
    <w:rsid w:val="00DC551A"/>
    <w:rsid w:val="00DE0930"/>
    <w:rsid w:val="00DE7DE1"/>
    <w:rsid w:val="00DF1D8F"/>
    <w:rsid w:val="00DF3251"/>
    <w:rsid w:val="00E111AB"/>
    <w:rsid w:val="00E577F5"/>
    <w:rsid w:val="00EA2FAC"/>
    <w:rsid w:val="00EC5A62"/>
    <w:rsid w:val="00ED6133"/>
    <w:rsid w:val="00ED71DC"/>
    <w:rsid w:val="00F10464"/>
    <w:rsid w:val="00F64A58"/>
    <w:rsid w:val="00F72390"/>
    <w:rsid w:val="00F7413F"/>
    <w:rsid w:val="00FB0093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63</cp:revision>
  <dcterms:created xsi:type="dcterms:W3CDTF">2022-06-02T01:52:00Z</dcterms:created>
  <dcterms:modified xsi:type="dcterms:W3CDTF">2025-09-22T07:04:00Z</dcterms:modified>
</cp:coreProperties>
</file>