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2503964" w:rsidR="007C2A70" w:rsidRPr="001C4566" w:rsidRDefault="008C6939" w:rsidP="003E3CCA">
      <w:pPr>
        <w:rPr>
          <w:rFonts w:eastAsia="맑은 고딕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 xml:space="preserve">Hyundai </w:t>
      </w:r>
      <w:proofErr w:type="spellStart"/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>Kefico</w:t>
      </w:r>
      <w:proofErr w:type="spellEnd"/>
    </w:p>
    <w:p w14:paraId="00F26CEC" w14:textId="148C65E2" w:rsidR="007C2A70" w:rsidRPr="00177C4B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>12</w:t>
      </w:r>
      <w:r w:rsidR="008C01DD">
        <w:rPr>
          <w:color w:val="000000"/>
          <w:sz w:val="22"/>
          <w:szCs w:val="22"/>
        </w:rPr>
        <w:t>.</w:t>
      </w:r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>05</w:t>
      </w:r>
    </w:p>
    <w:p w14:paraId="45F114EB" w14:textId="2A0A61E7" w:rsidR="003E3CCA" w:rsidRPr="00F44883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 xml:space="preserve">at </w:t>
      </w:r>
      <w:r w:rsidR="00F44883" w:rsidRPr="00F44883">
        <w:rPr>
          <w:rFonts w:eastAsia="맑은 고딕"/>
          <w:color w:val="000000"/>
          <w:sz w:val="22"/>
          <w:szCs w:val="22"/>
          <w:lang w:eastAsia="ko-KR"/>
        </w:rPr>
        <w:t xml:space="preserve">Hyundai </w:t>
      </w:r>
      <w:proofErr w:type="spellStart"/>
      <w:r w:rsidR="00F44883" w:rsidRPr="00F44883">
        <w:rPr>
          <w:rFonts w:eastAsia="맑은 고딕"/>
          <w:color w:val="000000"/>
          <w:sz w:val="22"/>
          <w:szCs w:val="22"/>
          <w:lang w:eastAsia="ko-KR"/>
        </w:rPr>
        <w:t>Kefico</w:t>
      </w:r>
      <w:proofErr w:type="spellEnd"/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</w:p>
    <w:p w14:paraId="080BB64F" w14:textId="68922182" w:rsidR="007C2A70" w:rsidRPr="00F44883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73B55">
        <w:rPr>
          <w:color w:val="000000"/>
          <w:sz w:val="22"/>
          <w:szCs w:val="22"/>
        </w:rPr>
        <w:t xml:space="preserve"> </w:t>
      </w:r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>Promote PLG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2D6A5BD5" w:rsidR="007C2A70" w:rsidRPr="00F44883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F44883">
        <w:rPr>
          <w:rFonts w:eastAsia="맑은 고딕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77930804" w:rsidR="007932CD" w:rsidRDefault="008E61E0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Murata</w:t>
      </w:r>
      <w:r w:rsidR="007932CD" w:rsidRPr="007932CD">
        <w:rPr>
          <w:color w:val="000000"/>
        </w:rPr>
        <w:t>:</w:t>
      </w:r>
    </w:p>
    <w:p w14:paraId="0D66D7BB" w14:textId="5B505990" w:rsidR="007932CD" w:rsidRPr="00BA58EE" w:rsidRDefault="00F44883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F44883">
        <w:rPr>
          <w:rFonts w:eastAsia="맑은 고딕"/>
          <w:color w:val="000000"/>
          <w:lang w:eastAsia="ko-KR"/>
        </w:rPr>
        <w:t xml:space="preserve">LEE YONG GYU </w:t>
      </w:r>
      <w:r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Software </w:t>
      </w:r>
      <w:r w:rsidRPr="00F44883">
        <w:rPr>
          <w:rFonts w:eastAsia="맑은 고딕"/>
          <w:color w:val="000000"/>
          <w:lang w:eastAsia="ko-KR"/>
        </w:rPr>
        <w:t>Chief researcher</w:t>
      </w:r>
    </w:p>
    <w:p w14:paraId="7AC19ED7" w14:textId="45AAE596" w:rsidR="00927424" w:rsidRDefault="003E3CCA" w:rsidP="00927424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E5E71FB" w14:textId="6A1DA796" w:rsidR="00E91522" w:rsidRDefault="00F44883" w:rsidP="00F44883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>Currently</w:t>
      </w:r>
      <w:r>
        <w:rPr>
          <w:rFonts w:eastAsia="맑은 고딕" w:hint="eastAsia"/>
          <w:color w:val="000000"/>
          <w:lang w:eastAsia="ko-KR"/>
        </w:rPr>
        <w:t xml:space="preserve"> they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re </w:t>
      </w:r>
      <w:r>
        <w:rPr>
          <w:rFonts w:eastAsia="맑은 고딕"/>
          <w:color w:val="000000"/>
          <w:lang w:eastAsia="ko-KR"/>
        </w:rPr>
        <w:t>surveying</w:t>
      </w:r>
      <w:r>
        <w:rPr>
          <w:rFonts w:eastAsia="맑은 고딕" w:hint="eastAsia"/>
          <w:color w:val="000000"/>
          <w:lang w:eastAsia="ko-KR"/>
        </w:rPr>
        <w:t xml:space="preserve"> SW and HW suppliers. Renesas Gen 5 SoC is one of candidates and so is </w:t>
      </w:r>
      <w:r>
        <w:rPr>
          <w:rFonts w:eastAsia="맑은 고딕"/>
          <w:color w:val="000000"/>
          <w:lang w:eastAsia="ko-KR"/>
        </w:rPr>
        <w:t>Quectel</w:t>
      </w:r>
      <w:r>
        <w:rPr>
          <w:rFonts w:eastAsia="맑은 고딕" w:hint="eastAsia"/>
          <w:color w:val="000000"/>
          <w:lang w:eastAsia="ko-KR"/>
        </w:rPr>
        <w:t xml:space="preserve"> Module.</w:t>
      </w:r>
    </w:p>
    <w:p w14:paraId="05A67E49" w14:textId="6D0D76E2" w:rsidR="00F44883" w:rsidRDefault="00F44883" w:rsidP="00F44883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>As IVI is their new business and lack of experience, they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re considering SI such as 42DOT </w:t>
      </w:r>
      <w:r w:rsidR="00943231">
        <w:rPr>
          <w:rFonts w:eastAsia="맑은 고딕" w:hint="eastAsia"/>
          <w:color w:val="000000"/>
          <w:lang w:eastAsia="ko-KR"/>
        </w:rPr>
        <w:t xml:space="preserve">of which main business is SDV, AI Mobility etc. </w:t>
      </w:r>
    </w:p>
    <w:p w14:paraId="078F676F" w14:textId="4A5F1BCE" w:rsidR="00943231" w:rsidRDefault="00943231" w:rsidP="00943231">
      <w:pPr>
        <w:pStyle w:val="ListParagraph"/>
        <w:numPr>
          <w:ilvl w:val="1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>They didn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t disclose </w:t>
      </w:r>
      <w:r>
        <w:rPr>
          <w:rFonts w:eastAsia="맑은 고딕" w:hint="eastAsia"/>
          <w:color w:val="000000"/>
          <w:lang w:eastAsia="ko-KR"/>
        </w:rPr>
        <w:t>42DOT</w:t>
      </w:r>
      <w:r>
        <w:rPr>
          <w:rFonts w:eastAsia="맑은 고딕" w:hint="eastAsia"/>
          <w:color w:val="000000"/>
          <w:lang w:eastAsia="ko-KR"/>
        </w:rPr>
        <w:t xml:space="preserve"> contact. </w:t>
      </w:r>
    </w:p>
    <w:p w14:paraId="7A14162E" w14:textId="13AE81E9" w:rsidR="00943231" w:rsidRDefault="00943231" w:rsidP="00943231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>Regarding ECNR, it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>s not decided yet whether they go with SW or HW as it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s early stage. </w:t>
      </w:r>
    </w:p>
    <w:p w14:paraId="22FDB77C" w14:textId="35CCCC2D" w:rsidR="00943231" w:rsidRPr="00F44883" w:rsidRDefault="00943231" w:rsidP="00F44883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PoC is </w:t>
      </w:r>
      <w:r>
        <w:rPr>
          <w:rFonts w:eastAsia="맑은 고딕"/>
          <w:color w:val="000000"/>
          <w:lang w:eastAsia="ko-KR"/>
        </w:rPr>
        <w:t>scheduled</w:t>
      </w:r>
      <w:r>
        <w:rPr>
          <w:rFonts w:eastAsia="맑은 고딕" w:hint="eastAsia"/>
          <w:color w:val="000000"/>
          <w:lang w:eastAsia="ko-KR"/>
        </w:rPr>
        <w:t xml:space="preserve"> to be completed in one year </w:t>
      </w:r>
    </w:p>
    <w:p w14:paraId="7C8B3CA8" w14:textId="77777777" w:rsidR="00ED53F8" w:rsidRDefault="00ED53F8" w:rsidP="00ED53F8">
      <w:pPr>
        <w:rPr>
          <w:b/>
          <w:bCs/>
          <w:color w:val="000000"/>
          <w:lang w:val="en-GB" w:eastAsia="ko-KR"/>
        </w:rPr>
      </w:pPr>
    </w:p>
    <w:p w14:paraId="00BB192D" w14:textId="1B4B4614" w:rsidR="001C4566" w:rsidRPr="00F44883" w:rsidRDefault="001C4566" w:rsidP="00F44883">
      <w:pPr>
        <w:rPr>
          <w:rFonts w:eastAsia="맑은 고딕"/>
          <w:bCs/>
          <w:color w:val="000000"/>
          <w:lang w:val="en-GB" w:eastAsia="ko-KR"/>
        </w:rPr>
      </w:pPr>
    </w:p>
    <w:sectPr w:rsidR="001C4566" w:rsidRPr="00F44883" w:rsidSect="00B645AE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E2F1" w14:textId="77777777" w:rsidR="00B67C47" w:rsidRDefault="00B67C47" w:rsidP="003E3CCA">
      <w:r>
        <w:separator/>
      </w:r>
    </w:p>
  </w:endnote>
  <w:endnote w:type="continuationSeparator" w:id="0">
    <w:p w14:paraId="3FE76811" w14:textId="77777777" w:rsidR="00B67C47" w:rsidRDefault="00B67C4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CEE7" w14:textId="77777777" w:rsidR="00B67C47" w:rsidRDefault="00B67C47" w:rsidP="003E3CCA">
      <w:r>
        <w:separator/>
      </w:r>
    </w:p>
  </w:footnote>
  <w:footnote w:type="continuationSeparator" w:id="0">
    <w:p w14:paraId="4CB5460F" w14:textId="77777777" w:rsidR="00B67C47" w:rsidRDefault="00B67C4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B1D8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2EB6759"/>
    <w:multiLevelType w:val="hybridMultilevel"/>
    <w:tmpl w:val="0C78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180041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0C07D4"/>
    <w:rsid w:val="000C3B71"/>
    <w:rsid w:val="001540C3"/>
    <w:rsid w:val="00162726"/>
    <w:rsid w:val="00172E15"/>
    <w:rsid w:val="00177C4B"/>
    <w:rsid w:val="00194AF5"/>
    <w:rsid w:val="001C1DF4"/>
    <w:rsid w:val="001C4566"/>
    <w:rsid w:val="001E02E6"/>
    <w:rsid w:val="001F3775"/>
    <w:rsid w:val="00217C23"/>
    <w:rsid w:val="00222273"/>
    <w:rsid w:val="00237344"/>
    <w:rsid w:val="00242098"/>
    <w:rsid w:val="00264D84"/>
    <w:rsid w:val="00267BB3"/>
    <w:rsid w:val="00280E57"/>
    <w:rsid w:val="00285A13"/>
    <w:rsid w:val="002B55BA"/>
    <w:rsid w:val="002B5E35"/>
    <w:rsid w:val="002B7CE0"/>
    <w:rsid w:val="002C292C"/>
    <w:rsid w:val="00371291"/>
    <w:rsid w:val="003825F0"/>
    <w:rsid w:val="003C139C"/>
    <w:rsid w:val="003C61D3"/>
    <w:rsid w:val="003E3CCA"/>
    <w:rsid w:val="003F73AE"/>
    <w:rsid w:val="0040029A"/>
    <w:rsid w:val="004413E3"/>
    <w:rsid w:val="00465BDF"/>
    <w:rsid w:val="00472753"/>
    <w:rsid w:val="00475373"/>
    <w:rsid w:val="00483C4F"/>
    <w:rsid w:val="004B39C5"/>
    <w:rsid w:val="004B7C9D"/>
    <w:rsid w:val="004E39FE"/>
    <w:rsid w:val="005167FF"/>
    <w:rsid w:val="00520885"/>
    <w:rsid w:val="00543C35"/>
    <w:rsid w:val="00582F9E"/>
    <w:rsid w:val="0058559D"/>
    <w:rsid w:val="00593EAE"/>
    <w:rsid w:val="005A6A5B"/>
    <w:rsid w:val="005F7DCB"/>
    <w:rsid w:val="006364DD"/>
    <w:rsid w:val="006453EF"/>
    <w:rsid w:val="00684AE4"/>
    <w:rsid w:val="006B5527"/>
    <w:rsid w:val="006D6515"/>
    <w:rsid w:val="006E51F2"/>
    <w:rsid w:val="00743B4E"/>
    <w:rsid w:val="00753F1A"/>
    <w:rsid w:val="00773B55"/>
    <w:rsid w:val="00792F5C"/>
    <w:rsid w:val="007932CD"/>
    <w:rsid w:val="007B2ED5"/>
    <w:rsid w:val="007B39B1"/>
    <w:rsid w:val="007C2A70"/>
    <w:rsid w:val="00813195"/>
    <w:rsid w:val="00823447"/>
    <w:rsid w:val="00824A77"/>
    <w:rsid w:val="0085528E"/>
    <w:rsid w:val="008607DA"/>
    <w:rsid w:val="0087364A"/>
    <w:rsid w:val="008852B0"/>
    <w:rsid w:val="008A1263"/>
    <w:rsid w:val="008B2784"/>
    <w:rsid w:val="008C01DD"/>
    <w:rsid w:val="008C6939"/>
    <w:rsid w:val="008E61E0"/>
    <w:rsid w:val="00906620"/>
    <w:rsid w:val="009104A5"/>
    <w:rsid w:val="00927424"/>
    <w:rsid w:val="00943231"/>
    <w:rsid w:val="00953C21"/>
    <w:rsid w:val="009A2B45"/>
    <w:rsid w:val="009A51B2"/>
    <w:rsid w:val="009C1BBE"/>
    <w:rsid w:val="009D4DA1"/>
    <w:rsid w:val="009D6D22"/>
    <w:rsid w:val="00A20189"/>
    <w:rsid w:val="00A65641"/>
    <w:rsid w:val="00A65774"/>
    <w:rsid w:val="00A9053C"/>
    <w:rsid w:val="00AB56B6"/>
    <w:rsid w:val="00AC7542"/>
    <w:rsid w:val="00B645AE"/>
    <w:rsid w:val="00B67C47"/>
    <w:rsid w:val="00B75939"/>
    <w:rsid w:val="00B83FA0"/>
    <w:rsid w:val="00BA58EE"/>
    <w:rsid w:val="00BA7313"/>
    <w:rsid w:val="00BB097C"/>
    <w:rsid w:val="00BE7DEE"/>
    <w:rsid w:val="00C0385F"/>
    <w:rsid w:val="00C101FD"/>
    <w:rsid w:val="00C16DE2"/>
    <w:rsid w:val="00C34BCB"/>
    <w:rsid w:val="00C712FC"/>
    <w:rsid w:val="00C764F7"/>
    <w:rsid w:val="00CB64B6"/>
    <w:rsid w:val="00D62E53"/>
    <w:rsid w:val="00D66DFE"/>
    <w:rsid w:val="00DA06A3"/>
    <w:rsid w:val="00DB0753"/>
    <w:rsid w:val="00DE1314"/>
    <w:rsid w:val="00DE3D8B"/>
    <w:rsid w:val="00DE7DE1"/>
    <w:rsid w:val="00DF2933"/>
    <w:rsid w:val="00E305C6"/>
    <w:rsid w:val="00E50080"/>
    <w:rsid w:val="00E55C5F"/>
    <w:rsid w:val="00E577F5"/>
    <w:rsid w:val="00E91522"/>
    <w:rsid w:val="00ED53F8"/>
    <w:rsid w:val="00ED71DC"/>
    <w:rsid w:val="00F10464"/>
    <w:rsid w:val="00F139FD"/>
    <w:rsid w:val="00F44883"/>
    <w:rsid w:val="00F51BD2"/>
    <w:rsid w:val="00F7413F"/>
    <w:rsid w:val="00F87701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49</cp:revision>
  <dcterms:created xsi:type="dcterms:W3CDTF">2022-06-02T01:52:00Z</dcterms:created>
  <dcterms:modified xsi:type="dcterms:W3CDTF">2025-12-08T01:44:00Z</dcterms:modified>
</cp:coreProperties>
</file>