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7919" w14:textId="68911B7B" w:rsidR="007C2A70" w:rsidRPr="007C2A70" w:rsidRDefault="008C6939" w:rsidP="003E3CCA">
      <w:pPr>
        <w:rPr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765F44">
        <w:rPr>
          <w:b/>
          <w:bCs/>
          <w:color w:val="000000"/>
          <w:sz w:val="22"/>
          <w:szCs w:val="22"/>
        </w:rPr>
        <w:t xml:space="preserve"> Uno Minda</w:t>
      </w:r>
      <w:r w:rsidR="00362761">
        <w:rPr>
          <w:color w:val="000000"/>
          <w:sz w:val="22"/>
          <w:szCs w:val="22"/>
        </w:rPr>
        <w:t xml:space="preserve"> </w:t>
      </w:r>
    </w:p>
    <w:p w14:paraId="00F26CEC" w14:textId="7C74172B" w:rsidR="007C2A70" w:rsidRPr="00001CDD" w:rsidRDefault="007C2A70" w:rsidP="003E3CCA">
      <w:pPr>
        <w:rPr>
          <w:rFonts w:eastAsia="맑은 고딕" w:hint="eastAsia"/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202</w:t>
      </w:r>
      <w:r w:rsidR="00001CDD">
        <w:rPr>
          <w:rFonts w:eastAsia="맑은 고딕" w:hint="eastAsia"/>
          <w:color w:val="000000"/>
          <w:sz w:val="22"/>
          <w:szCs w:val="22"/>
          <w:lang w:eastAsia="ko-KR"/>
        </w:rPr>
        <w:t>6</w:t>
      </w:r>
      <w:r w:rsidR="008C01DD">
        <w:rPr>
          <w:color w:val="000000"/>
          <w:sz w:val="22"/>
          <w:szCs w:val="22"/>
        </w:rPr>
        <w:t>.</w:t>
      </w:r>
      <w:r w:rsidR="00001CDD">
        <w:rPr>
          <w:rFonts w:eastAsia="맑은 고딕" w:hint="eastAsia"/>
          <w:color w:val="000000"/>
          <w:sz w:val="22"/>
          <w:szCs w:val="22"/>
          <w:lang w:eastAsia="ko-KR"/>
        </w:rPr>
        <w:t>1</w:t>
      </w:r>
      <w:r w:rsidR="00765F44">
        <w:rPr>
          <w:color w:val="000000"/>
          <w:sz w:val="22"/>
          <w:szCs w:val="22"/>
        </w:rPr>
        <w:t>.</w:t>
      </w:r>
      <w:r w:rsidR="00001CDD">
        <w:rPr>
          <w:rFonts w:eastAsia="맑은 고딕" w:hint="eastAsia"/>
          <w:color w:val="000000"/>
          <w:sz w:val="22"/>
          <w:szCs w:val="22"/>
          <w:lang w:eastAsia="ko-KR"/>
        </w:rPr>
        <w:t>12</w:t>
      </w:r>
    </w:p>
    <w:p w14:paraId="45F114EB" w14:textId="18F1CC9B" w:rsidR="003E3CCA" w:rsidRPr="000F6B48" w:rsidRDefault="007C2A70" w:rsidP="003E3CCA">
      <w:pPr>
        <w:rPr>
          <w:rFonts w:eastAsia="맑은 고딕" w:hint="eastAsia"/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Method </w:t>
      </w:r>
      <w:r w:rsidRPr="007C2A70">
        <w:rPr>
          <w:rFonts w:hint="eastAsia"/>
          <w:color w:val="000000"/>
          <w:sz w:val="22"/>
          <w:szCs w:val="22"/>
        </w:rPr>
        <w:t>:</w:t>
      </w:r>
      <w:r w:rsidR="00362761">
        <w:rPr>
          <w:color w:val="000000"/>
          <w:sz w:val="22"/>
          <w:szCs w:val="22"/>
        </w:rPr>
        <w:t xml:space="preserve"> </w:t>
      </w:r>
      <w:r w:rsidR="000F6B48">
        <w:rPr>
          <w:rFonts w:eastAsia="맑은 고딕" w:hint="eastAsia"/>
          <w:color w:val="000000"/>
          <w:sz w:val="22"/>
          <w:szCs w:val="22"/>
          <w:lang w:eastAsia="ko-KR"/>
        </w:rPr>
        <w:t>Online</w:t>
      </w:r>
    </w:p>
    <w:p w14:paraId="080BB64F" w14:textId="726397DD" w:rsidR="007C2A70" w:rsidRPr="000F6B48" w:rsidRDefault="007C2A70" w:rsidP="003E3CCA">
      <w:pPr>
        <w:rPr>
          <w:rFonts w:eastAsia="맑은 고딕" w:hint="eastAsia"/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</w:rPr>
        <w:t>:</w:t>
      </w:r>
      <w:r w:rsidR="00B91045">
        <w:rPr>
          <w:color w:val="000000"/>
          <w:sz w:val="22"/>
          <w:szCs w:val="22"/>
        </w:rPr>
        <w:t xml:space="preserve"> </w:t>
      </w:r>
      <w:r w:rsidR="000F6B48">
        <w:rPr>
          <w:rFonts w:eastAsia="맑은 고딕" w:hint="eastAsia"/>
          <w:color w:val="000000"/>
          <w:sz w:val="22"/>
          <w:szCs w:val="22"/>
          <w:lang w:eastAsia="ko-KR"/>
        </w:rPr>
        <w:t>MSIL Display Audio (</w:t>
      </w:r>
      <w:r w:rsidR="000F6B48" w:rsidRPr="000F6B48">
        <w:rPr>
          <w:rFonts w:eastAsia="맑은 고딕"/>
          <w:color w:val="000000"/>
          <w:sz w:val="22"/>
          <w:szCs w:val="22"/>
          <w:lang w:eastAsia="ko-KR"/>
        </w:rPr>
        <w:t>Maruti Suzuki India Corporate</w:t>
      </w:r>
      <w:r w:rsidR="000F6B48">
        <w:rPr>
          <w:rFonts w:eastAsia="맑은 고딕" w:hint="eastAsia"/>
          <w:color w:val="000000"/>
          <w:sz w:val="22"/>
          <w:szCs w:val="22"/>
          <w:lang w:eastAsia="ko-KR"/>
        </w:rPr>
        <w:t>)</w:t>
      </w:r>
    </w:p>
    <w:p w14:paraId="04ED5EE7" w14:textId="5517548D" w:rsidR="007C2A70" w:rsidRPr="00823447" w:rsidRDefault="007C2A70" w:rsidP="00823447">
      <w:pPr>
        <w:rPr>
          <w:rFonts w:eastAsia="맑은 고딕"/>
          <w:color w:val="000000"/>
          <w:sz w:val="22"/>
          <w:szCs w:val="22"/>
          <w:lang w:eastAsia="ko-KR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Purpose </w:t>
      </w:r>
      <w:r>
        <w:rPr>
          <w:rFonts w:hint="eastAsia"/>
          <w:color w:val="000000"/>
          <w:sz w:val="22"/>
          <w:szCs w:val="22"/>
        </w:rPr>
        <w:t>:</w:t>
      </w:r>
      <w:r w:rsidR="00B91045">
        <w:rPr>
          <w:color w:val="000000"/>
          <w:sz w:val="22"/>
          <w:szCs w:val="22"/>
        </w:rPr>
        <w:t xml:space="preserve"> same as above</w:t>
      </w:r>
    </w:p>
    <w:p w14:paraId="7678A319" w14:textId="563977E9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362761">
        <w:rPr>
          <w:color w:val="000000"/>
          <w:sz w:val="22"/>
          <w:szCs w:val="22"/>
        </w:rPr>
        <w:t xml:space="preserve"> Yes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4E912104" w14:textId="5B58C823" w:rsidR="007932CD" w:rsidRDefault="00765F44" w:rsidP="007932CD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Uno Minda</w:t>
      </w:r>
      <w:r w:rsidR="00362761">
        <w:rPr>
          <w:color w:val="000000"/>
        </w:rPr>
        <w:t>:</w:t>
      </w:r>
    </w:p>
    <w:p w14:paraId="6E2B6C05" w14:textId="4095F8DE" w:rsidR="00111B1A" w:rsidRDefault="00765F44" w:rsidP="00111B1A">
      <w:pPr>
        <w:pStyle w:val="ListParagraph"/>
        <w:numPr>
          <w:ilvl w:val="1"/>
          <w:numId w:val="6"/>
        </w:numPr>
        <w:rPr>
          <w:color w:val="000000"/>
        </w:rPr>
      </w:pPr>
      <w:proofErr w:type="spellStart"/>
      <w:r>
        <w:rPr>
          <w:color w:val="000000"/>
        </w:rPr>
        <w:t>Saminathan</w:t>
      </w:r>
      <w:proofErr w:type="spellEnd"/>
      <w:r>
        <w:rPr>
          <w:color w:val="000000"/>
        </w:rPr>
        <w:t xml:space="preserve"> Venkatasubramanian - Senior Chief Engineer (Decision Maker)</w:t>
      </w:r>
    </w:p>
    <w:p w14:paraId="1EC808F7" w14:textId="33DF8D0F" w:rsidR="00765F44" w:rsidRPr="00765F44" w:rsidRDefault="00765F44" w:rsidP="00111B1A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 xml:space="preserve">Other </w:t>
      </w:r>
      <w:r w:rsidR="000F6B48">
        <w:rPr>
          <w:rFonts w:eastAsia="맑은 고딕" w:hint="eastAsia"/>
          <w:color w:val="000000"/>
          <w:lang w:eastAsia="ko-KR"/>
        </w:rPr>
        <w:t>4</w:t>
      </w:r>
      <w:r>
        <w:rPr>
          <w:color w:val="000000"/>
        </w:rPr>
        <w:t xml:space="preserve"> Engineer</w:t>
      </w:r>
      <w:r w:rsidR="007F4F91">
        <w:rPr>
          <w:color w:val="000000"/>
        </w:rPr>
        <w:t>s</w:t>
      </w:r>
    </w:p>
    <w:p w14:paraId="7F2310F4" w14:textId="5AA1EC16" w:rsidR="00765F44" w:rsidRPr="002F7945" w:rsidRDefault="000F6B48" w:rsidP="00765F44">
      <w:pPr>
        <w:rPr>
          <w:rFonts w:eastAsia="맑은 고딕" w:hint="eastAsia"/>
          <w:b/>
          <w:bCs/>
          <w:color w:val="000000"/>
          <w:sz w:val="22"/>
          <w:szCs w:val="22"/>
          <w:lang w:eastAsia="ko-KR"/>
        </w:rPr>
      </w:pPr>
      <w:r>
        <w:rPr>
          <w:rFonts w:eastAsia="맑은 고딕" w:hint="eastAsia"/>
          <w:b/>
          <w:bCs/>
          <w:color w:val="000000"/>
          <w:sz w:val="22"/>
          <w:szCs w:val="22"/>
          <w:lang w:eastAsia="ko-KR"/>
        </w:rPr>
        <w:t>Summary</w:t>
      </w:r>
      <w:r w:rsidR="003E3CCA">
        <w:rPr>
          <w:b/>
          <w:bCs/>
          <w:color w:val="000000"/>
          <w:sz w:val="22"/>
          <w:szCs w:val="22"/>
        </w:rPr>
        <w:t>:</w:t>
      </w:r>
    </w:p>
    <w:p w14:paraId="1DF3ED0B" w14:textId="043D1DBC" w:rsidR="00765F44" w:rsidRPr="002F7945" w:rsidRDefault="002F7945" w:rsidP="002F7945">
      <w:pPr>
        <w:pStyle w:val="ListParagraph"/>
        <w:numPr>
          <w:ilvl w:val="0"/>
          <w:numId w:val="14"/>
        </w:numPr>
        <w:rPr>
          <w:b/>
          <w:bCs/>
          <w:color w:val="000000"/>
          <w:lang w:val="en-GB" w:eastAsia="ko-KR"/>
        </w:rPr>
      </w:pPr>
      <w:r>
        <w:rPr>
          <w:rFonts w:eastAsia="맑은 고딕" w:hint="eastAsia"/>
          <w:color w:val="000000"/>
          <w:lang w:eastAsia="ko-KR"/>
        </w:rPr>
        <w:t>MSIL(</w:t>
      </w:r>
      <w:r w:rsidRPr="002F7945">
        <w:rPr>
          <w:rFonts w:eastAsia="맑은 고딕"/>
          <w:color w:val="000000"/>
          <w:lang w:eastAsia="ko-KR"/>
        </w:rPr>
        <w:t>Maruti Suzuki India Corporate</w:t>
      </w:r>
      <w:r>
        <w:rPr>
          <w:rFonts w:eastAsia="맑은 고딕" w:hint="eastAsia"/>
          <w:color w:val="000000"/>
          <w:lang w:eastAsia="ko-KR"/>
        </w:rPr>
        <w:t>) Display Audio.</w:t>
      </w:r>
    </w:p>
    <w:p w14:paraId="6FA2FF08" w14:textId="2EA3E096" w:rsidR="002F7945" w:rsidRPr="007B3F18" w:rsidRDefault="002F7945" w:rsidP="002F7945">
      <w:pPr>
        <w:pStyle w:val="ListParagraph"/>
        <w:numPr>
          <w:ilvl w:val="1"/>
          <w:numId w:val="14"/>
        </w:numPr>
        <w:rPr>
          <w:color w:val="000000"/>
          <w:lang w:val="en-GB" w:eastAsia="ko-KR"/>
        </w:rPr>
      </w:pPr>
      <w:r w:rsidRPr="007B3F18">
        <w:rPr>
          <w:rFonts w:eastAsia="맑은 고딕"/>
          <w:color w:val="000000"/>
          <w:lang w:eastAsia="ko-KR"/>
        </w:rPr>
        <w:t>Quantity</w:t>
      </w:r>
      <w:r w:rsidRPr="007B3F18">
        <w:rPr>
          <w:rFonts w:eastAsia="맑은 고딕" w:hint="eastAsia"/>
          <w:color w:val="000000"/>
          <w:lang w:eastAsia="ko-KR"/>
        </w:rPr>
        <w:t>:3M</w:t>
      </w:r>
    </w:p>
    <w:p w14:paraId="6F1BE1F0" w14:textId="03406941" w:rsidR="002F7945" w:rsidRPr="007B3F18" w:rsidRDefault="002F7945" w:rsidP="002F7945">
      <w:pPr>
        <w:pStyle w:val="ListParagraph"/>
        <w:numPr>
          <w:ilvl w:val="1"/>
          <w:numId w:val="14"/>
        </w:numPr>
        <w:rPr>
          <w:color w:val="000000"/>
          <w:lang w:val="en-GB" w:eastAsia="ko-KR"/>
        </w:rPr>
      </w:pPr>
      <w:r w:rsidRPr="007B3F18">
        <w:rPr>
          <w:rFonts w:eastAsia="맑은 고딕" w:hint="eastAsia"/>
          <w:color w:val="000000"/>
          <w:lang w:eastAsia="ko-KR"/>
        </w:rPr>
        <w:t xml:space="preserve">Production: 2028 </w:t>
      </w:r>
      <w:r w:rsidRPr="007B3F18">
        <w:rPr>
          <w:rFonts w:eastAsia="맑은 고딕"/>
          <w:color w:val="000000"/>
          <w:lang w:eastAsia="ko-KR"/>
        </w:rPr>
        <w:t>–</w:t>
      </w:r>
      <w:r w:rsidRPr="007B3F18">
        <w:rPr>
          <w:rFonts w:eastAsia="맑은 고딕" w:hint="eastAsia"/>
          <w:color w:val="000000"/>
          <w:lang w:eastAsia="ko-KR"/>
        </w:rPr>
        <w:t xml:space="preserve"> 2043</w:t>
      </w:r>
    </w:p>
    <w:p w14:paraId="63000761" w14:textId="083BB534" w:rsidR="002F7945" w:rsidRPr="007B3F18" w:rsidRDefault="002F7945" w:rsidP="002F7945">
      <w:pPr>
        <w:pStyle w:val="ListParagraph"/>
        <w:numPr>
          <w:ilvl w:val="1"/>
          <w:numId w:val="14"/>
        </w:numPr>
        <w:rPr>
          <w:color w:val="000000"/>
          <w:lang w:val="en-GB" w:eastAsia="ko-KR"/>
        </w:rPr>
      </w:pPr>
      <w:r w:rsidRPr="007B3F18">
        <w:rPr>
          <w:rFonts w:eastAsia="맑은 고딕" w:hint="eastAsia"/>
          <w:color w:val="000000"/>
          <w:lang w:val="en-GB" w:eastAsia="ko-KR"/>
        </w:rPr>
        <w:t>SoC:</w:t>
      </w:r>
      <w:r w:rsidR="007B3F18">
        <w:rPr>
          <w:rFonts w:eastAsia="맑은 고딕" w:hint="eastAsia"/>
          <w:color w:val="000000"/>
          <w:lang w:val="en-GB" w:eastAsia="ko-KR"/>
        </w:rPr>
        <w:t xml:space="preserve"> Telechips</w:t>
      </w:r>
      <w:r w:rsidRPr="007B3F18">
        <w:rPr>
          <w:rFonts w:eastAsia="맑은 고딕" w:hint="eastAsia"/>
          <w:color w:val="000000"/>
          <w:lang w:val="en-GB" w:eastAsia="ko-KR"/>
        </w:rPr>
        <w:t xml:space="preserve"> Dolphin +</w:t>
      </w:r>
      <w:r w:rsidR="00BF370B">
        <w:rPr>
          <w:rFonts w:eastAsia="맑은 고딕" w:hint="eastAsia"/>
          <w:color w:val="000000"/>
          <w:lang w:val="en-GB" w:eastAsia="ko-KR"/>
        </w:rPr>
        <w:t xml:space="preserve">             </w:t>
      </w:r>
    </w:p>
    <w:p w14:paraId="0D4F3B4C" w14:textId="3A7700CC" w:rsidR="00970910" w:rsidRPr="007B3F18" w:rsidRDefault="00970910" w:rsidP="002F7945">
      <w:pPr>
        <w:pStyle w:val="ListParagraph"/>
        <w:numPr>
          <w:ilvl w:val="1"/>
          <w:numId w:val="14"/>
        </w:numPr>
        <w:rPr>
          <w:color w:val="000000"/>
          <w:lang w:val="en-GB" w:eastAsia="ko-KR"/>
        </w:rPr>
      </w:pPr>
      <w:r w:rsidRPr="007B3F18">
        <w:rPr>
          <w:rFonts w:eastAsia="맑은 고딕" w:hint="eastAsia"/>
          <w:color w:val="000000"/>
          <w:lang w:val="en-GB" w:eastAsia="ko-KR"/>
        </w:rPr>
        <w:t xml:space="preserve">BT: NXP AW300 (BT Only no Wi-Fi) or AW611 </w:t>
      </w:r>
    </w:p>
    <w:p w14:paraId="4A7BA9F9" w14:textId="1236A07B" w:rsidR="00970910" w:rsidRPr="007B3F18" w:rsidRDefault="002F7945" w:rsidP="00970910">
      <w:pPr>
        <w:pStyle w:val="ListParagraph"/>
        <w:numPr>
          <w:ilvl w:val="1"/>
          <w:numId w:val="14"/>
        </w:numPr>
        <w:rPr>
          <w:color w:val="000000"/>
          <w:lang w:val="en-GB" w:eastAsia="ko-KR"/>
        </w:rPr>
      </w:pPr>
      <w:r w:rsidRPr="007B3F18">
        <w:rPr>
          <w:rFonts w:eastAsia="맑은 고딕" w:hint="eastAsia"/>
          <w:color w:val="000000"/>
          <w:lang w:val="en-GB" w:eastAsia="ko-KR"/>
        </w:rPr>
        <w:t xml:space="preserve">OS: Android 12 but </w:t>
      </w:r>
      <w:r w:rsidR="00970910" w:rsidRPr="007B3F18">
        <w:rPr>
          <w:rFonts w:eastAsia="맑은 고딕" w:hint="eastAsia"/>
          <w:color w:val="000000"/>
          <w:lang w:val="en-GB" w:eastAsia="ko-KR"/>
        </w:rPr>
        <w:t xml:space="preserve">they can go with Linux. </w:t>
      </w:r>
      <w:r w:rsidR="00D07970">
        <w:rPr>
          <w:rFonts w:eastAsia="맑은 고딕" w:hint="eastAsia"/>
          <w:color w:val="000000"/>
          <w:lang w:val="en-GB" w:eastAsia="ko-KR"/>
        </w:rPr>
        <w:t>(</w:t>
      </w:r>
      <w:r w:rsidR="00D07970">
        <w:rPr>
          <w:rFonts w:eastAsia="맑은 고딕" w:hint="eastAsia"/>
          <w:color w:val="000000"/>
          <w:lang w:eastAsia="ko-KR"/>
        </w:rPr>
        <w:t>MSIL</w:t>
      </w:r>
      <w:r w:rsidR="00D07970">
        <w:rPr>
          <w:rFonts w:eastAsia="맑은 고딕" w:hint="eastAsia"/>
          <w:color w:val="000000"/>
          <w:lang w:eastAsia="ko-KR"/>
        </w:rPr>
        <w:t xml:space="preserve"> originally </w:t>
      </w:r>
      <w:r w:rsidR="00D07970">
        <w:rPr>
          <w:rFonts w:eastAsia="맑은 고딕"/>
          <w:color w:val="000000"/>
          <w:lang w:eastAsia="ko-KR"/>
        </w:rPr>
        <w:t>requested</w:t>
      </w:r>
      <w:r w:rsidR="00D07970">
        <w:rPr>
          <w:rFonts w:eastAsia="맑은 고딕" w:hint="eastAsia"/>
          <w:color w:val="000000"/>
          <w:lang w:eastAsia="ko-KR"/>
        </w:rPr>
        <w:t xml:space="preserve"> AAOS </w:t>
      </w:r>
      <w:proofErr w:type="gramStart"/>
      <w:r w:rsidR="00D07970">
        <w:rPr>
          <w:rFonts w:eastAsia="맑은 고딕" w:hint="eastAsia"/>
          <w:color w:val="000000"/>
          <w:lang w:eastAsia="ko-KR"/>
        </w:rPr>
        <w:t>14</w:t>
      </w:r>
      <w:proofErr w:type="gramEnd"/>
      <w:r w:rsidR="00D07970">
        <w:rPr>
          <w:rFonts w:eastAsia="맑은 고딕" w:hint="eastAsia"/>
          <w:color w:val="000000"/>
          <w:lang w:eastAsia="ko-KR"/>
        </w:rPr>
        <w:t xml:space="preserve"> but D+ can </w:t>
      </w:r>
      <w:r w:rsidR="00D07970">
        <w:rPr>
          <w:rFonts w:eastAsia="맑은 고딕"/>
          <w:color w:val="000000"/>
          <w:lang w:eastAsia="ko-KR"/>
        </w:rPr>
        <w:t>support</w:t>
      </w:r>
      <w:r w:rsidR="00D07970">
        <w:rPr>
          <w:rFonts w:eastAsia="맑은 고딕" w:hint="eastAsia"/>
          <w:color w:val="000000"/>
          <w:lang w:eastAsia="ko-KR"/>
        </w:rPr>
        <w:t xml:space="preserve"> up to AAOS 12)</w:t>
      </w:r>
    </w:p>
    <w:p w14:paraId="5FA8FD28" w14:textId="29063AD3" w:rsidR="00970910" w:rsidRPr="007B3F18" w:rsidRDefault="00970910" w:rsidP="00970910">
      <w:pPr>
        <w:pStyle w:val="ListParagraph"/>
        <w:numPr>
          <w:ilvl w:val="1"/>
          <w:numId w:val="14"/>
        </w:numPr>
        <w:rPr>
          <w:color w:val="000000"/>
          <w:lang w:val="en-GB" w:eastAsia="ko-KR"/>
        </w:rPr>
      </w:pPr>
      <w:r w:rsidRPr="007B3F18">
        <w:rPr>
          <w:rFonts w:eastAsia="맑은 고딕" w:hint="eastAsia"/>
          <w:color w:val="000000"/>
          <w:lang w:val="en-GB" w:eastAsia="ko-KR"/>
        </w:rPr>
        <w:t>CP/AA Wired is mandatory wireless is optional</w:t>
      </w:r>
    </w:p>
    <w:p w14:paraId="2FDC1476" w14:textId="01A1922B" w:rsidR="004F52D6" w:rsidRPr="007B3F18" w:rsidRDefault="004F52D6" w:rsidP="00970910">
      <w:pPr>
        <w:pStyle w:val="ListParagraph"/>
        <w:numPr>
          <w:ilvl w:val="1"/>
          <w:numId w:val="14"/>
        </w:numPr>
        <w:rPr>
          <w:color w:val="000000"/>
          <w:lang w:val="en-GB" w:eastAsia="ko-KR"/>
        </w:rPr>
      </w:pPr>
      <w:r w:rsidRPr="007B3F18">
        <w:rPr>
          <w:rFonts w:eastAsia="맑은 고딕" w:hint="eastAsia"/>
          <w:color w:val="000000"/>
          <w:lang w:val="en-GB" w:eastAsia="ko-KR"/>
        </w:rPr>
        <w:t>ECNR: Beamforming with 2MIC</w:t>
      </w:r>
    </w:p>
    <w:p w14:paraId="3792A01F" w14:textId="23FD982B" w:rsidR="00973F27" w:rsidRPr="00973F27" w:rsidRDefault="00973F27" w:rsidP="00970910">
      <w:pPr>
        <w:pStyle w:val="ListParagraph"/>
        <w:numPr>
          <w:ilvl w:val="0"/>
          <w:numId w:val="14"/>
        </w:numPr>
        <w:rPr>
          <w:color w:val="000000"/>
          <w:lang w:val="en-GB" w:eastAsia="ko-KR"/>
        </w:rPr>
      </w:pPr>
      <w:r>
        <w:rPr>
          <w:rFonts w:eastAsia="맑은 고딕" w:hint="eastAsia"/>
          <w:color w:val="000000"/>
          <w:lang w:val="en-GB" w:eastAsia="ko-KR"/>
        </w:rPr>
        <w:t xml:space="preserve">Uno Minda </w:t>
      </w:r>
      <w:r w:rsidR="00C60741">
        <w:rPr>
          <w:rFonts w:eastAsia="맑은 고딕" w:hint="eastAsia"/>
          <w:color w:val="000000"/>
          <w:lang w:val="en-GB" w:eastAsia="ko-KR"/>
        </w:rPr>
        <w:t>requires</w:t>
      </w:r>
      <w:r>
        <w:rPr>
          <w:rFonts w:eastAsia="맑은 고딕" w:hint="eastAsia"/>
          <w:color w:val="000000"/>
          <w:lang w:val="en-GB" w:eastAsia="ko-KR"/>
        </w:rPr>
        <w:t xml:space="preserve"> BT, ECNR, TTS, CP/AA</w:t>
      </w:r>
      <w:r w:rsidR="007B3F18">
        <w:rPr>
          <w:rFonts w:eastAsia="맑은 고딕" w:hint="eastAsia"/>
          <w:color w:val="000000"/>
          <w:lang w:val="en-GB" w:eastAsia="ko-KR"/>
        </w:rPr>
        <w:t xml:space="preserve">. Their </w:t>
      </w:r>
      <w:r>
        <w:rPr>
          <w:rFonts w:eastAsia="맑은 고딕" w:hint="eastAsia"/>
          <w:color w:val="000000"/>
          <w:lang w:val="en-GB" w:eastAsia="ko-KR"/>
        </w:rPr>
        <w:t xml:space="preserve">CP/AA partner is </w:t>
      </w:r>
      <w:proofErr w:type="spellStart"/>
      <w:r>
        <w:rPr>
          <w:rFonts w:eastAsia="맑은 고딕" w:hint="eastAsia"/>
          <w:color w:val="000000"/>
          <w:lang w:val="en-GB" w:eastAsia="ko-KR"/>
        </w:rPr>
        <w:t>ChipSync</w:t>
      </w:r>
      <w:proofErr w:type="spellEnd"/>
      <w:r>
        <w:rPr>
          <w:rFonts w:eastAsia="맑은 고딕" w:hint="eastAsia"/>
          <w:color w:val="000000"/>
          <w:lang w:val="en-GB" w:eastAsia="ko-KR"/>
        </w:rPr>
        <w:t xml:space="preserve"> who has ITU-T test lab.</w:t>
      </w:r>
      <w:r w:rsidR="007B3F18">
        <w:rPr>
          <w:rFonts w:eastAsia="맑은 고딕" w:hint="eastAsia"/>
          <w:color w:val="000000"/>
          <w:lang w:val="en-GB" w:eastAsia="ko-KR"/>
        </w:rPr>
        <w:t xml:space="preserve"> </w:t>
      </w:r>
      <w:r w:rsidR="007B3F18">
        <w:rPr>
          <w:rFonts w:eastAsia="맑은 고딕"/>
          <w:color w:val="000000"/>
          <w:lang w:val="en-GB" w:eastAsia="ko-KR"/>
        </w:rPr>
        <w:t>Nonetheless</w:t>
      </w:r>
      <w:r w:rsidR="007B3F18">
        <w:rPr>
          <w:rFonts w:eastAsia="맑은 고딕" w:hint="eastAsia"/>
          <w:color w:val="000000"/>
          <w:lang w:val="en-GB" w:eastAsia="ko-KR"/>
        </w:rPr>
        <w:t xml:space="preserve"> we can offer</w:t>
      </w:r>
      <w:r w:rsidR="00D72761">
        <w:rPr>
          <w:rFonts w:eastAsia="맑은 고딕" w:hint="eastAsia"/>
          <w:color w:val="000000"/>
          <w:lang w:val="en-GB" w:eastAsia="ko-KR"/>
        </w:rPr>
        <w:t xml:space="preserve"> CP/AA</w:t>
      </w:r>
      <w:r w:rsidR="007B3F18">
        <w:rPr>
          <w:rFonts w:eastAsia="맑은 고딕" w:hint="eastAsia"/>
          <w:color w:val="000000"/>
          <w:lang w:val="en-GB" w:eastAsia="ko-KR"/>
        </w:rPr>
        <w:t xml:space="preserve"> as well. </w:t>
      </w:r>
    </w:p>
    <w:p w14:paraId="0BB9272E" w14:textId="16040272" w:rsidR="00970910" w:rsidRPr="00973F27" w:rsidRDefault="006C4538" w:rsidP="00970910">
      <w:pPr>
        <w:pStyle w:val="ListParagraph"/>
        <w:numPr>
          <w:ilvl w:val="0"/>
          <w:numId w:val="14"/>
        </w:numPr>
        <w:rPr>
          <w:color w:val="000000"/>
          <w:lang w:val="en-GB" w:eastAsia="ko-KR"/>
        </w:rPr>
      </w:pPr>
      <w:r>
        <w:rPr>
          <w:rFonts w:eastAsia="맑은 고딕" w:hint="eastAsia"/>
          <w:color w:val="000000"/>
          <w:lang w:val="en-GB" w:eastAsia="ko-KR"/>
        </w:rPr>
        <w:t xml:space="preserve">A&amp;W provides </w:t>
      </w:r>
      <w:r>
        <w:rPr>
          <w:rFonts w:eastAsia="맑은 고딕"/>
          <w:color w:val="000000"/>
          <w:lang w:val="en-GB" w:eastAsia="ko-KR"/>
        </w:rPr>
        <w:t>commercial</w:t>
      </w:r>
      <w:r>
        <w:rPr>
          <w:rFonts w:eastAsia="맑은 고딕" w:hint="eastAsia"/>
          <w:color w:val="000000"/>
          <w:lang w:val="en-GB" w:eastAsia="ko-KR"/>
        </w:rPr>
        <w:t xml:space="preserve"> proposal</w:t>
      </w:r>
      <w:r w:rsidR="00973F27">
        <w:rPr>
          <w:rFonts w:eastAsia="맑은 고딕" w:hint="eastAsia"/>
          <w:color w:val="000000"/>
          <w:lang w:val="en-GB" w:eastAsia="ko-KR"/>
        </w:rPr>
        <w:t>s</w:t>
      </w:r>
      <w:r w:rsidR="007B3F18">
        <w:rPr>
          <w:rFonts w:eastAsia="맑은 고딕" w:hint="eastAsia"/>
          <w:color w:val="000000"/>
          <w:lang w:val="en-GB" w:eastAsia="ko-KR"/>
        </w:rPr>
        <w:t xml:space="preserve"> for two options</w:t>
      </w:r>
      <w:r w:rsidR="00EA5A4C">
        <w:rPr>
          <w:rFonts w:eastAsia="맑은 고딕" w:hint="eastAsia"/>
          <w:color w:val="000000"/>
          <w:lang w:val="en-GB" w:eastAsia="ko-KR"/>
        </w:rPr>
        <w:t xml:space="preserve"> with timeline. </w:t>
      </w:r>
    </w:p>
    <w:p w14:paraId="1125B9CB" w14:textId="421E4D00" w:rsidR="00973F27" w:rsidRPr="007B3F18" w:rsidRDefault="007B3F18" w:rsidP="00973F27">
      <w:pPr>
        <w:pStyle w:val="ListParagraph"/>
        <w:numPr>
          <w:ilvl w:val="1"/>
          <w:numId w:val="14"/>
        </w:numPr>
        <w:rPr>
          <w:color w:val="000000"/>
          <w:lang w:val="en-GB" w:eastAsia="ko-KR"/>
        </w:rPr>
      </w:pPr>
      <w:r>
        <w:rPr>
          <w:rFonts w:eastAsia="맑은 고딕" w:hint="eastAsia"/>
          <w:color w:val="000000"/>
          <w:lang w:val="en-GB" w:eastAsia="ko-KR"/>
        </w:rPr>
        <w:t>BT, ECNR</w:t>
      </w:r>
    </w:p>
    <w:p w14:paraId="0E89C434" w14:textId="20CB45DD" w:rsidR="006C4538" w:rsidRPr="00253873" w:rsidRDefault="007B3F18" w:rsidP="006C4538">
      <w:pPr>
        <w:pStyle w:val="ListParagraph"/>
        <w:numPr>
          <w:ilvl w:val="1"/>
          <w:numId w:val="14"/>
        </w:numPr>
        <w:rPr>
          <w:color w:val="000000"/>
          <w:lang w:val="en-GB" w:eastAsia="ko-KR"/>
        </w:rPr>
      </w:pPr>
      <w:r>
        <w:rPr>
          <w:rFonts w:eastAsia="맑은 고딕" w:hint="eastAsia"/>
          <w:color w:val="000000"/>
          <w:lang w:val="en-GB" w:eastAsia="ko-KR"/>
        </w:rPr>
        <w:t>BT, CP/AA, ECNR</w:t>
      </w:r>
    </w:p>
    <w:p w14:paraId="3ED61EB0" w14:textId="403A292F" w:rsidR="00253873" w:rsidRPr="00EA5A4C" w:rsidRDefault="00253873" w:rsidP="00253873">
      <w:pPr>
        <w:pStyle w:val="ListParagraph"/>
        <w:numPr>
          <w:ilvl w:val="0"/>
          <w:numId w:val="14"/>
        </w:numPr>
        <w:rPr>
          <w:color w:val="000000"/>
          <w:lang w:val="en-GB" w:eastAsia="ko-KR"/>
        </w:rPr>
      </w:pPr>
      <w:r>
        <w:rPr>
          <w:rFonts w:eastAsia="맑은 고딕" w:hint="eastAsia"/>
          <w:color w:val="000000"/>
          <w:lang w:val="en-GB" w:eastAsia="ko-KR"/>
        </w:rPr>
        <w:t>Uno Minda</w:t>
      </w:r>
      <w:r>
        <w:rPr>
          <w:rFonts w:eastAsia="맑은 고딕"/>
          <w:color w:val="000000"/>
          <w:lang w:val="en-GB" w:eastAsia="ko-KR"/>
        </w:rPr>
        <w:t>’</w:t>
      </w:r>
      <w:r>
        <w:rPr>
          <w:rFonts w:eastAsia="맑은 고딕" w:hint="eastAsia"/>
          <w:color w:val="000000"/>
          <w:lang w:val="en-GB" w:eastAsia="ko-KR"/>
        </w:rPr>
        <w:t>s due date is February 3</w:t>
      </w:r>
      <w:r w:rsidRPr="00253873">
        <w:rPr>
          <w:rFonts w:eastAsia="맑은 고딕" w:hint="eastAsia"/>
          <w:color w:val="000000"/>
          <w:vertAlign w:val="superscript"/>
          <w:lang w:val="en-GB" w:eastAsia="ko-KR"/>
        </w:rPr>
        <w:t>rd</w:t>
      </w:r>
      <w:r>
        <w:rPr>
          <w:rFonts w:eastAsia="맑은 고딕" w:hint="eastAsia"/>
          <w:color w:val="000000"/>
          <w:lang w:val="en-GB" w:eastAsia="ko-KR"/>
        </w:rPr>
        <w:t xml:space="preserve">. </w:t>
      </w:r>
    </w:p>
    <w:p w14:paraId="18DBF680" w14:textId="2130374B" w:rsidR="00EA5A4C" w:rsidRPr="00EA5A4C" w:rsidRDefault="00EA5A4C" w:rsidP="00253873">
      <w:pPr>
        <w:pStyle w:val="ListParagraph"/>
        <w:numPr>
          <w:ilvl w:val="0"/>
          <w:numId w:val="14"/>
        </w:numPr>
        <w:rPr>
          <w:color w:val="000000"/>
          <w:lang w:val="en-GB" w:eastAsia="ko-KR"/>
        </w:rPr>
      </w:pPr>
      <w:r>
        <w:rPr>
          <w:rFonts w:eastAsia="맑은 고딕" w:hint="eastAsia"/>
          <w:color w:val="000000"/>
          <w:lang w:val="en-GB" w:eastAsia="ko-KR"/>
        </w:rPr>
        <w:t>IOP support for 15 years.</w:t>
      </w:r>
    </w:p>
    <w:p w14:paraId="7246BC15" w14:textId="77777777" w:rsidR="00EA5A4C" w:rsidRPr="00EA5A4C" w:rsidRDefault="00EA5A4C" w:rsidP="00EA5A4C">
      <w:pPr>
        <w:pStyle w:val="ListParagraph"/>
        <w:numPr>
          <w:ilvl w:val="1"/>
          <w:numId w:val="14"/>
        </w:numPr>
        <w:rPr>
          <w:color w:val="000000"/>
          <w:lang w:val="en-GB" w:eastAsia="ko-KR"/>
        </w:rPr>
      </w:pPr>
      <w:r>
        <w:rPr>
          <w:rFonts w:eastAsia="맑은 고딕" w:hint="eastAsia"/>
          <w:color w:val="000000"/>
          <w:lang w:val="en-GB" w:eastAsia="ko-KR"/>
        </w:rPr>
        <w:t>I proposed there won</w:t>
      </w:r>
      <w:r>
        <w:rPr>
          <w:rFonts w:eastAsia="맑은 고딕"/>
          <w:color w:val="000000"/>
          <w:lang w:val="en-GB" w:eastAsia="ko-KR"/>
        </w:rPr>
        <w:t>’</w:t>
      </w:r>
      <w:r>
        <w:rPr>
          <w:rFonts w:eastAsia="맑은 고딕" w:hint="eastAsia"/>
          <w:color w:val="000000"/>
          <w:lang w:val="en-GB" w:eastAsia="ko-KR"/>
        </w:rPr>
        <w:t xml:space="preserve">t be no extra charge </w:t>
      </w:r>
      <w:proofErr w:type="gramStart"/>
      <w:r>
        <w:rPr>
          <w:rFonts w:eastAsia="맑은 고딕" w:hint="eastAsia"/>
          <w:color w:val="000000"/>
          <w:lang w:val="en-GB" w:eastAsia="ko-KR"/>
        </w:rPr>
        <w:t>as long as</w:t>
      </w:r>
      <w:proofErr w:type="gramEnd"/>
      <w:r>
        <w:rPr>
          <w:rFonts w:eastAsia="맑은 고딕" w:hint="eastAsia"/>
          <w:color w:val="000000"/>
          <w:lang w:val="en-GB" w:eastAsia="ko-KR"/>
        </w:rPr>
        <w:t xml:space="preserve"> Uno Minda choose test phones from A&amp;W IOP device list. If any India dedicated phones are needed, Uno Minda agree to arrange the phones for A&amp;W.</w:t>
      </w:r>
    </w:p>
    <w:p w14:paraId="36322D5B" w14:textId="4B153F62" w:rsidR="00EA5A4C" w:rsidRPr="00D72761" w:rsidRDefault="00EA5A4C" w:rsidP="00EA5A4C">
      <w:pPr>
        <w:pStyle w:val="ListParagraph"/>
        <w:numPr>
          <w:ilvl w:val="1"/>
          <w:numId w:val="14"/>
        </w:numPr>
        <w:rPr>
          <w:rFonts w:hint="eastAsia"/>
          <w:color w:val="000000"/>
          <w:lang w:val="en-GB" w:eastAsia="ko-KR"/>
        </w:rPr>
      </w:pPr>
      <w:r>
        <w:rPr>
          <w:rFonts w:eastAsia="맑은 고딕" w:hint="eastAsia"/>
          <w:color w:val="000000"/>
          <w:lang w:val="en-GB" w:eastAsia="ko-KR"/>
        </w:rPr>
        <w:t xml:space="preserve">Number of phone and test case need to be </w:t>
      </w:r>
      <w:r>
        <w:rPr>
          <w:rFonts w:eastAsia="맑은 고딕"/>
          <w:color w:val="000000"/>
          <w:lang w:val="en-GB" w:eastAsia="ko-KR"/>
        </w:rPr>
        <w:t>discussed</w:t>
      </w:r>
      <w:r>
        <w:rPr>
          <w:rFonts w:eastAsia="맑은 고딕" w:hint="eastAsia"/>
          <w:color w:val="000000"/>
          <w:lang w:val="en-GB" w:eastAsia="ko-KR"/>
        </w:rPr>
        <w:t xml:space="preserve"> further with Uno Minda.   </w:t>
      </w:r>
    </w:p>
    <w:p w14:paraId="4CF51E0F" w14:textId="1A75380C" w:rsidR="003E3CCA" w:rsidRPr="00765F44" w:rsidRDefault="003E3CCA" w:rsidP="00765F44">
      <w:pPr>
        <w:rPr>
          <w:b/>
          <w:bCs/>
          <w:color w:val="000000"/>
          <w:lang w:val="en-GB" w:eastAsia="ko-KR"/>
        </w:rPr>
      </w:pPr>
      <w:r w:rsidRPr="00765F44">
        <w:rPr>
          <w:b/>
          <w:bCs/>
          <w:color w:val="000000"/>
          <w:lang w:val="en-GB" w:eastAsia="ko-KR"/>
        </w:rPr>
        <w:t>Action Item:</w:t>
      </w:r>
    </w:p>
    <w:p w14:paraId="5EB459D7" w14:textId="1CA34F2A" w:rsidR="00ED1AAC" w:rsidRDefault="00ED1AAC" w:rsidP="007B2ED5">
      <w:pPr>
        <w:pStyle w:val="ListParagraph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>A&amp;W:</w:t>
      </w:r>
    </w:p>
    <w:p w14:paraId="14377A02" w14:textId="0D6C250E" w:rsidR="00253873" w:rsidRPr="00253873" w:rsidRDefault="00253873" w:rsidP="00973F27">
      <w:pPr>
        <w:pStyle w:val="ListParagraph"/>
        <w:numPr>
          <w:ilvl w:val="1"/>
          <w:numId w:val="4"/>
        </w:numPr>
        <w:rPr>
          <w:color w:val="000000"/>
          <w:lang w:val="en-GB" w:eastAsia="ko-KR"/>
        </w:rPr>
      </w:pPr>
      <w:r>
        <w:rPr>
          <w:rFonts w:eastAsia="맑은 고딕" w:hint="eastAsia"/>
          <w:color w:val="000000"/>
          <w:lang w:val="en-GB" w:eastAsia="ko-KR"/>
        </w:rPr>
        <w:t xml:space="preserve">List up what A&amp;W needs to prepare the </w:t>
      </w:r>
      <w:r>
        <w:rPr>
          <w:rFonts w:eastAsia="맑은 고딕"/>
          <w:color w:val="000000"/>
          <w:lang w:val="en-GB" w:eastAsia="ko-KR"/>
        </w:rPr>
        <w:t>commercial</w:t>
      </w:r>
      <w:r>
        <w:rPr>
          <w:rFonts w:eastAsia="맑은 고딕" w:hint="eastAsia"/>
          <w:color w:val="000000"/>
          <w:lang w:val="en-GB" w:eastAsia="ko-KR"/>
        </w:rPr>
        <w:t xml:space="preserve"> proposals</w:t>
      </w:r>
    </w:p>
    <w:p w14:paraId="096F65FB" w14:textId="40FF10E2" w:rsidR="00C60741" w:rsidRPr="00C60741" w:rsidRDefault="00C60741" w:rsidP="00973F27">
      <w:pPr>
        <w:pStyle w:val="ListParagraph"/>
        <w:numPr>
          <w:ilvl w:val="1"/>
          <w:numId w:val="4"/>
        </w:numPr>
        <w:rPr>
          <w:color w:val="000000"/>
          <w:lang w:val="en-GB" w:eastAsia="ko-KR"/>
        </w:rPr>
      </w:pPr>
      <w:r>
        <w:rPr>
          <w:rFonts w:eastAsia="맑은 고딕" w:hint="eastAsia"/>
          <w:color w:val="000000"/>
          <w:lang w:val="en-GB" w:eastAsia="ko-KR"/>
        </w:rPr>
        <w:t>Provide as follows:</w:t>
      </w:r>
      <w:r w:rsidR="00253873">
        <w:rPr>
          <w:rFonts w:eastAsia="맑은 고딕" w:hint="eastAsia"/>
          <w:color w:val="000000"/>
          <w:lang w:val="en-GB" w:eastAsia="ko-KR"/>
        </w:rPr>
        <w:t xml:space="preserve"> ASAP</w:t>
      </w:r>
    </w:p>
    <w:p w14:paraId="4C5CFF0A" w14:textId="0AF58EAE" w:rsidR="000B604B" w:rsidRPr="00973F27" w:rsidRDefault="00973F27" w:rsidP="00C60741">
      <w:pPr>
        <w:pStyle w:val="ListParagraph"/>
        <w:numPr>
          <w:ilvl w:val="2"/>
          <w:numId w:val="4"/>
        </w:numPr>
        <w:rPr>
          <w:color w:val="000000"/>
          <w:lang w:val="en-GB" w:eastAsia="ko-KR"/>
        </w:rPr>
      </w:pPr>
      <w:r>
        <w:rPr>
          <w:rFonts w:eastAsia="맑은 고딕" w:hint="eastAsia"/>
          <w:color w:val="000000"/>
          <w:lang w:val="en-GB" w:eastAsia="ko-KR"/>
        </w:rPr>
        <w:t>Share API Document for their reference after NDA</w:t>
      </w:r>
    </w:p>
    <w:p w14:paraId="6B04ACC4" w14:textId="171F2547" w:rsidR="00973F27" w:rsidRPr="00973F27" w:rsidRDefault="00973F27" w:rsidP="00C60741">
      <w:pPr>
        <w:pStyle w:val="ListParagraph"/>
        <w:numPr>
          <w:ilvl w:val="2"/>
          <w:numId w:val="4"/>
        </w:numPr>
        <w:rPr>
          <w:color w:val="000000"/>
          <w:lang w:val="en-GB" w:eastAsia="ko-KR"/>
        </w:rPr>
      </w:pPr>
      <w:r>
        <w:rPr>
          <w:rFonts w:eastAsia="맑은 고딕" w:hint="eastAsia"/>
          <w:color w:val="000000"/>
          <w:lang w:val="en-GB" w:eastAsia="ko-KR"/>
        </w:rPr>
        <w:t>commercial proposals</w:t>
      </w:r>
      <w:r w:rsidR="00EA5A4C">
        <w:rPr>
          <w:rFonts w:eastAsia="맑은 고딕" w:hint="eastAsia"/>
          <w:color w:val="000000"/>
          <w:lang w:val="en-GB" w:eastAsia="ko-KR"/>
        </w:rPr>
        <w:t xml:space="preserve"> with timeline </w:t>
      </w:r>
    </w:p>
    <w:p w14:paraId="2C508776" w14:textId="2E4069C7" w:rsidR="00973F27" w:rsidRPr="00973F27" w:rsidRDefault="00973F27" w:rsidP="00C60741">
      <w:pPr>
        <w:pStyle w:val="ListParagraph"/>
        <w:numPr>
          <w:ilvl w:val="2"/>
          <w:numId w:val="4"/>
        </w:numPr>
        <w:rPr>
          <w:color w:val="000000"/>
          <w:lang w:val="en-GB" w:eastAsia="ko-KR"/>
        </w:rPr>
      </w:pPr>
      <w:r>
        <w:rPr>
          <w:rFonts w:eastAsia="맑은 고딕" w:hint="eastAsia"/>
          <w:color w:val="000000"/>
          <w:lang w:val="en-GB" w:eastAsia="ko-KR"/>
        </w:rPr>
        <w:lastRenderedPageBreak/>
        <w:t xml:space="preserve">what have been patched for hacking like CVE, </w:t>
      </w:r>
      <w:proofErr w:type="spellStart"/>
      <w:r>
        <w:rPr>
          <w:rFonts w:eastAsia="맑은 고딕" w:hint="eastAsia"/>
          <w:color w:val="000000"/>
          <w:lang w:val="en-GB" w:eastAsia="ko-KR"/>
        </w:rPr>
        <w:t>Blueborn</w:t>
      </w:r>
      <w:proofErr w:type="spellEnd"/>
      <w:r>
        <w:rPr>
          <w:rFonts w:eastAsia="맑은 고딕" w:hint="eastAsia"/>
          <w:color w:val="000000"/>
          <w:lang w:val="en-GB" w:eastAsia="ko-KR"/>
        </w:rPr>
        <w:t xml:space="preserve"> etc.</w:t>
      </w:r>
    </w:p>
    <w:p w14:paraId="35A87813" w14:textId="57A369C9" w:rsidR="00973F27" w:rsidRPr="004F52D6" w:rsidRDefault="00C60741" w:rsidP="00C60741">
      <w:pPr>
        <w:pStyle w:val="ListParagraph"/>
        <w:numPr>
          <w:ilvl w:val="2"/>
          <w:numId w:val="4"/>
        </w:numPr>
        <w:rPr>
          <w:color w:val="000000"/>
          <w:lang w:val="en-GB" w:eastAsia="ko-KR"/>
        </w:rPr>
      </w:pPr>
      <w:r>
        <w:rPr>
          <w:rFonts w:eastAsia="맑은 고딕" w:hint="eastAsia"/>
          <w:color w:val="000000"/>
          <w:lang w:val="en-GB" w:eastAsia="ko-KR"/>
        </w:rPr>
        <w:t>O</w:t>
      </w:r>
      <w:r w:rsidR="00973F27">
        <w:rPr>
          <w:rFonts w:eastAsia="맑은 고딕" w:hint="eastAsia"/>
          <w:color w:val="000000"/>
          <w:lang w:val="en-GB" w:eastAsia="ko-KR"/>
        </w:rPr>
        <w:t>rganizational structure</w:t>
      </w:r>
    </w:p>
    <w:p w14:paraId="4853964E" w14:textId="2359A3D2" w:rsidR="004F52D6" w:rsidRPr="00C60741" w:rsidRDefault="004F52D6" w:rsidP="00C60741">
      <w:pPr>
        <w:pStyle w:val="ListParagraph"/>
        <w:numPr>
          <w:ilvl w:val="2"/>
          <w:numId w:val="4"/>
        </w:numPr>
        <w:rPr>
          <w:color w:val="000000"/>
          <w:lang w:val="en-GB" w:eastAsia="ko-KR"/>
        </w:rPr>
      </w:pPr>
      <w:r>
        <w:rPr>
          <w:rFonts w:eastAsia="맑은 고딕" w:hint="eastAsia"/>
          <w:color w:val="000000"/>
          <w:lang w:val="en-GB" w:eastAsia="ko-KR"/>
        </w:rPr>
        <w:t xml:space="preserve">ECNR </w:t>
      </w:r>
      <w:r>
        <w:rPr>
          <w:rFonts w:eastAsia="맑은 고딕"/>
          <w:color w:val="000000"/>
          <w:lang w:val="en-GB" w:eastAsia="ko-KR"/>
        </w:rPr>
        <w:t>Performance</w:t>
      </w:r>
      <w:r w:rsidR="00CA210A">
        <w:rPr>
          <w:rFonts w:eastAsia="맑은 고딕" w:hint="eastAsia"/>
          <w:color w:val="000000"/>
          <w:lang w:val="en-GB" w:eastAsia="ko-KR"/>
        </w:rPr>
        <w:t xml:space="preserve"> data</w:t>
      </w:r>
    </w:p>
    <w:p w14:paraId="4E82E3AF" w14:textId="15EBF23A" w:rsidR="00C60741" w:rsidRPr="00973F27" w:rsidRDefault="00C60741" w:rsidP="00C60741">
      <w:pPr>
        <w:pStyle w:val="ListParagraph"/>
        <w:numPr>
          <w:ilvl w:val="1"/>
          <w:numId w:val="4"/>
        </w:numPr>
        <w:rPr>
          <w:rFonts w:hint="eastAsia"/>
          <w:color w:val="000000"/>
          <w:lang w:val="en-GB" w:eastAsia="ko-KR"/>
        </w:rPr>
      </w:pPr>
      <w:r>
        <w:rPr>
          <w:rFonts w:eastAsia="맑은 고딕" w:hint="eastAsia"/>
          <w:color w:val="000000"/>
          <w:lang w:val="en-GB" w:eastAsia="ko-KR"/>
        </w:rPr>
        <w:t>Introduce TTS solution if possible (Rubidium???)</w:t>
      </w:r>
    </w:p>
    <w:p w14:paraId="3C77A834" w14:textId="0D0FCF1D" w:rsidR="000C5F57" w:rsidRPr="00C864B4" w:rsidRDefault="000C5F57" w:rsidP="00C864B4">
      <w:pPr>
        <w:rPr>
          <w:color w:val="000000"/>
          <w:lang w:val="en-GB" w:eastAsia="ko-KR"/>
        </w:rPr>
      </w:pPr>
    </w:p>
    <w:sectPr w:rsidR="000C5F57" w:rsidRPr="00C864B4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1EF3E" w14:textId="77777777" w:rsidR="005A6E8E" w:rsidRDefault="005A6E8E" w:rsidP="003E3CCA">
      <w:r>
        <w:separator/>
      </w:r>
    </w:p>
  </w:endnote>
  <w:endnote w:type="continuationSeparator" w:id="0">
    <w:p w14:paraId="54E182DF" w14:textId="77777777" w:rsidR="005A6E8E" w:rsidRDefault="005A6E8E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9C2FF" w14:textId="77777777" w:rsidR="005A6E8E" w:rsidRDefault="005A6E8E" w:rsidP="003E3CCA">
      <w:r>
        <w:separator/>
      </w:r>
    </w:p>
  </w:footnote>
  <w:footnote w:type="continuationSeparator" w:id="0">
    <w:p w14:paraId="443BD557" w14:textId="77777777" w:rsidR="005A6E8E" w:rsidRDefault="005A6E8E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279F" w14:textId="7280A0E9" w:rsidR="00264D84" w:rsidRDefault="00264D84">
    <w:pPr>
      <w:pStyle w:val="Header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7AB04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A61CD"/>
    <w:multiLevelType w:val="hybridMultilevel"/>
    <w:tmpl w:val="989AD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A54E1"/>
    <w:multiLevelType w:val="hybridMultilevel"/>
    <w:tmpl w:val="03CE6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BA3715"/>
    <w:multiLevelType w:val="hybridMultilevel"/>
    <w:tmpl w:val="BE3EE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50E0C"/>
    <w:multiLevelType w:val="hybridMultilevel"/>
    <w:tmpl w:val="14FA1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10936"/>
    <w:multiLevelType w:val="hybridMultilevel"/>
    <w:tmpl w:val="02A6D93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B12839"/>
    <w:multiLevelType w:val="hybridMultilevel"/>
    <w:tmpl w:val="B7BE9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8"/>
  </w:num>
  <w:num w:numId="2" w16cid:durableId="1876039986">
    <w:abstractNumId w:val="10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10"/>
  </w:num>
  <w:num w:numId="4" w16cid:durableId="103692237">
    <w:abstractNumId w:val="0"/>
  </w:num>
  <w:num w:numId="5" w16cid:durableId="1164974485">
    <w:abstractNumId w:val="4"/>
  </w:num>
  <w:num w:numId="6" w16cid:durableId="2051683805">
    <w:abstractNumId w:val="1"/>
  </w:num>
  <w:num w:numId="7" w16cid:durableId="317734711">
    <w:abstractNumId w:val="11"/>
  </w:num>
  <w:num w:numId="8" w16cid:durableId="1594430689">
    <w:abstractNumId w:val="7"/>
  </w:num>
  <w:num w:numId="9" w16cid:durableId="19331236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1464720">
    <w:abstractNumId w:val="3"/>
  </w:num>
  <w:num w:numId="11" w16cid:durableId="614945454">
    <w:abstractNumId w:val="5"/>
  </w:num>
  <w:num w:numId="12" w16cid:durableId="1364287932">
    <w:abstractNumId w:val="6"/>
  </w:num>
  <w:num w:numId="13" w16cid:durableId="1646205834">
    <w:abstractNumId w:val="2"/>
  </w:num>
  <w:num w:numId="14" w16cid:durableId="17682353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01CDD"/>
    <w:rsid w:val="0001218C"/>
    <w:rsid w:val="00012311"/>
    <w:rsid w:val="00042B36"/>
    <w:rsid w:val="00045FA1"/>
    <w:rsid w:val="000979CB"/>
    <w:rsid w:val="000B604B"/>
    <w:rsid w:val="000C5F57"/>
    <w:rsid w:val="000F6B48"/>
    <w:rsid w:val="00111B1A"/>
    <w:rsid w:val="0016010A"/>
    <w:rsid w:val="001C1DF4"/>
    <w:rsid w:val="001E02E6"/>
    <w:rsid w:val="001F013B"/>
    <w:rsid w:val="001F3775"/>
    <w:rsid w:val="00205D74"/>
    <w:rsid w:val="00217C23"/>
    <w:rsid w:val="00222273"/>
    <w:rsid w:val="00237344"/>
    <w:rsid w:val="00242315"/>
    <w:rsid w:val="00253873"/>
    <w:rsid w:val="00264D84"/>
    <w:rsid w:val="002A60A6"/>
    <w:rsid w:val="002B7CE0"/>
    <w:rsid w:val="002C515F"/>
    <w:rsid w:val="002D4F0C"/>
    <w:rsid w:val="002D6F38"/>
    <w:rsid w:val="002F7945"/>
    <w:rsid w:val="0035443A"/>
    <w:rsid w:val="00362761"/>
    <w:rsid w:val="00371291"/>
    <w:rsid w:val="003C139C"/>
    <w:rsid w:val="003C33A4"/>
    <w:rsid w:val="003C61D3"/>
    <w:rsid w:val="003E056F"/>
    <w:rsid w:val="003E3CCA"/>
    <w:rsid w:val="003F73AE"/>
    <w:rsid w:val="0043087F"/>
    <w:rsid w:val="004413E3"/>
    <w:rsid w:val="004536B3"/>
    <w:rsid w:val="00465BDF"/>
    <w:rsid w:val="00472753"/>
    <w:rsid w:val="00475373"/>
    <w:rsid w:val="00491E47"/>
    <w:rsid w:val="00497353"/>
    <w:rsid w:val="004973EA"/>
    <w:rsid w:val="004B39C5"/>
    <w:rsid w:val="004B7C9D"/>
    <w:rsid w:val="004C4C1D"/>
    <w:rsid w:val="004C745B"/>
    <w:rsid w:val="004F52D6"/>
    <w:rsid w:val="00520885"/>
    <w:rsid w:val="00525AC0"/>
    <w:rsid w:val="0053131B"/>
    <w:rsid w:val="005417A8"/>
    <w:rsid w:val="00542043"/>
    <w:rsid w:val="00543C35"/>
    <w:rsid w:val="005513CF"/>
    <w:rsid w:val="0057128D"/>
    <w:rsid w:val="0058559D"/>
    <w:rsid w:val="00593EAE"/>
    <w:rsid w:val="0059749D"/>
    <w:rsid w:val="005A6E8E"/>
    <w:rsid w:val="005F7DCB"/>
    <w:rsid w:val="006057A2"/>
    <w:rsid w:val="00635F47"/>
    <w:rsid w:val="00647B98"/>
    <w:rsid w:val="00652CDB"/>
    <w:rsid w:val="0065304A"/>
    <w:rsid w:val="00656D6D"/>
    <w:rsid w:val="00657A3C"/>
    <w:rsid w:val="00684AE4"/>
    <w:rsid w:val="006B2F22"/>
    <w:rsid w:val="006B5527"/>
    <w:rsid w:val="006C4538"/>
    <w:rsid w:val="006C6BE4"/>
    <w:rsid w:val="006D6515"/>
    <w:rsid w:val="006E51F2"/>
    <w:rsid w:val="00753F1A"/>
    <w:rsid w:val="00757FCB"/>
    <w:rsid w:val="00765F44"/>
    <w:rsid w:val="00790AA2"/>
    <w:rsid w:val="00792F5C"/>
    <w:rsid w:val="007932CD"/>
    <w:rsid w:val="007B2ED5"/>
    <w:rsid w:val="007B3F18"/>
    <w:rsid w:val="007C2A70"/>
    <w:rsid w:val="007D5029"/>
    <w:rsid w:val="007F4F91"/>
    <w:rsid w:val="00823447"/>
    <w:rsid w:val="00824A77"/>
    <w:rsid w:val="0085528E"/>
    <w:rsid w:val="00882ABD"/>
    <w:rsid w:val="00884D0F"/>
    <w:rsid w:val="008852B0"/>
    <w:rsid w:val="008B2784"/>
    <w:rsid w:val="008C01DD"/>
    <w:rsid w:val="008C6939"/>
    <w:rsid w:val="0092774D"/>
    <w:rsid w:val="00932567"/>
    <w:rsid w:val="00966E09"/>
    <w:rsid w:val="00970910"/>
    <w:rsid w:val="00973F27"/>
    <w:rsid w:val="009A51B2"/>
    <w:rsid w:val="009C1BBE"/>
    <w:rsid w:val="009D4DA1"/>
    <w:rsid w:val="009D6D22"/>
    <w:rsid w:val="009E0479"/>
    <w:rsid w:val="009F47CC"/>
    <w:rsid w:val="00A46EA1"/>
    <w:rsid w:val="00A65641"/>
    <w:rsid w:val="00A73A48"/>
    <w:rsid w:val="00A9053C"/>
    <w:rsid w:val="00A95BFD"/>
    <w:rsid w:val="00AD1E40"/>
    <w:rsid w:val="00B054CC"/>
    <w:rsid w:val="00B11002"/>
    <w:rsid w:val="00B62401"/>
    <w:rsid w:val="00B75939"/>
    <w:rsid w:val="00B83FA0"/>
    <w:rsid w:val="00B91045"/>
    <w:rsid w:val="00BB09CF"/>
    <w:rsid w:val="00BC4472"/>
    <w:rsid w:val="00BF2B70"/>
    <w:rsid w:val="00BF370B"/>
    <w:rsid w:val="00C07674"/>
    <w:rsid w:val="00C101FD"/>
    <w:rsid w:val="00C12D89"/>
    <w:rsid w:val="00C16DE2"/>
    <w:rsid w:val="00C26CCD"/>
    <w:rsid w:val="00C34BCB"/>
    <w:rsid w:val="00C413CB"/>
    <w:rsid w:val="00C60741"/>
    <w:rsid w:val="00C764F7"/>
    <w:rsid w:val="00C864B4"/>
    <w:rsid w:val="00CA210A"/>
    <w:rsid w:val="00CB64B6"/>
    <w:rsid w:val="00CF7884"/>
    <w:rsid w:val="00D07970"/>
    <w:rsid w:val="00D136BE"/>
    <w:rsid w:val="00D30F21"/>
    <w:rsid w:val="00D35295"/>
    <w:rsid w:val="00D37D0E"/>
    <w:rsid w:val="00D66DFE"/>
    <w:rsid w:val="00D72761"/>
    <w:rsid w:val="00DB0753"/>
    <w:rsid w:val="00DE7DE1"/>
    <w:rsid w:val="00DF2933"/>
    <w:rsid w:val="00E50080"/>
    <w:rsid w:val="00E577F5"/>
    <w:rsid w:val="00E95A65"/>
    <w:rsid w:val="00EA5A4C"/>
    <w:rsid w:val="00ED1AAC"/>
    <w:rsid w:val="00ED2B08"/>
    <w:rsid w:val="00ED71DC"/>
    <w:rsid w:val="00F01076"/>
    <w:rsid w:val="00F06B4D"/>
    <w:rsid w:val="00F10464"/>
    <w:rsid w:val="00F23804"/>
    <w:rsid w:val="00F47533"/>
    <w:rsid w:val="00F614B8"/>
    <w:rsid w:val="00F70ABC"/>
    <w:rsid w:val="00F712E2"/>
    <w:rsid w:val="00F7413F"/>
    <w:rsid w:val="00F77107"/>
    <w:rsid w:val="00F86FD6"/>
    <w:rsid w:val="00FA0783"/>
    <w:rsid w:val="00FC779F"/>
    <w:rsid w:val="00FD79C5"/>
    <w:rsid w:val="00FE4368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13B"/>
    <w:rPr>
      <w:rFonts w:ascii="Calibri" w:eastAsia="PMingLiU" w:hAnsi="Calibri" w:cs="Calibri"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Jack Kim</cp:lastModifiedBy>
  <cp:revision>73</cp:revision>
  <dcterms:created xsi:type="dcterms:W3CDTF">2022-06-02T01:52:00Z</dcterms:created>
  <dcterms:modified xsi:type="dcterms:W3CDTF">2026-01-12T08:30:00Z</dcterms:modified>
</cp:coreProperties>
</file>