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0D9D17D2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765F44">
        <w:rPr>
          <w:b/>
          <w:bCs/>
          <w:color w:val="000000"/>
          <w:sz w:val="22"/>
          <w:szCs w:val="22"/>
        </w:rPr>
        <w:t xml:space="preserve"> </w:t>
      </w:r>
      <w:r w:rsidR="00D01605">
        <w:rPr>
          <w:b/>
          <w:bCs/>
          <w:color w:val="000000"/>
          <w:sz w:val="22"/>
          <w:szCs w:val="22"/>
        </w:rPr>
        <w:t>TVS</w:t>
      </w:r>
    </w:p>
    <w:p w14:paraId="00F26CEC" w14:textId="356B6C52" w:rsidR="007C2A70" w:rsidRPr="00EB6FA2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EB6FA2">
        <w:rPr>
          <w:rFonts w:eastAsia="맑은 고딕" w:hint="eastAsia"/>
          <w:color w:val="000000"/>
          <w:sz w:val="22"/>
          <w:szCs w:val="22"/>
          <w:lang w:eastAsia="ko-KR"/>
        </w:rPr>
        <w:t>6</w:t>
      </w:r>
      <w:r w:rsidR="008C01DD">
        <w:rPr>
          <w:color w:val="000000"/>
          <w:sz w:val="22"/>
          <w:szCs w:val="22"/>
        </w:rPr>
        <w:t>.</w:t>
      </w:r>
      <w:r w:rsidR="00EB6FA2">
        <w:rPr>
          <w:rFonts w:eastAsia="맑은 고딕" w:hint="eastAsia"/>
          <w:color w:val="000000"/>
          <w:sz w:val="22"/>
          <w:szCs w:val="22"/>
          <w:lang w:eastAsia="ko-KR"/>
        </w:rPr>
        <w:t>2</w:t>
      </w:r>
      <w:r w:rsidR="00765F44">
        <w:rPr>
          <w:color w:val="000000"/>
          <w:sz w:val="22"/>
          <w:szCs w:val="22"/>
        </w:rPr>
        <w:t>.</w:t>
      </w:r>
      <w:r w:rsidR="00EB6FA2">
        <w:rPr>
          <w:rFonts w:eastAsia="맑은 고딕" w:hint="eastAsia"/>
          <w:color w:val="000000"/>
          <w:sz w:val="22"/>
          <w:szCs w:val="22"/>
          <w:lang w:eastAsia="ko-KR"/>
        </w:rPr>
        <w:t>2</w:t>
      </w:r>
      <w:r w:rsidR="007E62C1">
        <w:rPr>
          <w:rFonts w:eastAsia="맑은 고딕" w:hint="eastAsia"/>
          <w:color w:val="000000"/>
          <w:sz w:val="22"/>
          <w:szCs w:val="22"/>
          <w:lang w:eastAsia="ko-KR"/>
        </w:rPr>
        <w:t>5</w:t>
      </w:r>
    </w:p>
    <w:p w14:paraId="45F114EB" w14:textId="56EABBB3" w:rsidR="003E3CCA" w:rsidRPr="00EB6FA2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>:</w:t>
      </w:r>
      <w:r w:rsidR="00362761">
        <w:rPr>
          <w:color w:val="000000"/>
          <w:sz w:val="22"/>
          <w:szCs w:val="22"/>
        </w:rPr>
        <w:t xml:space="preserve"> </w:t>
      </w:r>
      <w:r w:rsidR="00EB6FA2">
        <w:rPr>
          <w:rFonts w:eastAsia="맑은 고딕" w:hint="eastAsia"/>
          <w:color w:val="000000"/>
          <w:sz w:val="22"/>
          <w:szCs w:val="22"/>
          <w:lang w:eastAsia="ko-KR"/>
        </w:rPr>
        <w:t>Online</w:t>
      </w:r>
    </w:p>
    <w:p w14:paraId="080BB64F" w14:textId="1BAD48AD" w:rsidR="007C2A70" w:rsidRPr="00EB6FA2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B91045">
        <w:rPr>
          <w:color w:val="000000"/>
          <w:sz w:val="22"/>
          <w:szCs w:val="22"/>
        </w:rPr>
        <w:t xml:space="preserve"> </w:t>
      </w:r>
      <w:r w:rsidR="00EB6FA2">
        <w:rPr>
          <w:rFonts w:eastAsia="맑은 고딕" w:hint="eastAsia"/>
          <w:color w:val="000000"/>
          <w:sz w:val="22"/>
          <w:szCs w:val="22"/>
          <w:lang w:eastAsia="ko-KR"/>
        </w:rPr>
        <w:t xml:space="preserve">Address the current </w:t>
      </w:r>
      <w:r w:rsidR="00EB6FA2">
        <w:rPr>
          <w:rFonts w:eastAsia="맑은 고딕"/>
          <w:color w:val="000000"/>
          <w:sz w:val="22"/>
          <w:szCs w:val="22"/>
          <w:lang w:eastAsia="ko-KR"/>
        </w:rPr>
        <w:t>project</w:t>
      </w:r>
      <w:r w:rsidR="00EB6FA2">
        <w:rPr>
          <w:rFonts w:eastAsia="맑은 고딕" w:hint="eastAsia"/>
          <w:color w:val="000000"/>
          <w:sz w:val="22"/>
          <w:szCs w:val="22"/>
          <w:lang w:eastAsia="ko-KR"/>
        </w:rPr>
        <w:t xml:space="preserve"> issues</w:t>
      </w:r>
    </w:p>
    <w:p w14:paraId="04ED5EE7" w14:textId="5517548D" w:rsidR="007C2A70" w:rsidRPr="00823447" w:rsidRDefault="007C2A70" w:rsidP="00823447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B91045">
        <w:rPr>
          <w:color w:val="000000"/>
          <w:sz w:val="22"/>
          <w:szCs w:val="22"/>
        </w:rPr>
        <w:t xml:space="preserve"> same as above</w:t>
      </w:r>
    </w:p>
    <w:p w14:paraId="7678A319" w14:textId="556B13EE" w:rsidR="007C2A70" w:rsidRPr="00EB6FA2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362761">
        <w:rPr>
          <w:color w:val="000000"/>
          <w:sz w:val="22"/>
          <w:szCs w:val="22"/>
        </w:rPr>
        <w:t xml:space="preserve"> </w:t>
      </w:r>
      <w:r w:rsidR="00EB6FA2">
        <w:rPr>
          <w:rFonts w:eastAsia="맑은 고딕" w:hint="eastAsia"/>
          <w:color w:val="000000"/>
          <w:sz w:val="22"/>
          <w:szCs w:val="22"/>
          <w:lang w:eastAsia="ko-KR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65C9AE34" w:rsidR="007932CD" w:rsidRDefault="00D01605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TVS</w:t>
      </w:r>
      <w:r w:rsidR="00362761">
        <w:rPr>
          <w:color w:val="000000"/>
        </w:rPr>
        <w:t>:</w:t>
      </w:r>
    </w:p>
    <w:p w14:paraId="50628E3C" w14:textId="2FD74C57" w:rsidR="00D01605" w:rsidRPr="00EB6FA2" w:rsidRDefault="00D01605" w:rsidP="00111B1A">
      <w:pPr>
        <w:pStyle w:val="ListParagraph"/>
        <w:numPr>
          <w:ilvl w:val="1"/>
          <w:numId w:val="6"/>
        </w:numPr>
        <w:rPr>
          <w:color w:val="000000"/>
        </w:rPr>
      </w:pPr>
      <w:r w:rsidRPr="00D01605">
        <w:rPr>
          <w:color w:val="000000"/>
        </w:rPr>
        <w:t xml:space="preserve">Sudhakar Selvakannan </w:t>
      </w:r>
      <w:r>
        <w:rPr>
          <w:color w:val="000000"/>
        </w:rPr>
        <w:t>– Principal Research Engineer in charge of B</w:t>
      </w:r>
      <w:r w:rsidR="00EB6FA2">
        <w:rPr>
          <w:rFonts w:eastAsia="맑은 고딕" w:hint="eastAsia"/>
          <w:color w:val="000000"/>
          <w:lang w:eastAsia="ko-KR"/>
        </w:rPr>
        <w:t>T</w:t>
      </w:r>
    </w:p>
    <w:p w14:paraId="02442B41" w14:textId="11D977D0" w:rsidR="00EB6FA2" w:rsidRDefault="00EB6FA2" w:rsidP="00111B1A">
      <w:pPr>
        <w:pStyle w:val="ListParagraph"/>
        <w:numPr>
          <w:ilvl w:val="1"/>
          <w:numId w:val="6"/>
        </w:numPr>
        <w:rPr>
          <w:color w:val="000000"/>
        </w:rPr>
      </w:pPr>
      <w:r w:rsidRPr="00EB6FA2">
        <w:rPr>
          <w:color w:val="000000"/>
        </w:rPr>
        <w:t>Mahesh</w:t>
      </w:r>
    </w:p>
    <w:p w14:paraId="01D558CE" w14:textId="611DC99A" w:rsidR="002D4F0C" w:rsidRPr="00D01605" w:rsidRDefault="00765F44" w:rsidP="00D01605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Key</w:t>
      </w:r>
      <w:r w:rsidR="00FA0783">
        <w:rPr>
          <w:b/>
          <w:bCs/>
          <w:color w:val="000000"/>
          <w:sz w:val="22"/>
          <w:szCs w:val="22"/>
        </w:rPr>
        <w:t xml:space="preserve"> Points</w:t>
      </w:r>
      <w:r w:rsidR="003E3CCA">
        <w:rPr>
          <w:b/>
          <w:bCs/>
          <w:color w:val="000000"/>
          <w:sz w:val="22"/>
          <w:szCs w:val="22"/>
        </w:rPr>
        <w:t>:</w:t>
      </w:r>
      <w:r w:rsidR="002D4F0C" w:rsidRPr="00D01605">
        <w:rPr>
          <w:color w:val="000000"/>
        </w:rPr>
        <w:t xml:space="preserve"> </w:t>
      </w:r>
    </w:p>
    <w:p w14:paraId="7849DA76" w14:textId="20B0F559" w:rsidR="00DB5993" w:rsidRPr="00EB6FA2" w:rsidRDefault="00EB6FA2" w:rsidP="00EB6FA2">
      <w:pPr>
        <w:pStyle w:val="ListParagraph"/>
        <w:numPr>
          <w:ilvl w:val="0"/>
          <w:numId w:val="15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Audio Routing Issue:</w:t>
      </w:r>
    </w:p>
    <w:p w14:paraId="6D9FE3A9" w14:textId="13E9B03F" w:rsidR="00EB6FA2" w:rsidRPr="00EB6FA2" w:rsidRDefault="00EB6FA2" w:rsidP="00EB6FA2">
      <w:pPr>
        <w:pStyle w:val="ListParagraph"/>
        <w:numPr>
          <w:ilvl w:val="1"/>
          <w:numId w:val="15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TVS has replaced with new SMD antenna from Quectel, but the issues still </w:t>
      </w:r>
      <w:r>
        <w:rPr>
          <w:rFonts w:eastAsia="맑은 고딕"/>
          <w:color w:val="000000"/>
          <w:lang w:eastAsia="ko-KR"/>
        </w:rPr>
        <w:t>remain</w:t>
      </w:r>
      <w:r w:rsidR="00CD4311">
        <w:rPr>
          <w:rFonts w:eastAsia="맑은 고딕" w:hint="eastAsia"/>
          <w:color w:val="000000"/>
          <w:lang w:eastAsia="ko-KR"/>
        </w:rPr>
        <w:t>s</w:t>
      </w:r>
      <w:r>
        <w:rPr>
          <w:rFonts w:eastAsia="맑은 고딕" w:hint="eastAsia"/>
          <w:color w:val="000000"/>
          <w:lang w:eastAsia="ko-KR"/>
        </w:rPr>
        <w:t xml:space="preserve"> the same.</w:t>
      </w:r>
    </w:p>
    <w:p w14:paraId="7D80DDF0" w14:textId="3013B78A" w:rsidR="00EB6FA2" w:rsidRPr="00EB6FA2" w:rsidRDefault="00EB6FA2" w:rsidP="00EB6FA2">
      <w:pPr>
        <w:pStyle w:val="ListParagraph"/>
        <w:numPr>
          <w:ilvl w:val="1"/>
          <w:numId w:val="15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Thus, they still claim A&amp;W fix the issue. </w:t>
      </w:r>
    </w:p>
    <w:p w14:paraId="19CE20B5" w14:textId="16C1C19A" w:rsidR="00EB6FA2" w:rsidRPr="00EB6FA2" w:rsidRDefault="00CD4311" w:rsidP="00EB6FA2">
      <w:pPr>
        <w:pStyle w:val="ListParagraph"/>
        <w:numPr>
          <w:ilvl w:val="1"/>
          <w:numId w:val="15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As A&amp;W suspected the </w:t>
      </w:r>
      <w:r>
        <w:rPr>
          <w:rFonts w:eastAsia="맑은 고딕"/>
          <w:color w:val="000000"/>
          <w:lang w:eastAsia="ko-KR"/>
        </w:rPr>
        <w:t>root cause</w:t>
      </w:r>
      <w:r>
        <w:rPr>
          <w:rFonts w:eastAsia="맑은 고딕" w:hint="eastAsia"/>
          <w:color w:val="000000"/>
          <w:lang w:eastAsia="ko-KR"/>
        </w:rPr>
        <w:t xml:space="preserve"> might be Antenna, </w:t>
      </w:r>
      <w:r w:rsidR="00EB6FA2">
        <w:rPr>
          <w:rFonts w:eastAsia="맑은 고딕" w:hint="eastAsia"/>
          <w:color w:val="000000"/>
          <w:lang w:eastAsia="ko-KR"/>
        </w:rPr>
        <w:t>A&amp;W suggested a conference call with every 3</w:t>
      </w:r>
      <w:r w:rsidR="00EB6FA2" w:rsidRPr="00EB6FA2">
        <w:rPr>
          <w:rFonts w:eastAsia="맑은 고딕" w:hint="eastAsia"/>
          <w:color w:val="000000"/>
          <w:vertAlign w:val="superscript"/>
          <w:lang w:eastAsia="ko-KR"/>
        </w:rPr>
        <w:t>rd</w:t>
      </w:r>
      <w:r w:rsidR="00EB6FA2">
        <w:rPr>
          <w:rFonts w:eastAsia="맑은 고딕" w:hint="eastAsia"/>
          <w:color w:val="000000"/>
          <w:lang w:eastAsia="ko-KR"/>
        </w:rPr>
        <w:t xml:space="preserve"> party</w:t>
      </w:r>
      <w:r>
        <w:rPr>
          <w:rFonts w:eastAsia="맑은 고딕" w:hint="eastAsia"/>
          <w:color w:val="000000"/>
          <w:lang w:eastAsia="ko-KR"/>
        </w:rPr>
        <w:t>(Murata, Quectel, NXP)</w:t>
      </w:r>
      <w:r w:rsidR="00EB6FA2">
        <w:rPr>
          <w:rFonts w:eastAsia="맑은 고딕" w:hint="eastAsia"/>
          <w:color w:val="000000"/>
          <w:lang w:eastAsia="ko-KR"/>
        </w:rPr>
        <w:t xml:space="preserve"> to narrow </w:t>
      </w:r>
      <w:r>
        <w:rPr>
          <w:rFonts w:eastAsia="맑은 고딕" w:hint="eastAsia"/>
          <w:color w:val="000000"/>
          <w:lang w:eastAsia="ko-KR"/>
        </w:rPr>
        <w:t>down</w:t>
      </w:r>
      <w:r w:rsidR="00EB6FA2">
        <w:rPr>
          <w:rFonts w:eastAsia="맑은 고딕" w:hint="eastAsia"/>
          <w:color w:val="000000"/>
          <w:lang w:eastAsia="ko-KR"/>
        </w:rPr>
        <w:t xml:space="preserve"> the root cause. TVS would arrange a call.</w:t>
      </w:r>
    </w:p>
    <w:p w14:paraId="0980DFBB" w14:textId="70A6FB23" w:rsidR="00EB6FA2" w:rsidRPr="00EB6FA2" w:rsidRDefault="00EB6FA2" w:rsidP="00EB6FA2">
      <w:pPr>
        <w:pStyle w:val="ListParagraph"/>
        <w:numPr>
          <w:ilvl w:val="1"/>
          <w:numId w:val="15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Before that, TVS required the OTA log</w:t>
      </w:r>
      <w:r w:rsidR="00CD4311">
        <w:rPr>
          <w:rFonts w:eastAsia="맑은 고딕" w:hint="eastAsia"/>
          <w:color w:val="000000"/>
          <w:lang w:eastAsia="ko-KR"/>
        </w:rPr>
        <w:t xml:space="preserve"> for their review. </w:t>
      </w:r>
    </w:p>
    <w:p w14:paraId="7420A570" w14:textId="34B14A90" w:rsidR="00EB6FA2" w:rsidRPr="00CD4311" w:rsidRDefault="00EB6FA2" w:rsidP="00EB6FA2">
      <w:pPr>
        <w:pStyle w:val="ListParagraph"/>
        <w:numPr>
          <w:ilvl w:val="0"/>
          <w:numId w:val="15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Profile subsystem QDID</w:t>
      </w:r>
    </w:p>
    <w:p w14:paraId="6885F06D" w14:textId="03EC0CFF" w:rsidR="00052AD9" w:rsidRPr="00052AD9" w:rsidRDefault="00CD4311" w:rsidP="00052AD9">
      <w:pPr>
        <w:pStyle w:val="ListParagraph"/>
        <w:numPr>
          <w:ilvl w:val="1"/>
          <w:numId w:val="15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TVS plans to update their SW supporting CP/AA with classic audio based on the current Device, </w:t>
      </w:r>
      <w:r w:rsidR="00052AD9">
        <w:rPr>
          <w:rFonts w:eastAsia="맑은 고딕" w:hint="eastAsia"/>
          <w:color w:val="000000"/>
          <w:lang w:eastAsia="ko-KR"/>
        </w:rPr>
        <w:t xml:space="preserve">A&amp;W should provide its </w:t>
      </w:r>
      <w:r w:rsidR="00052AD9" w:rsidRPr="00052AD9">
        <w:rPr>
          <w:rFonts w:eastAsia="맑은 고딕"/>
          <w:color w:val="000000"/>
          <w:lang w:eastAsia="ko-KR"/>
        </w:rPr>
        <w:t>Profile subsystem QDID</w:t>
      </w:r>
      <w:r w:rsidR="00052AD9">
        <w:rPr>
          <w:rFonts w:eastAsia="맑은 고딕" w:hint="eastAsia"/>
          <w:color w:val="000000"/>
          <w:lang w:eastAsia="ko-KR"/>
        </w:rPr>
        <w:t xml:space="preserve"> </w:t>
      </w:r>
      <w:r w:rsidR="00052AD9">
        <w:rPr>
          <w:rFonts w:eastAsia="맑은 고딕"/>
          <w:color w:val="000000"/>
          <w:lang w:eastAsia="ko-KR"/>
        </w:rPr>
        <w:t>promptly</w:t>
      </w:r>
      <w:r w:rsidR="00052AD9">
        <w:rPr>
          <w:rFonts w:eastAsia="맑은 고딕" w:hint="eastAsia"/>
          <w:color w:val="000000"/>
          <w:lang w:eastAsia="ko-KR"/>
        </w:rPr>
        <w:t>. In short, they</w:t>
      </w:r>
      <w:r w:rsidR="00052AD9">
        <w:rPr>
          <w:rFonts w:eastAsia="맑은 고딕"/>
          <w:color w:val="000000"/>
          <w:lang w:eastAsia="ko-KR"/>
        </w:rPr>
        <w:t>’</w:t>
      </w:r>
      <w:r w:rsidR="00052AD9">
        <w:rPr>
          <w:rFonts w:eastAsia="맑은 고딕" w:hint="eastAsia"/>
          <w:color w:val="000000"/>
          <w:lang w:eastAsia="ko-KR"/>
        </w:rPr>
        <w:t xml:space="preserve">ll proceed with </w:t>
      </w:r>
      <w:r w:rsidR="00052AD9">
        <w:rPr>
          <w:rFonts w:eastAsia="맑은 고딕"/>
          <w:color w:val="000000"/>
          <w:lang w:eastAsia="ko-KR"/>
        </w:rPr>
        <w:t>production</w:t>
      </w:r>
      <w:r w:rsidR="00052AD9">
        <w:rPr>
          <w:rFonts w:eastAsia="맑은 고딕" w:hint="eastAsia"/>
          <w:color w:val="000000"/>
          <w:lang w:eastAsia="ko-KR"/>
        </w:rPr>
        <w:t xml:space="preserve"> listing only once.</w:t>
      </w:r>
    </w:p>
    <w:p w14:paraId="2407260C" w14:textId="414B6C55" w:rsidR="00CD4311" w:rsidRPr="00052AD9" w:rsidRDefault="00CD4311" w:rsidP="00CD4311">
      <w:pPr>
        <w:pStyle w:val="ListParagraph"/>
        <w:numPr>
          <w:ilvl w:val="0"/>
          <w:numId w:val="15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CP/AA</w:t>
      </w:r>
    </w:p>
    <w:p w14:paraId="777AB0EB" w14:textId="1DBCC6D6" w:rsidR="00052AD9" w:rsidRPr="00052AD9" w:rsidRDefault="00052AD9" w:rsidP="00052AD9">
      <w:pPr>
        <w:pStyle w:val="ListParagraph"/>
        <w:numPr>
          <w:ilvl w:val="1"/>
          <w:numId w:val="15"/>
        </w:numPr>
        <w:rPr>
          <w:color w:val="000000"/>
        </w:rPr>
      </w:pPr>
      <w:r>
        <w:rPr>
          <w:rFonts w:eastAsia="맑은 고딕"/>
          <w:color w:val="000000"/>
          <w:lang w:eastAsia="ko-KR"/>
        </w:rPr>
        <w:t>I</w:t>
      </w:r>
      <w:r>
        <w:rPr>
          <w:rFonts w:eastAsia="맑은 고딕" w:hint="eastAsia"/>
          <w:color w:val="000000"/>
          <w:lang w:eastAsia="ko-KR"/>
        </w:rPr>
        <w:t xml:space="preserve">n 6 </w:t>
      </w:r>
      <w:r>
        <w:rPr>
          <w:rFonts w:eastAsia="맑은 고딕"/>
          <w:color w:val="000000"/>
          <w:lang w:eastAsia="ko-KR"/>
        </w:rPr>
        <w:t>months</w:t>
      </w:r>
      <w:r>
        <w:rPr>
          <w:rFonts w:eastAsia="맑은 고딕" w:hint="eastAsia"/>
          <w:color w:val="000000"/>
          <w:lang w:eastAsia="ko-KR"/>
        </w:rPr>
        <w:t xml:space="preserve"> from SOP, TVS wishes to </w:t>
      </w:r>
      <w:r>
        <w:rPr>
          <w:rFonts w:eastAsia="맑은 고딕"/>
          <w:color w:val="000000"/>
          <w:lang w:eastAsia="ko-KR"/>
        </w:rPr>
        <w:t>enable</w:t>
      </w:r>
      <w:r>
        <w:rPr>
          <w:rFonts w:eastAsia="맑은 고딕" w:hint="eastAsia"/>
          <w:color w:val="000000"/>
          <w:lang w:eastAsia="ko-KR"/>
        </w:rPr>
        <w:t xml:space="preserve"> CP/AA on the current device. </w:t>
      </w:r>
    </w:p>
    <w:p w14:paraId="0FFA2342" w14:textId="417F0160" w:rsidR="00052AD9" w:rsidRPr="00052AD9" w:rsidRDefault="00052AD9" w:rsidP="00052AD9">
      <w:pPr>
        <w:pStyle w:val="ListParagraph"/>
        <w:numPr>
          <w:ilvl w:val="1"/>
          <w:numId w:val="15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TVS hasn</w:t>
      </w:r>
      <w:r>
        <w:rPr>
          <w:rFonts w:eastAsia="맑은 고딕"/>
          <w:color w:val="000000"/>
          <w:lang w:eastAsia="ko-KR"/>
        </w:rPr>
        <w:t>’</w:t>
      </w:r>
      <w:r>
        <w:rPr>
          <w:rFonts w:eastAsia="맑은 고딕" w:hint="eastAsia"/>
          <w:color w:val="000000"/>
          <w:lang w:eastAsia="ko-KR"/>
        </w:rPr>
        <w:t xml:space="preserve">t </w:t>
      </w:r>
      <w:r>
        <w:rPr>
          <w:rFonts w:eastAsia="맑은 고딕"/>
          <w:color w:val="000000"/>
          <w:lang w:eastAsia="ko-KR"/>
        </w:rPr>
        <w:t>finaliz</w:t>
      </w:r>
      <w:r>
        <w:rPr>
          <w:rFonts w:eastAsia="맑은 고딕" w:hint="eastAsia"/>
          <w:color w:val="000000"/>
          <w:lang w:eastAsia="ko-KR"/>
        </w:rPr>
        <w:t>ed CP/AA vendor yet</w:t>
      </w:r>
    </w:p>
    <w:p w14:paraId="61917374" w14:textId="3791BD99" w:rsidR="00CD4311" w:rsidRPr="00052AD9" w:rsidRDefault="00052AD9" w:rsidP="00052AD9">
      <w:pPr>
        <w:pStyle w:val="ListParagraph"/>
        <w:numPr>
          <w:ilvl w:val="1"/>
          <w:numId w:val="15"/>
        </w:numPr>
        <w:rPr>
          <w:color w:val="000000"/>
        </w:rPr>
      </w:pPr>
      <w:r>
        <w:rPr>
          <w:rFonts w:eastAsia="맑은 고딕"/>
          <w:color w:val="000000"/>
          <w:lang w:eastAsia="ko-KR"/>
        </w:rPr>
        <w:t>A</w:t>
      </w:r>
      <w:r>
        <w:rPr>
          <w:rFonts w:eastAsia="맑은 고딕" w:hint="eastAsia"/>
          <w:color w:val="000000"/>
          <w:lang w:eastAsia="ko-KR"/>
        </w:rPr>
        <w:t xml:space="preserve">gain, if Audio Routing is not fixed </w:t>
      </w:r>
      <w:r>
        <w:rPr>
          <w:rFonts w:eastAsia="맑은 고딕"/>
          <w:color w:val="000000"/>
          <w:lang w:eastAsia="ko-KR"/>
        </w:rPr>
        <w:t>promptly</w:t>
      </w:r>
      <w:r>
        <w:rPr>
          <w:rFonts w:eastAsia="맑은 고딕" w:hint="eastAsia"/>
          <w:color w:val="000000"/>
          <w:lang w:eastAsia="ko-KR"/>
        </w:rPr>
        <w:t>, this project will fail.</w:t>
      </w:r>
    </w:p>
    <w:p w14:paraId="39E0C5D1" w14:textId="5BD26FB0" w:rsidR="00EB6FA2" w:rsidRPr="00052AD9" w:rsidRDefault="00EB6FA2" w:rsidP="00EB6FA2">
      <w:pPr>
        <w:pStyle w:val="ListParagraph"/>
        <w:numPr>
          <w:ilvl w:val="0"/>
          <w:numId w:val="15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LE Audio PoC</w:t>
      </w:r>
    </w:p>
    <w:p w14:paraId="24338AD0" w14:textId="5139B82C" w:rsidR="00052AD9" w:rsidRPr="00052AD9" w:rsidRDefault="00052AD9" w:rsidP="00052AD9">
      <w:pPr>
        <w:pStyle w:val="ListParagraph"/>
        <w:numPr>
          <w:ilvl w:val="1"/>
          <w:numId w:val="15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A&amp;W </w:t>
      </w:r>
      <w:r>
        <w:rPr>
          <w:rFonts w:eastAsia="맑은 고딕"/>
          <w:color w:val="000000"/>
          <w:lang w:eastAsia="ko-KR"/>
        </w:rPr>
        <w:t>explained</w:t>
      </w:r>
      <w:r>
        <w:rPr>
          <w:rFonts w:eastAsia="맑은 고딕" w:hint="eastAsia"/>
          <w:color w:val="000000"/>
          <w:lang w:eastAsia="ko-KR"/>
        </w:rPr>
        <w:t xml:space="preserve"> A2DP+LE Audio may not be supported with one BT chip and suggested two </w:t>
      </w:r>
      <w:r w:rsidR="00E16125">
        <w:rPr>
          <w:rFonts w:eastAsia="맑은 고딕"/>
          <w:color w:val="000000"/>
          <w:lang w:eastAsia="ko-KR"/>
        </w:rPr>
        <w:t>chipsets</w:t>
      </w:r>
      <w:r>
        <w:rPr>
          <w:rFonts w:eastAsia="맑은 고딕" w:hint="eastAsia"/>
          <w:color w:val="000000"/>
          <w:lang w:eastAsia="ko-KR"/>
        </w:rPr>
        <w:t xml:space="preserve"> to support the use case.</w:t>
      </w:r>
    </w:p>
    <w:p w14:paraId="6152A42B" w14:textId="4E554ABF" w:rsidR="00052AD9" w:rsidRPr="00E16125" w:rsidRDefault="00052AD9" w:rsidP="00052AD9">
      <w:pPr>
        <w:pStyle w:val="ListParagraph"/>
        <w:numPr>
          <w:ilvl w:val="1"/>
          <w:numId w:val="15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TVS may want to double check with NXP whether IW611 can support </w:t>
      </w:r>
      <w:r w:rsidRPr="00052AD9">
        <w:rPr>
          <w:rFonts w:eastAsia="맑은 고딕"/>
          <w:color w:val="000000"/>
          <w:lang w:eastAsia="ko-KR"/>
        </w:rPr>
        <w:t>A2DP+LE Audio</w:t>
      </w:r>
      <w:r>
        <w:rPr>
          <w:rFonts w:eastAsia="맑은 고딕" w:hint="eastAsia"/>
          <w:color w:val="000000"/>
          <w:lang w:eastAsia="ko-KR"/>
        </w:rPr>
        <w:t>.</w:t>
      </w:r>
    </w:p>
    <w:p w14:paraId="17DE2DBE" w14:textId="09BB9598" w:rsidR="00790AA2" w:rsidRPr="005A59C6" w:rsidRDefault="00E16125" w:rsidP="005A59C6">
      <w:pPr>
        <w:pStyle w:val="ListParagraph"/>
        <w:numPr>
          <w:ilvl w:val="1"/>
          <w:numId w:val="15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A&amp;W can provide a PC simulator and a module to demo LEA rather than implement it on their current device.</w:t>
      </w:r>
    </w:p>
    <w:p w14:paraId="0FAB821A" w14:textId="61E95F95" w:rsidR="001F013B" w:rsidRPr="00052AD9" w:rsidRDefault="00052AD9" w:rsidP="001F013B">
      <w:pPr>
        <w:rPr>
          <w:rFonts w:eastAsia="맑은 고딕"/>
          <w:b/>
          <w:bCs/>
          <w:color w:val="000000"/>
          <w:lang w:val="en-GB" w:eastAsia="ko-KR"/>
        </w:rPr>
      </w:pPr>
      <w:r>
        <w:rPr>
          <w:rFonts w:eastAsia="맑은 고딕" w:hint="eastAsia"/>
          <w:b/>
          <w:bCs/>
          <w:color w:val="000000"/>
          <w:lang w:val="en-GB" w:eastAsia="ko-KR"/>
        </w:rPr>
        <w:t>Action Items:</w:t>
      </w:r>
    </w:p>
    <w:p w14:paraId="5EB459D7" w14:textId="551106C3" w:rsidR="00ED1AAC" w:rsidRPr="00E16125" w:rsidRDefault="00ED1AAC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  <w:r w:rsidR="00052AD9">
        <w:rPr>
          <w:rFonts w:eastAsia="맑은 고딕" w:hint="eastAsia"/>
          <w:b/>
          <w:bCs/>
          <w:color w:val="000000"/>
          <w:lang w:val="en-GB" w:eastAsia="ko-KR"/>
        </w:rPr>
        <w:t xml:space="preserve"> R&amp;D</w:t>
      </w:r>
    </w:p>
    <w:p w14:paraId="77667E1A" w14:textId="2EF2CB1F" w:rsidR="00E16125" w:rsidRPr="00E16125" w:rsidRDefault="00E16125" w:rsidP="00E35145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 w:rsidRPr="00E16125">
        <w:rPr>
          <w:rFonts w:eastAsia="맑은 고딕" w:hint="eastAsia"/>
          <w:color w:val="000000"/>
          <w:lang w:val="en-GB" w:eastAsia="ko-KR"/>
        </w:rPr>
        <w:t xml:space="preserve">Prepare well to defend </w:t>
      </w:r>
      <w:r w:rsidRPr="00E16125">
        <w:rPr>
          <w:rFonts w:eastAsia="맑은 고딕"/>
          <w:color w:val="000000"/>
          <w:lang w:val="en-GB" w:eastAsia="ko-KR"/>
        </w:rPr>
        <w:t>ourselves</w:t>
      </w:r>
      <w:r w:rsidRPr="00E16125">
        <w:rPr>
          <w:rFonts w:eastAsia="맑은 고딕" w:hint="eastAsia"/>
          <w:color w:val="000000"/>
          <w:lang w:val="en-GB" w:eastAsia="ko-KR"/>
        </w:rPr>
        <w:t xml:space="preserve"> and join a multi-party conference call when </w:t>
      </w:r>
      <w:r w:rsidRPr="00E16125">
        <w:rPr>
          <w:rFonts w:eastAsia="맑은 고딕"/>
          <w:color w:val="000000"/>
          <w:lang w:val="en-GB" w:eastAsia="ko-KR"/>
        </w:rPr>
        <w:t>arranged</w:t>
      </w:r>
    </w:p>
    <w:sectPr w:rsidR="00E16125" w:rsidRPr="00E16125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AF95" w14:textId="77777777" w:rsidR="00A51443" w:rsidRDefault="00A51443" w:rsidP="003E3CCA">
      <w:r>
        <w:separator/>
      </w:r>
    </w:p>
  </w:endnote>
  <w:endnote w:type="continuationSeparator" w:id="0">
    <w:p w14:paraId="25F914BE" w14:textId="77777777" w:rsidR="00A51443" w:rsidRDefault="00A51443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4AFF" w14:textId="77777777" w:rsidR="00A51443" w:rsidRDefault="00A51443" w:rsidP="003E3CCA">
      <w:r>
        <w:separator/>
      </w:r>
    </w:p>
  </w:footnote>
  <w:footnote w:type="continuationSeparator" w:id="0">
    <w:p w14:paraId="1A16BC62" w14:textId="77777777" w:rsidR="00A51443" w:rsidRDefault="00A51443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7AB04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61CD"/>
    <w:multiLevelType w:val="hybridMultilevel"/>
    <w:tmpl w:val="989A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A54E1"/>
    <w:multiLevelType w:val="hybridMultilevel"/>
    <w:tmpl w:val="03CE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BA3715"/>
    <w:multiLevelType w:val="hybridMultilevel"/>
    <w:tmpl w:val="BE3EE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50E0C"/>
    <w:multiLevelType w:val="hybridMultilevel"/>
    <w:tmpl w:val="14FA1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01C43B2"/>
    <w:multiLevelType w:val="hybridMultilevel"/>
    <w:tmpl w:val="53CC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12839"/>
    <w:multiLevelType w:val="hybridMultilevel"/>
    <w:tmpl w:val="B7BE9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9"/>
  </w:num>
  <w:num w:numId="2" w16cid:durableId="1876039986">
    <w:abstractNumId w:val="11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11"/>
  </w:num>
  <w:num w:numId="4" w16cid:durableId="103692237">
    <w:abstractNumId w:val="0"/>
  </w:num>
  <w:num w:numId="5" w16cid:durableId="1164974485">
    <w:abstractNumId w:val="4"/>
  </w:num>
  <w:num w:numId="6" w16cid:durableId="2051683805">
    <w:abstractNumId w:val="1"/>
  </w:num>
  <w:num w:numId="7" w16cid:durableId="317734711">
    <w:abstractNumId w:val="12"/>
  </w:num>
  <w:num w:numId="8" w16cid:durableId="1594430689">
    <w:abstractNumId w:val="7"/>
  </w:num>
  <w:num w:numId="9" w16cid:durableId="1933123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1464720">
    <w:abstractNumId w:val="3"/>
  </w:num>
  <w:num w:numId="11" w16cid:durableId="614945454">
    <w:abstractNumId w:val="5"/>
  </w:num>
  <w:num w:numId="12" w16cid:durableId="1364287932">
    <w:abstractNumId w:val="6"/>
  </w:num>
  <w:num w:numId="13" w16cid:durableId="1646205834">
    <w:abstractNumId w:val="2"/>
  </w:num>
  <w:num w:numId="14" w16cid:durableId="1768235379">
    <w:abstractNumId w:val="10"/>
  </w:num>
  <w:num w:numId="15" w16cid:durableId="1056660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18C"/>
    <w:rsid w:val="00012311"/>
    <w:rsid w:val="00042B36"/>
    <w:rsid w:val="00045FA1"/>
    <w:rsid w:val="00052AD9"/>
    <w:rsid w:val="000744E6"/>
    <w:rsid w:val="000979CB"/>
    <w:rsid w:val="000B604B"/>
    <w:rsid w:val="000C5F57"/>
    <w:rsid w:val="00111B1A"/>
    <w:rsid w:val="00146C9C"/>
    <w:rsid w:val="0016010A"/>
    <w:rsid w:val="001A448A"/>
    <w:rsid w:val="001C1DF4"/>
    <w:rsid w:val="001E02E6"/>
    <w:rsid w:val="001F013B"/>
    <w:rsid w:val="001F3775"/>
    <w:rsid w:val="00205D74"/>
    <w:rsid w:val="00217C23"/>
    <w:rsid w:val="00222273"/>
    <w:rsid w:val="00237344"/>
    <w:rsid w:val="00242315"/>
    <w:rsid w:val="00264D84"/>
    <w:rsid w:val="002A60A6"/>
    <w:rsid w:val="002B7CE0"/>
    <w:rsid w:val="002C515F"/>
    <w:rsid w:val="002D4F0C"/>
    <w:rsid w:val="002D6F38"/>
    <w:rsid w:val="0035443A"/>
    <w:rsid w:val="00362761"/>
    <w:rsid w:val="00371291"/>
    <w:rsid w:val="00393738"/>
    <w:rsid w:val="003C139C"/>
    <w:rsid w:val="003C33A4"/>
    <w:rsid w:val="003C61D3"/>
    <w:rsid w:val="003E056F"/>
    <w:rsid w:val="003E3CCA"/>
    <w:rsid w:val="003F73AE"/>
    <w:rsid w:val="0043087F"/>
    <w:rsid w:val="004413E3"/>
    <w:rsid w:val="004536B3"/>
    <w:rsid w:val="00465BDF"/>
    <w:rsid w:val="00472753"/>
    <w:rsid w:val="00475373"/>
    <w:rsid w:val="004836F0"/>
    <w:rsid w:val="00491E47"/>
    <w:rsid w:val="00497353"/>
    <w:rsid w:val="004973EA"/>
    <w:rsid w:val="004B39C5"/>
    <w:rsid w:val="004B7C9D"/>
    <w:rsid w:val="004C3E57"/>
    <w:rsid w:val="004C4C1D"/>
    <w:rsid w:val="004C745B"/>
    <w:rsid w:val="00520885"/>
    <w:rsid w:val="0052179A"/>
    <w:rsid w:val="00525AC0"/>
    <w:rsid w:val="0053131B"/>
    <w:rsid w:val="005417A8"/>
    <w:rsid w:val="00542043"/>
    <w:rsid w:val="00543C35"/>
    <w:rsid w:val="005513CF"/>
    <w:rsid w:val="0057128D"/>
    <w:rsid w:val="0058559D"/>
    <w:rsid w:val="00593EAE"/>
    <w:rsid w:val="0059749D"/>
    <w:rsid w:val="005A59C6"/>
    <w:rsid w:val="005F7DCB"/>
    <w:rsid w:val="006057A2"/>
    <w:rsid w:val="00635F47"/>
    <w:rsid w:val="00647B98"/>
    <w:rsid w:val="00652CDB"/>
    <w:rsid w:val="0065304A"/>
    <w:rsid w:val="00656D6D"/>
    <w:rsid w:val="00657A3C"/>
    <w:rsid w:val="00684AE4"/>
    <w:rsid w:val="006B2F22"/>
    <w:rsid w:val="006B5527"/>
    <w:rsid w:val="006C0D5D"/>
    <w:rsid w:val="006C6BE4"/>
    <w:rsid w:val="006D6515"/>
    <w:rsid w:val="006E51F2"/>
    <w:rsid w:val="00712A1C"/>
    <w:rsid w:val="00753F1A"/>
    <w:rsid w:val="00757FCB"/>
    <w:rsid w:val="00765F44"/>
    <w:rsid w:val="00790AA2"/>
    <w:rsid w:val="00792F5C"/>
    <w:rsid w:val="007932CD"/>
    <w:rsid w:val="007B2ED5"/>
    <w:rsid w:val="007C2A70"/>
    <w:rsid w:val="007D5029"/>
    <w:rsid w:val="007E62C1"/>
    <w:rsid w:val="007F4F91"/>
    <w:rsid w:val="00823447"/>
    <w:rsid w:val="00824A77"/>
    <w:rsid w:val="008309F1"/>
    <w:rsid w:val="0085528E"/>
    <w:rsid w:val="00882ABD"/>
    <w:rsid w:val="00884D0F"/>
    <w:rsid w:val="008852B0"/>
    <w:rsid w:val="008B2784"/>
    <w:rsid w:val="008C01DD"/>
    <w:rsid w:val="008C6939"/>
    <w:rsid w:val="0092774D"/>
    <w:rsid w:val="00932567"/>
    <w:rsid w:val="00966E09"/>
    <w:rsid w:val="009A51B2"/>
    <w:rsid w:val="009C1BBE"/>
    <w:rsid w:val="009D4DA1"/>
    <w:rsid w:val="009D6D22"/>
    <w:rsid w:val="009E0479"/>
    <w:rsid w:val="009F47CC"/>
    <w:rsid w:val="00A46EA1"/>
    <w:rsid w:val="00A51443"/>
    <w:rsid w:val="00A65641"/>
    <w:rsid w:val="00A9053C"/>
    <w:rsid w:val="00A95BFD"/>
    <w:rsid w:val="00AC30B2"/>
    <w:rsid w:val="00AD1E40"/>
    <w:rsid w:val="00B054CC"/>
    <w:rsid w:val="00B11002"/>
    <w:rsid w:val="00B12711"/>
    <w:rsid w:val="00B20767"/>
    <w:rsid w:val="00B4687B"/>
    <w:rsid w:val="00B62401"/>
    <w:rsid w:val="00B75939"/>
    <w:rsid w:val="00B83FA0"/>
    <w:rsid w:val="00B91045"/>
    <w:rsid w:val="00BA362E"/>
    <w:rsid w:val="00BB09CF"/>
    <w:rsid w:val="00BC28B5"/>
    <w:rsid w:val="00BC4472"/>
    <w:rsid w:val="00BF2B70"/>
    <w:rsid w:val="00C07674"/>
    <w:rsid w:val="00C101FD"/>
    <w:rsid w:val="00C12D89"/>
    <w:rsid w:val="00C16DE2"/>
    <w:rsid w:val="00C26CCD"/>
    <w:rsid w:val="00C34BCB"/>
    <w:rsid w:val="00C413CB"/>
    <w:rsid w:val="00C764F7"/>
    <w:rsid w:val="00C864B4"/>
    <w:rsid w:val="00CB64B6"/>
    <w:rsid w:val="00CD4311"/>
    <w:rsid w:val="00CF7884"/>
    <w:rsid w:val="00D01605"/>
    <w:rsid w:val="00D136BE"/>
    <w:rsid w:val="00D30F21"/>
    <w:rsid w:val="00D35295"/>
    <w:rsid w:val="00D37D0E"/>
    <w:rsid w:val="00D665EE"/>
    <w:rsid w:val="00D66DFE"/>
    <w:rsid w:val="00DB0753"/>
    <w:rsid w:val="00DB5993"/>
    <w:rsid w:val="00DE7DE1"/>
    <w:rsid w:val="00DF2933"/>
    <w:rsid w:val="00E16125"/>
    <w:rsid w:val="00E50080"/>
    <w:rsid w:val="00E577F5"/>
    <w:rsid w:val="00E63E9B"/>
    <w:rsid w:val="00E95A65"/>
    <w:rsid w:val="00EB6FA2"/>
    <w:rsid w:val="00ED1AAC"/>
    <w:rsid w:val="00ED2B08"/>
    <w:rsid w:val="00ED71DC"/>
    <w:rsid w:val="00F01076"/>
    <w:rsid w:val="00F06B4D"/>
    <w:rsid w:val="00F10464"/>
    <w:rsid w:val="00F23804"/>
    <w:rsid w:val="00F47533"/>
    <w:rsid w:val="00F614B8"/>
    <w:rsid w:val="00F70ABC"/>
    <w:rsid w:val="00F712E2"/>
    <w:rsid w:val="00F7413F"/>
    <w:rsid w:val="00F77107"/>
    <w:rsid w:val="00F86FD6"/>
    <w:rsid w:val="00FA0783"/>
    <w:rsid w:val="00FC779F"/>
    <w:rsid w:val="00FD79C5"/>
    <w:rsid w:val="00FE4368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13B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73</cp:revision>
  <dcterms:created xsi:type="dcterms:W3CDTF">2022-06-02T01:52:00Z</dcterms:created>
  <dcterms:modified xsi:type="dcterms:W3CDTF">2026-02-26T01:50:00Z</dcterms:modified>
</cp:coreProperties>
</file>