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A7919" w14:textId="529DB605" w:rsidR="007C2A70" w:rsidRPr="007C2A70" w:rsidRDefault="008C6939" w:rsidP="003E3CCA">
      <w:pPr>
        <w:rPr>
          <w:color w:val="000000"/>
          <w:sz w:val="32"/>
          <w:szCs w:val="32"/>
        </w:rPr>
      </w:pPr>
      <w:r w:rsidRPr="008C6939">
        <w:rPr>
          <w:b/>
          <w:bCs/>
          <w:color w:val="000000"/>
          <w:sz w:val="22"/>
          <w:szCs w:val="22"/>
        </w:rPr>
        <w:t>Customer:</w:t>
      </w:r>
      <w:r w:rsidR="008C01DD" w:rsidRPr="008C6939">
        <w:rPr>
          <w:color w:val="000000"/>
          <w:sz w:val="22"/>
          <w:szCs w:val="22"/>
        </w:rPr>
        <w:t xml:space="preserve"> </w:t>
      </w:r>
      <w:r w:rsidR="00D37D0E">
        <w:rPr>
          <w:color w:val="000000"/>
          <w:sz w:val="22"/>
          <w:szCs w:val="22"/>
        </w:rPr>
        <w:t>Clarion</w:t>
      </w:r>
      <w:r w:rsidR="00F06B4D">
        <w:rPr>
          <w:color w:val="000000"/>
          <w:sz w:val="22"/>
          <w:szCs w:val="22"/>
        </w:rPr>
        <w:t xml:space="preserve"> Malaysia</w:t>
      </w:r>
    </w:p>
    <w:p w14:paraId="00F26CEC" w14:textId="3492541F" w:rsidR="007C2A70" w:rsidRP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Day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="008C01DD">
        <w:rPr>
          <w:color w:val="000000"/>
          <w:sz w:val="22"/>
          <w:szCs w:val="22"/>
        </w:rPr>
        <w:t xml:space="preserve"> 2022.</w:t>
      </w:r>
      <w:r w:rsidR="00D37D0E">
        <w:rPr>
          <w:color w:val="000000"/>
          <w:sz w:val="22"/>
          <w:szCs w:val="22"/>
        </w:rPr>
        <w:t>10</w:t>
      </w:r>
      <w:r w:rsidR="008C01DD">
        <w:rPr>
          <w:color w:val="000000"/>
          <w:sz w:val="22"/>
          <w:szCs w:val="22"/>
        </w:rPr>
        <w:t>.</w:t>
      </w:r>
      <w:r w:rsidR="00823447">
        <w:rPr>
          <w:color w:val="000000"/>
          <w:sz w:val="22"/>
          <w:szCs w:val="22"/>
        </w:rPr>
        <w:t>1</w:t>
      </w:r>
      <w:r w:rsidR="00D37D0E">
        <w:rPr>
          <w:color w:val="000000"/>
          <w:sz w:val="22"/>
          <w:szCs w:val="22"/>
        </w:rPr>
        <w:t>9</w:t>
      </w:r>
    </w:p>
    <w:p w14:paraId="45F114EB" w14:textId="2FBB6CFC" w:rsidR="003E3CCA" w:rsidRP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Method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Pr="007C2A70">
        <w:rPr>
          <w:rFonts w:hint="eastAsia"/>
          <w:color w:val="000000"/>
          <w:sz w:val="22"/>
          <w:szCs w:val="22"/>
        </w:rPr>
        <w:t xml:space="preserve"> </w:t>
      </w:r>
      <w:r w:rsidR="00753F1A">
        <w:rPr>
          <w:color w:val="000000"/>
          <w:sz w:val="22"/>
          <w:szCs w:val="22"/>
        </w:rPr>
        <w:t>Online</w:t>
      </w:r>
    </w:p>
    <w:p w14:paraId="080BB64F" w14:textId="18C53515" w:rsidR="007C2A70" w:rsidRPr="00823447" w:rsidRDefault="007C2A70" w:rsidP="003E3CCA">
      <w:pPr>
        <w:rPr>
          <w:rFonts w:eastAsiaTheme="minorEastAsia"/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Agenda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Pr="007C2A70">
        <w:rPr>
          <w:rFonts w:hint="eastAsia"/>
          <w:color w:val="000000"/>
          <w:sz w:val="22"/>
          <w:szCs w:val="22"/>
        </w:rPr>
        <w:t xml:space="preserve"> </w:t>
      </w:r>
      <w:r w:rsidR="0059749D">
        <w:rPr>
          <w:color w:val="000000"/>
          <w:sz w:val="22"/>
          <w:szCs w:val="22"/>
        </w:rPr>
        <w:t>Introduction of A&amp;W solutions</w:t>
      </w:r>
    </w:p>
    <w:p w14:paraId="04ED5EE7" w14:textId="7E16E5B3" w:rsidR="007C2A70" w:rsidRPr="00823447" w:rsidRDefault="007C2A70" w:rsidP="00823447">
      <w:pPr>
        <w:rPr>
          <w:rFonts w:eastAsia="Malgun Gothic"/>
          <w:color w:val="000000"/>
          <w:sz w:val="22"/>
          <w:szCs w:val="22"/>
          <w:lang w:eastAsia="ko-KR"/>
        </w:rPr>
      </w:pPr>
      <w:r>
        <w:rPr>
          <w:rFonts w:hint="eastAsia"/>
          <w:color w:val="000000"/>
          <w:sz w:val="22"/>
          <w:szCs w:val="22"/>
        </w:rPr>
        <w:t>M</w:t>
      </w:r>
      <w:r>
        <w:rPr>
          <w:color w:val="000000"/>
          <w:sz w:val="22"/>
          <w:szCs w:val="22"/>
        </w:rPr>
        <w:t xml:space="preserve">eeting </w:t>
      </w:r>
      <w:proofErr w:type="gramStart"/>
      <w:r>
        <w:rPr>
          <w:color w:val="000000"/>
          <w:sz w:val="22"/>
          <w:szCs w:val="22"/>
        </w:rPr>
        <w:t xml:space="preserve">Purpose </w:t>
      </w:r>
      <w:r>
        <w:rPr>
          <w:rFonts w:hint="eastAsia"/>
          <w:color w:val="000000"/>
          <w:sz w:val="22"/>
          <w:szCs w:val="22"/>
        </w:rPr>
        <w:t>:</w:t>
      </w:r>
      <w:proofErr w:type="gramEnd"/>
      <w:r w:rsidR="00753F1A">
        <w:rPr>
          <w:color w:val="000000"/>
          <w:sz w:val="22"/>
          <w:szCs w:val="22"/>
        </w:rPr>
        <w:t xml:space="preserve"> </w:t>
      </w:r>
      <w:r w:rsidR="00823447">
        <w:rPr>
          <w:rFonts w:eastAsia="Malgun Gothic" w:hint="eastAsia"/>
          <w:color w:val="000000"/>
          <w:sz w:val="22"/>
          <w:szCs w:val="22"/>
          <w:lang w:eastAsia="ko-KR"/>
        </w:rPr>
        <w:t>S</w:t>
      </w:r>
      <w:r w:rsidR="00823447">
        <w:rPr>
          <w:rFonts w:eastAsia="Malgun Gothic"/>
          <w:color w:val="000000"/>
          <w:sz w:val="22"/>
          <w:szCs w:val="22"/>
          <w:lang w:eastAsia="ko-KR"/>
        </w:rPr>
        <w:t xml:space="preserve">ame as above </w:t>
      </w:r>
    </w:p>
    <w:p w14:paraId="7678A319" w14:textId="688E74F2" w:rsidR="007C2A70" w:rsidRDefault="007C2A70" w:rsidP="003E3CCA">
      <w:pPr>
        <w:rPr>
          <w:color w:val="000000"/>
          <w:sz w:val="22"/>
          <w:szCs w:val="22"/>
        </w:rPr>
      </w:pPr>
      <w:r w:rsidRPr="007C2A70">
        <w:rPr>
          <w:color w:val="000000"/>
          <w:sz w:val="22"/>
          <w:szCs w:val="22"/>
        </w:rPr>
        <w:t>Whether the results of the meeting achieved the expected purpose</w:t>
      </w:r>
      <w:r>
        <w:rPr>
          <w:color w:val="000000"/>
          <w:sz w:val="22"/>
          <w:szCs w:val="22"/>
        </w:rPr>
        <w:t>:</w:t>
      </w:r>
      <w:r w:rsidR="00B83FA0">
        <w:rPr>
          <w:color w:val="000000"/>
          <w:sz w:val="22"/>
          <w:szCs w:val="22"/>
        </w:rPr>
        <w:t xml:space="preserve"> </w:t>
      </w:r>
      <w:r w:rsidR="007932CD">
        <w:rPr>
          <w:color w:val="000000"/>
          <w:sz w:val="22"/>
          <w:szCs w:val="22"/>
        </w:rPr>
        <w:t>Yes</w:t>
      </w:r>
    </w:p>
    <w:p w14:paraId="3DEF4832" w14:textId="77777777" w:rsidR="007C2A70" w:rsidRDefault="007C2A70" w:rsidP="003E3CCA">
      <w:pPr>
        <w:rPr>
          <w:b/>
          <w:bCs/>
          <w:color w:val="000000"/>
          <w:sz w:val="22"/>
          <w:szCs w:val="22"/>
        </w:rPr>
      </w:pPr>
    </w:p>
    <w:p w14:paraId="4CBC65EB" w14:textId="77777777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Participants:</w:t>
      </w:r>
    </w:p>
    <w:p w14:paraId="4E912104" w14:textId="6F076D79" w:rsidR="007932CD" w:rsidRDefault="00D37D0E" w:rsidP="007932CD">
      <w:pPr>
        <w:pStyle w:val="a3"/>
        <w:numPr>
          <w:ilvl w:val="0"/>
          <w:numId w:val="6"/>
        </w:numPr>
        <w:rPr>
          <w:color w:val="000000"/>
        </w:rPr>
      </w:pPr>
      <w:r>
        <w:rPr>
          <w:color w:val="000000"/>
        </w:rPr>
        <w:t xml:space="preserve">Clarion </w:t>
      </w:r>
      <w:r w:rsidRPr="00D37D0E">
        <w:rPr>
          <w:color w:val="000000"/>
        </w:rPr>
        <w:t>Malaysia</w:t>
      </w:r>
      <w:r w:rsidR="007932CD" w:rsidRPr="007932CD">
        <w:rPr>
          <w:color w:val="000000"/>
        </w:rPr>
        <w:t>:</w:t>
      </w:r>
    </w:p>
    <w:p w14:paraId="0D66D7BB" w14:textId="677527B9" w:rsidR="007932CD" w:rsidRDefault="00D37D0E" w:rsidP="007932CD">
      <w:pPr>
        <w:pStyle w:val="a3"/>
        <w:numPr>
          <w:ilvl w:val="1"/>
          <w:numId w:val="6"/>
        </w:numPr>
        <w:rPr>
          <w:color w:val="000000"/>
        </w:rPr>
      </w:pPr>
      <w:proofErr w:type="spellStart"/>
      <w:r w:rsidRPr="00D37D0E">
        <w:rPr>
          <w:color w:val="000000"/>
        </w:rPr>
        <w:t>Chuan</w:t>
      </w:r>
      <w:proofErr w:type="spellEnd"/>
      <w:r w:rsidRPr="00D37D0E">
        <w:rPr>
          <w:color w:val="000000"/>
        </w:rPr>
        <w:t xml:space="preserve"> Mun </w:t>
      </w:r>
      <w:proofErr w:type="spellStart"/>
      <w:r w:rsidRPr="00D37D0E">
        <w:rPr>
          <w:color w:val="000000"/>
        </w:rPr>
        <w:t>Ei</w:t>
      </w:r>
      <w:proofErr w:type="spellEnd"/>
      <w:r>
        <w:rPr>
          <w:color w:val="000000"/>
        </w:rPr>
        <w:t xml:space="preserve"> </w:t>
      </w:r>
      <w:r w:rsidR="00656D6D">
        <w:rPr>
          <w:color w:val="000000"/>
        </w:rPr>
        <w:t>– R&amp;D Manager</w:t>
      </w:r>
    </w:p>
    <w:p w14:paraId="243A3512" w14:textId="7CB36E9C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Summary:</w:t>
      </w:r>
    </w:p>
    <w:p w14:paraId="18C9543F" w14:textId="4DA37D17" w:rsidR="00656D6D" w:rsidRPr="00656D6D" w:rsidRDefault="00656D6D" w:rsidP="00B054CC">
      <w:pPr>
        <w:pStyle w:val="a3"/>
        <w:numPr>
          <w:ilvl w:val="0"/>
          <w:numId w:val="6"/>
        </w:numPr>
        <w:rPr>
          <w:color w:val="000000"/>
          <w:lang w:val="en-GB" w:eastAsia="ko-KR"/>
        </w:rPr>
      </w:pPr>
      <w:r w:rsidRPr="00656D6D">
        <w:rPr>
          <w:color w:val="000000"/>
          <w:lang w:val="en-GB" w:eastAsia="ko-KR"/>
        </w:rPr>
        <w:t xml:space="preserve">Due to the Infineon chip shortage, LGI </w:t>
      </w:r>
      <w:r>
        <w:rPr>
          <w:color w:val="000000"/>
          <w:lang w:val="en-GB" w:eastAsia="ko-KR"/>
        </w:rPr>
        <w:t xml:space="preserve">claimed </w:t>
      </w:r>
      <w:r w:rsidRPr="00656D6D">
        <w:rPr>
          <w:color w:val="000000"/>
          <w:lang w:val="en-GB" w:eastAsia="ko-KR"/>
        </w:rPr>
        <w:t>they cannot supply from next year</w:t>
      </w:r>
    </w:p>
    <w:p w14:paraId="76D017D9" w14:textId="2782208B" w:rsidR="00656D6D" w:rsidRPr="00656D6D" w:rsidRDefault="00656D6D" w:rsidP="00B054CC">
      <w:pPr>
        <w:pStyle w:val="a3"/>
        <w:numPr>
          <w:ilvl w:val="0"/>
          <w:numId w:val="6"/>
        </w:numPr>
        <w:rPr>
          <w:b/>
          <w:bCs/>
          <w:color w:val="000000"/>
          <w:lang w:val="en-GB" w:eastAsia="ko-KR"/>
        </w:rPr>
      </w:pPr>
      <w:r>
        <w:rPr>
          <w:color w:val="000000"/>
        </w:rPr>
        <w:t xml:space="preserve">Clarion is looking for stable BT/Wi-Fi modules and requested A&amp;W suggests </w:t>
      </w:r>
      <w:r w:rsidR="006057A2">
        <w:rPr>
          <w:color w:val="000000"/>
        </w:rPr>
        <w:t>ones.</w:t>
      </w:r>
    </w:p>
    <w:p w14:paraId="77F71B82" w14:textId="690B1E89" w:rsidR="00656D6D" w:rsidRPr="00656D6D" w:rsidRDefault="00656D6D" w:rsidP="00B054CC">
      <w:pPr>
        <w:pStyle w:val="a3"/>
        <w:numPr>
          <w:ilvl w:val="0"/>
          <w:numId w:val="6"/>
        </w:numPr>
        <w:rPr>
          <w:b/>
          <w:bCs/>
          <w:color w:val="000000"/>
          <w:lang w:val="en-GB" w:eastAsia="ko-KR"/>
        </w:rPr>
      </w:pPr>
      <w:r>
        <w:rPr>
          <w:color w:val="000000"/>
        </w:rPr>
        <w:t xml:space="preserve">Clarion needs Bluetooth Stack, CarPlay/Android </w:t>
      </w:r>
      <w:proofErr w:type="gramStart"/>
      <w:r>
        <w:rPr>
          <w:color w:val="000000"/>
        </w:rPr>
        <w:t>Auto</w:t>
      </w:r>
      <w:r w:rsidR="00525AC0">
        <w:rPr>
          <w:color w:val="000000"/>
        </w:rPr>
        <w:t>(</w:t>
      </w:r>
      <w:proofErr w:type="gramEnd"/>
      <w:r w:rsidR="00525AC0">
        <w:rPr>
          <w:color w:val="000000"/>
        </w:rPr>
        <w:t>both USB &amp; Wi-Fi)</w:t>
      </w:r>
    </w:p>
    <w:p w14:paraId="3BBC068D" w14:textId="58359FF5" w:rsidR="00656D6D" w:rsidRPr="00B054CC" w:rsidRDefault="00656D6D" w:rsidP="00B054CC">
      <w:pPr>
        <w:pStyle w:val="a3"/>
        <w:numPr>
          <w:ilvl w:val="0"/>
          <w:numId w:val="6"/>
        </w:numPr>
        <w:rPr>
          <w:b/>
          <w:bCs/>
          <w:color w:val="000000"/>
          <w:lang w:val="en-GB" w:eastAsia="ko-KR"/>
        </w:rPr>
      </w:pPr>
      <w:r>
        <w:rPr>
          <w:color w:val="000000"/>
        </w:rPr>
        <w:t xml:space="preserve">Clarion uses bdSound and </w:t>
      </w:r>
      <w:r w:rsidR="006057A2">
        <w:rPr>
          <w:color w:val="000000"/>
        </w:rPr>
        <w:t>they’re</w:t>
      </w:r>
      <w:r w:rsidR="00B054CC">
        <w:rPr>
          <w:color w:val="000000"/>
        </w:rPr>
        <w:t xml:space="preserve"> </w:t>
      </w:r>
      <w:r>
        <w:rPr>
          <w:color w:val="000000"/>
        </w:rPr>
        <w:t>satisfied with its quality.</w:t>
      </w:r>
    </w:p>
    <w:p w14:paraId="23C856B8" w14:textId="7B464C80" w:rsidR="006057A2" w:rsidRPr="006057A2" w:rsidRDefault="006057A2" w:rsidP="00B054CC">
      <w:pPr>
        <w:pStyle w:val="a3"/>
        <w:numPr>
          <w:ilvl w:val="0"/>
          <w:numId w:val="6"/>
        </w:numPr>
        <w:rPr>
          <w:color w:val="000000"/>
          <w:lang w:val="en-GB" w:eastAsia="ko-KR"/>
        </w:rPr>
      </w:pPr>
      <w:r w:rsidRPr="006057A2">
        <w:rPr>
          <w:color w:val="000000"/>
          <w:lang w:val="en-GB" w:eastAsia="ko-KR"/>
        </w:rPr>
        <w:t xml:space="preserve">For </w:t>
      </w:r>
      <w:r>
        <w:rPr>
          <w:color w:val="000000"/>
          <w:lang w:val="en-GB" w:eastAsia="ko-KR"/>
        </w:rPr>
        <w:t xml:space="preserve">CP/AA </w:t>
      </w:r>
      <w:r>
        <w:rPr>
          <w:color w:val="000000"/>
        </w:rPr>
        <w:t>Clarion got certification in the USA and they felt difficult. Appealed we’re collaborat</w:t>
      </w:r>
      <w:r w:rsidR="0001218C">
        <w:rPr>
          <w:color w:val="000000"/>
        </w:rPr>
        <w:t>ing</w:t>
      </w:r>
      <w:r>
        <w:rPr>
          <w:color w:val="000000"/>
        </w:rPr>
        <w:t xml:space="preserve"> test lab partners CP in China AA in Taiwan and we can support better.</w:t>
      </w:r>
    </w:p>
    <w:p w14:paraId="60A10D38" w14:textId="1D53E8F6" w:rsidR="00B054CC" w:rsidRPr="006057A2" w:rsidRDefault="006057A2" w:rsidP="006057A2">
      <w:pPr>
        <w:pStyle w:val="a3"/>
        <w:numPr>
          <w:ilvl w:val="0"/>
          <w:numId w:val="6"/>
        </w:numPr>
        <w:rPr>
          <w:color w:val="000000"/>
          <w:lang w:val="en-GB" w:eastAsia="ko-KR"/>
        </w:rPr>
      </w:pPr>
      <w:r>
        <w:rPr>
          <w:color w:val="000000"/>
        </w:rPr>
        <w:t xml:space="preserve">Clarion is wondering where we do ITU-T test. </w:t>
      </w:r>
    </w:p>
    <w:p w14:paraId="15166931" w14:textId="77777777" w:rsidR="00B054CC" w:rsidRDefault="00B054CC" w:rsidP="00B054CC">
      <w:pPr>
        <w:ind w:left="360"/>
        <w:rPr>
          <w:b/>
          <w:bCs/>
          <w:color w:val="000000"/>
          <w:lang w:val="en-GB" w:eastAsia="ko-KR"/>
        </w:rPr>
      </w:pPr>
    </w:p>
    <w:p w14:paraId="52AF74B7" w14:textId="7C3143B1" w:rsidR="00656D6D" w:rsidRPr="00B054CC" w:rsidRDefault="00656D6D" w:rsidP="00B054CC">
      <w:pPr>
        <w:rPr>
          <w:b/>
          <w:bCs/>
          <w:color w:val="000000"/>
          <w:lang w:val="en-GB" w:eastAsia="ko-KR"/>
        </w:rPr>
      </w:pPr>
      <w:r w:rsidRPr="00B054CC">
        <w:rPr>
          <w:b/>
          <w:bCs/>
          <w:color w:val="000000"/>
          <w:lang w:val="en-GB" w:eastAsia="ko-KR"/>
        </w:rPr>
        <w:t>Project Info</w:t>
      </w:r>
      <w:r w:rsidR="00B054CC">
        <w:rPr>
          <w:b/>
          <w:bCs/>
          <w:color w:val="000000"/>
          <w:lang w:val="en-GB" w:eastAsia="ko-KR"/>
        </w:rPr>
        <w:t>: running change</w:t>
      </w:r>
    </w:p>
    <w:p w14:paraId="6E5C1BB5" w14:textId="410D77D4" w:rsidR="00656D6D" w:rsidRPr="00656D6D" w:rsidRDefault="00656D6D" w:rsidP="00B054CC">
      <w:pPr>
        <w:pStyle w:val="a3"/>
        <w:numPr>
          <w:ilvl w:val="0"/>
          <w:numId w:val="6"/>
        </w:numPr>
        <w:rPr>
          <w:color w:val="000000"/>
          <w:lang w:val="en-GB" w:eastAsia="ko-KR"/>
        </w:rPr>
      </w:pPr>
      <w:r w:rsidRPr="00656D6D">
        <w:rPr>
          <w:color w:val="000000"/>
          <w:lang w:val="en-GB" w:eastAsia="ko-KR"/>
        </w:rPr>
        <w:t>SoC: TCC8931</w:t>
      </w:r>
    </w:p>
    <w:p w14:paraId="3CBACF4A" w14:textId="64B3C713" w:rsidR="00656D6D" w:rsidRPr="00656D6D" w:rsidRDefault="00656D6D" w:rsidP="00B054CC">
      <w:pPr>
        <w:pStyle w:val="a3"/>
        <w:numPr>
          <w:ilvl w:val="0"/>
          <w:numId w:val="6"/>
        </w:numPr>
        <w:rPr>
          <w:color w:val="000000"/>
          <w:lang w:val="en-GB" w:eastAsia="ko-KR"/>
        </w:rPr>
      </w:pPr>
      <w:r w:rsidRPr="00656D6D">
        <w:rPr>
          <w:color w:val="000000"/>
          <w:lang w:val="en-GB" w:eastAsia="ko-KR"/>
        </w:rPr>
        <w:t>OS: Linux</w:t>
      </w:r>
    </w:p>
    <w:p w14:paraId="5FE9139E" w14:textId="4E4E0F62" w:rsidR="00656D6D" w:rsidRPr="00656D6D" w:rsidRDefault="00656D6D" w:rsidP="00B054CC">
      <w:pPr>
        <w:pStyle w:val="a3"/>
        <w:numPr>
          <w:ilvl w:val="0"/>
          <w:numId w:val="6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>Development</w:t>
      </w:r>
      <w:r w:rsidRPr="00656D6D">
        <w:rPr>
          <w:color w:val="000000"/>
          <w:lang w:val="en-GB" w:eastAsia="ko-KR"/>
        </w:rPr>
        <w:t xml:space="preserve">: </w:t>
      </w:r>
      <w:r>
        <w:rPr>
          <w:color w:val="000000"/>
          <w:lang w:val="en-GB" w:eastAsia="ko-KR"/>
        </w:rPr>
        <w:t>starts later</w:t>
      </w:r>
      <w:r w:rsidRPr="00656D6D">
        <w:rPr>
          <w:color w:val="000000"/>
          <w:lang w:val="en-GB" w:eastAsia="ko-KR"/>
        </w:rPr>
        <w:t xml:space="preserve"> </w:t>
      </w:r>
      <w:r>
        <w:rPr>
          <w:color w:val="000000"/>
          <w:lang w:val="en-GB" w:eastAsia="ko-KR"/>
        </w:rPr>
        <w:t>this year</w:t>
      </w:r>
    </w:p>
    <w:p w14:paraId="3757C82E" w14:textId="796DEA39" w:rsidR="00656D6D" w:rsidRPr="00B054CC" w:rsidRDefault="00656D6D" w:rsidP="00B054CC">
      <w:pPr>
        <w:pStyle w:val="a3"/>
        <w:numPr>
          <w:ilvl w:val="0"/>
          <w:numId w:val="6"/>
        </w:numPr>
        <w:rPr>
          <w:color w:val="000000"/>
          <w:lang w:val="en-GB" w:eastAsia="ko-KR"/>
        </w:rPr>
      </w:pPr>
      <w:r w:rsidRPr="00656D6D">
        <w:rPr>
          <w:color w:val="000000"/>
          <w:lang w:val="en-GB" w:eastAsia="ko-KR"/>
        </w:rPr>
        <w:t>MP:</w:t>
      </w:r>
      <w:r>
        <w:rPr>
          <w:color w:val="000000"/>
          <w:lang w:val="en-GB" w:eastAsia="ko-KR"/>
        </w:rPr>
        <w:t xml:space="preserve"> 2024 Q1</w:t>
      </w:r>
    </w:p>
    <w:p w14:paraId="3DF8B09D" w14:textId="77777777" w:rsidR="00656D6D" w:rsidRDefault="00656D6D" w:rsidP="00656D6D">
      <w:pPr>
        <w:rPr>
          <w:b/>
          <w:bCs/>
          <w:color w:val="000000"/>
          <w:lang w:val="en-GB" w:eastAsia="ko-KR"/>
        </w:rPr>
      </w:pPr>
    </w:p>
    <w:p w14:paraId="4CF51E0F" w14:textId="693C00D4" w:rsidR="003E3CCA" w:rsidRPr="00656D6D" w:rsidRDefault="003E3CCA" w:rsidP="00656D6D">
      <w:pPr>
        <w:rPr>
          <w:b/>
          <w:bCs/>
          <w:color w:val="000000"/>
          <w:lang w:val="en-GB" w:eastAsia="ko-KR"/>
        </w:rPr>
      </w:pPr>
      <w:r w:rsidRPr="00656D6D">
        <w:rPr>
          <w:b/>
          <w:bCs/>
          <w:color w:val="000000"/>
          <w:lang w:val="en-GB" w:eastAsia="ko-KR"/>
        </w:rPr>
        <w:t>Action Item:</w:t>
      </w:r>
    </w:p>
    <w:p w14:paraId="2D3DC5EF" w14:textId="4270137D" w:rsidR="007B2ED5" w:rsidRPr="006D6515" w:rsidRDefault="007B2ED5" w:rsidP="007B2ED5">
      <w:pPr>
        <w:pStyle w:val="a3"/>
        <w:numPr>
          <w:ilvl w:val="0"/>
          <w:numId w:val="4"/>
        </w:numPr>
        <w:rPr>
          <w:b/>
          <w:bCs/>
          <w:color w:val="000000"/>
          <w:lang w:val="en-GB" w:eastAsia="ko-KR"/>
        </w:rPr>
      </w:pPr>
      <w:r w:rsidRPr="006D6515">
        <w:rPr>
          <w:b/>
          <w:bCs/>
          <w:color w:val="000000"/>
          <w:lang w:val="en-GB" w:eastAsia="ko-KR"/>
        </w:rPr>
        <w:t>A&amp;W:</w:t>
      </w:r>
    </w:p>
    <w:p w14:paraId="381E01D4" w14:textId="0D2DC55B" w:rsidR="006057A2" w:rsidRPr="006057A2" w:rsidRDefault="006057A2" w:rsidP="006057A2">
      <w:pPr>
        <w:pStyle w:val="a3"/>
        <w:numPr>
          <w:ilvl w:val="1"/>
          <w:numId w:val="4"/>
        </w:numPr>
        <w:rPr>
          <w:rFonts w:eastAsia="Malgun Gothic"/>
          <w:color w:val="000000"/>
          <w:lang w:val="en-GB" w:eastAsia="ko-KR"/>
        </w:rPr>
      </w:pPr>
      <w:r>
        <w:rPr>
          <w:color w:val="000000"/>
          <w:lang w:val="en-GB" w:eastAsia="ko-KR"/>
        </w:rPr>
        <w:t>Introduce our module partners</w:t>
      </w:r>
    </w:p>
    <w:p w14:paraId="2FF8EDE8" w14:textId="7A9E95EF" w:rsidR="006057A2" w:rsidRPr="006057A2" w:rsidRDefault="006057A2" w:rsidP="006057A2">
      <w:pPr>
        <w:pStyle w:val="a3"/>
        <w:numPr>
          <w:ilvl w:val="1"/>
          <w:numId w:val="4"/>
        </w:numPr>
        <w:rPr>
          <w:rFonts w:eastAsia="Malgun Gothic"/>
          <w:color w:val="000000"/>
          <w:lang w:val="en-GB" w:eastAsia="ko-KR"/>
        </w:rPr>
      </w:pPr>
      <w:r>
        <w:rPr>
          <w:color w:val="000000"/>
          <w:lang w:val="en-GB" w:eastAsia="ko-KR"/>
        </w:rPr>
        <w:t>Check out ITU-T test lab (if we can help with it)</w:t>
      </w:r>
    </w:p>
    <w:p w14:paraId="30EADD93" w14:textId="5486840C" w:rsidR="006057A2" w:rsidRPr="006057A2" w:rsidRDefault="00525AC0" w:rsidP="006057A2">
      <w:pPr>
        <w:pStyle w:val="a3"/>
        <w:numPr>
          <w:ilvl w:val="1"/>
          <w:numId w:val="4"/>
        </w:numPr>
        <w:rPr>
          <w:rFonts w:eastAsia="Malgun Gothic"/>
          <w:color w:val="000000"/>
          <w:lang w:val="en-GB" w:eastAsia="ko-KR"/>
        </w:rPr>
      </w:pPr>
      <w:r>
        <w:rPr>
          <w:color w:val="000000"/>
          <w:lang w:val="en-GB" w:eastAsia="ko-KR"/>
        </w:rPr>
        <w:t xml:space="preserve">Request RFQ and make a proposal </w:t>
      </w:r>
    </w:p>
    <w:p w14:paraId="667811B6" w14:textId="2C462733" w:rsidR="00C16DE2" w:rsidRPr="00F06B4D" w:rsidRDefault="00C16DE2" w:rsidP="00F06B4D">
      <w:pPr>
        <w:rPr>
          <w:rFonts w:eastAsia="Malgun Gothic"/>
          <w:b/>
          <w:bCs/>
          <w:color w:val="000000"/>
          <w:lang w:val="en-GB" w:eastAsia="ko-KR"/>
        </w:rPr>
      </w:pPr>
    </w:p>
    <w:sectPr w:rsidR="00C16DE2" w:rsidRPr="00F06B4D" w:rsidSect="00264D84">
      <w:headerReference w:type="default" r:id="rId7"/>
      <w:pgSz w:w="11906" w:h="16838"/>
      <w:pgMar w:top="1440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D19E1" w14:textId="77777777" w:rsidR="005D56D1" w:rsidRDefault="005D56D1" w:rsidP="003E3CCA">
      <w:r>
        <w:separator/>
      </w:r>
    </w:p>
  </w:endnote>
  <w:endnote w:type="continuationSeparator" w:id="0">
    <w:p w14:paraId="4E3E168C" w14:textId="77777777" w:rsidR="005D56D1" w:rsidRDefault="005D56D1" w:rsidP="003E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9CA35" w14:textId="77777777" w:rsidR="005D56D1" w:rsidRDefault="005D56D1" w:rsidP="003E3CCA">
      <w:r>
        <w:separator/>
      </w:r>
    </w:p>
  </w:footnote>
  <w:footnote w:type="continuationSeparator" w:id="0">
    <w:p w14:paraId="58DD06CF" w14:textId="77777777" w:rsidR="005D56D1" w:rsidRDefault="005D56D1" w:rsidP="003E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B279F" w14:textId="7280A0E9" w:rsidR="00264D84" w:rsidRDefault="00264D84">
    <w:pPr>
      <w:pStyle w:val="a4"/>
    </w:pPr>
    <w:r>
      <w:rPr>
        <w:noProof/>
      </w:rPr>
      <w:drawing>
        <wp:inline distT="0" distB="0" distL="0" distR="0" wp14:anchorId="0A663D85" wp14:editId="4C2FF421">
          <wp:extent cx="679450" cy="298450"/>
          <wp:effectExtent l="0" t="0" r="6350" b="6350"/>
          <wp:docPr id="25" name="圖片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</w:t>
    </w:r>
    <w:r>
      <w:rPr>
        <w:noProof/>
      </w:rPr>
      <w:drawing>
        <wp:inline distT="0" distB="0" distL="0" distR="0" wp14:anchorId="3BA30D2E" wp14:editId="432B71F4">
          <wp:extent cx="3803650" cy="251240"/>
          <wp:effectExtent l="0" t="0" r="0" b="0"/>
          <wp:docPr id="26" name="圖片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4174" cy="256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A46F6"/>
    <w:multiLevelType w:val="hybridMultilevel"/>
    <w:tmpl w:val="16EA8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E09A4"/>
    <w:multiLevelType w:val="hybridMultilevel"/>
    <w:tmpl w:val="020AB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A1FCF"/>
    <w:multiLevelType w:val="hybridMultilevel"/>
    <w:tmpl w:val="0994F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F210936"/>
    <w:multiLevelType w:val="hybridMultilevel"/>
    <w:tmpl w:val="02A6D930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527F1170"/>
    <w:multiLevelType w:val="hybridMultilevel"/>
    <w:tmpl w:val="C64E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436309"/>
    <w:multiLevelType w:val="hybridMultilevel"/>
    <w:tmpl w:val="5CC69B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21914"/>
    <w:multiLevelType w:val="hybridMultilevel"/>
    <w:tmpl w:val="9E7C9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122794">
    <w:abstractNumId w:val="4"/>
  </w:num>
  <w:num w:numId="2" w16cid:durableId="1876039986">
    <w:abstractNumId w:val="5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1251692863">
    <w:abstractNumId w:val="5"/>
  </w:num>
  <w:num w:numId="4" w16cid:durableId="103692237">
    <w:abstractNumId w:val="0"/>
  </w:num>
  <w:num w:numId="5" w16cid:durableId="1164974485">
    <w:abstractNumId w:val="2"/>
  </w:num>
  <w:num w:numId="6" w16cid:durableId="2051683805">
    <w:abstractNumId w:val="1"/>
  </w:num>
  <w:num w:numId="7" w16cid:durableId="317734711">
    <w:abstractNumId w:val="6"/>
  </w:num>
  <w:num w:numId="8" w16cid:durableId="15944306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11"/>
    <w:rsid w:val="0001218C"/>
    <w:rsid w:val="00012311"/>
    <w:rsid w:val="00045FA1"/>
    <w:rsid w:val="000979CB"/>
    <w:rsid w:val="001C1DF4"/>
    <w:rsid w:val="001E02E6"/>
    <w:rsid w:val="001F3775"/>
    <w:rsid w:val="00217C23"/>
    <w:rsid w:val="00222273"/>
    <w:rsid w:val="00237344"/>
    <w:rsid w:val="00242315"/>
    <w:rsid w:val="00264D84"/>
    <w:rsid w:val="002B7CE0"/>
    <w:rsid w:val="00371291"/>
    <w:rsid w:val="003C139C"/>
    <w:rsid w:val="003C61D3"/>
    <w:rsid w:val="003E3CCA"/>
    <w:rsid w:val="003F73AE"/>
    <w:rsid w:val="004413E3"/>
    <w:rsid w:val="00465BDF"/>
    <w:rsid w:val="00472753"/>
    <w:rsid w:val="00475373"/>
    <w:rsid w:val="00493354"/>
    <w:rsid w:val="004B39C5"/>
    <w:rsid w:val="004B7C9D"/>
    <w:rsid w:val="00520885"/>
    <w:rsid w:val="00525AC0"/>
    <w:rsid w:val="0053131B"/>
    <w:rsid w:val="00542043"/>
    <w:rsid w:val="00543C35"/>
    <w:rsid w:val="0058559D"/>
    <w:rsid w:val="00593EAE"/>
    <w:rsid w:val="0059749D"/>
    <w:rsid w:val="005D56D1"/>
    <w:rsid w:val="005F7DCB"/>
    <w:rsid w:val="006057A2"/>
    <w:rsid w:val="00656D6D"/>
    <w:rsid w:val="00684AE4"/>
    <w:rsid w:val="006B5527"/>
    <w:rsid w:val="006D6515"/>
    <w:rsid w:val="006E51F2"/>
    <w:rsid w:val="00753F1A"/>
    <w:rsid w:val="00792F5C"/>
    <w:rsid w:val="007932CD"/>
    <w:rsid w:val="007B2ED5"/>
    <w:rsid w:val="007C2A70"/>
    <w:rsid w:val="00823447"/>
    <w:rsid w:val="00824A77"/>
    <w:rsid w:val="0085528E"/>
    <w:rsid w:val="008852B0"/>
    <w:rsid w:val="008B2784"/>
    <w:rsid w:val="008C01DD"/>
    <w:rsid w:val="008C6939"/>
    <w:rsid w:val="009A51B2"/>
    <w:rsid w:val="009C1BBE"/>
    <w:rsid w:val="009D4DA1"/>
    <w:rsid w:val="009D6D22"/>
    <w:rsid w:val="00A65641"/>
    <w:rsid w:val="00A9053C"/>
    <w:rsid w:val="00B054CC"/>
    <w:rsid w:val="00B75939"/>
    <w:rsid w:val="00B83FA0"/>
    <w:rsid w:val="00C101FD"/>
    <w:rsid w:val="00C16DE2"/>
    <w:rsid w:val="00C34BCB"/>
    <w:rsid w:val="00C764F7"/>
    <w:rsid w:val="00CB64B6"/>
    <w:rsid w:val="00CF7884"/>
    <w:rsid w:val="00D37D0E"/>
    <w:rsid w:val="00D66DFE"/>
    <w:rsid w:val="00DB0753"/>
    <w:rsid w:val="00DE7DE1"/>
    <w:rsid w:val="00DF2933"/>
    <w:rsid w:val="00E50080"/>
    <w:rsid w:val="00E577F5"/>
    <w:rsid w:val="00ED71DC"/>
    <w:rsid w:val="00F06B4D"/>
    <w:rsid w:val="00F10464"/>
    <w:rsid w:val="00F7413F"/>
    <w:rsid w:val="00FC779F"/>
    <w:rsid w:val="00FD79C5"/>
    <w:rsid w:val="00FF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254ECC"/>
  <w15:chartTrackingRefBased/>
  <w15:docId w15:val="{49B80838-2576-4194-9777-46CB04CD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311"/>
    <w:rPr>
      <w:rFonts w:ascii="Calibri" w:eastAsia="新細明體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2311"/>
    <w:pPr>
      <w:ind w:left="720"/>
      <w:contextualSpacing/>
    </w:pPr>
    <w:rPr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E3CCA"/>
    <w:rPr>
      <w:rFonts w:ascii="Calibri" w:eastAsia="新細明體" w:hAnsi="Calibri" w:cs="Calibri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E3CCA"/>
    <w:rPr>
      <w:rFonts w:ascii="Calibri" w:eastAsia="新細明體" w:hAnsi="Calibri" w:cs="Calibri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mis02</dc:creator>
  <cp:keywords/>
  <dc:description/>
  <cp:lastModifiedBy>mis02</cp:lastModifiedBy>
  <cp:revision>2</cp:revision>
  <dcterms:created xsi:type="dcterms:W3CDTF">2022-10-19T06:23:00Z</dcterms:created>
  <dcterms:modified xsi:type="dcterms:W3CDTF">2022-10-19T06:23:00Z</dcterms:modified>
</cp:coreProperties>
</file>