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5CEECC77" w:rsidR="007C2A70" w:rsidRPr="004F0A87" w:rsidRDefault="008C6939" w:rsidP="003E3CCA">
      <w:p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>Customer:</w:t>
      </w:r>
      <w:r w:rsidR="008C01DD" w:rsidRPr="004F0A87">
        <w:rPr>
          <w:rFonts w:ascii="ＭＳ ゴシック" w:eastAsia="ＭＳ ゴシック" w:hAnsi="ＭＳ ゴシック"/>
          <w:b/>
          <w:bCs/>
          <w:color w:val="000000"/>
        </w:rPr>
        <w:t xml:space="preserve"> </w:t>
      </w:r>
    </w:p>
    <w:p w14:paraId="00F26CEC" w14:textId="02C795B8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  <w:lang w:eastAsia="ja-JP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Me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eting Day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:</w:t>
      </w:r>
      <w:r w:rsidR="00DB56ED" w:rsidRPr="004F0A87">
        <w:rPr>
          <w:rFonts w:ascii="ＭＳ ゴシック" w:eastAsia="ＭＳ ゴシック" w:hAnsi="ＭＳ ゴシック"/>
          <w:b/>
          <w:bCs/>
          <w:color w:val="000000"/>
        </w:rPr>
        <w:t>202</w:t>
      </w:r>
      <w:r w:rsidR="00F76AB8">
        <w:rPr>
          <w:rFonts w:ascii="ＭＳ ゴシック" w:eastAsia="ＭＳ ゴシック" w:hAnsi="ＭＳ ゴシック" w:hint="eastAsia"/>
          <w:b/>
          <w:bCs/>
          <w:color w:val="000000"/>
          <w:lang w:eastAsia="ja-JP"/>
        </w:rPr>
        <w:t>3</w:t>
      </w:r>
      <w:r w:rsidR="00DB56ED" w:rsidRPr="004F0A87">
        <w:rPr>
          <w:rFonts w:ascii="ＭＳ ゴシック" w:eastAsia="ＭＳ ゴシック" w:hAnsi="ＭＳ ゴシック"/>
          <w:b/>
          <w:bCs/>
          <w:color w:val="000000"/>
        </w:rPr>
        <w:t>/</w:t>
      </w:r>
      <w:r w:rsidR="00F76AB8">
        <w:rPr>
          <w:rFonts w:ascii="ＭＳ ゴシック" w:eastAsia="ＭＳ ゴシック" w:hAnsi="ＭＳ ゴシック"/>
          <w:b/>
          <w:bCs/>
          <w:color w:val="000000"/>
          <w:lang w:eastAsia="ja-JP"/>
        </w:rPr>
        <w:t>02</w:t>
      </w:r>
      <w:r w:rsidR="00FE7DE4" w:rsidRPr="004F0A87">
        <w:rPr>
          <w:rFonts w:ascii="ＭＳ ゴシック" w:eastAsia="ＭＳ ゴシック" w:hAnsi="ＭＳ ゴシック"/>
          <w:b/>
          <w:bCs/>
          <w:color w:val="000000"/>
          <w:lang w:eastAsia="ja-JP"/>
        </w:rPr>
        <w:t>/</w:t>
      </w:r>
      <w:r w:rsidR="00F76AB8">
        <w:rPr>
          <w:rFonts w:ascii="ＭＳ ゴシック" w:eastAsia="ＭＳ ゴシック" w:hAnsi="ＭＳ ゴシック"/>
          <w:b/>
          <w:bCs/>
          <w:color w:val="000000"/>
          <w:lang w:eastAsia="ja-JP"/>
        </w:rPr>
        <w:t>09</w:t>
      </w:r>
    </w:p>
    <w:p w14:paraId="45F114EB" w14:textId="0105D4F7" w:rsidR="003E3CCA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Me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eting Method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 xml:space="preserve">: </w:t>
      </w:r>
      <w:r w:rsidR="00F76AB8">
        <w:rPr>
          <w:rFonts w:ascii="ＭＳ ゴシック" w:eastAsia="ＭＳ ゴシック" w:hAnsi="ＭＳ ゴシック"/>
          <w:b/>
          <w:bCs/>
          <w:color w:val="000000"/>
        </w:rPr>
        <w:t>Face to Face</w:t>
      </w:r>
    </w:p>
    <w:p w14:paraId="080BB64F" w14:textId="19D93AC6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  <w:lang w:eastAsia="zh-CN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Me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eting Agenda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 xml:space="preserve">: </w:t>
      </w:r>
      <w:r w:rsidR="001F745F">
        <w:rPr>
          <w:rFonts w:ascii="ＭＳ ゴシック" w:eastAsia="ＭＳ ゴシック" w:hAnsi="ＭＳ ゴシック"/>
          <w:b/>
          <w:bCs/>
          <w:color w:val="000000"/>
        </w:rPr>
        <w:t>JKC A2 software support</w:t>
      </w:r>
    </w:p>
    <w:p w14:paraId="5B98B0F6" w14:textId="3521C2FA" w:rsidR="00FE7DE4" w:rsidRPr="004F0A87" w:rsidRDefault="007C2A70" w:rsidP="00FE7DE4">
      <w:pPr>
        <w:rPr>
          <w:rFonts w:ascii="ＭＳ ゴシック" w:eastAsia="ＭＳ ゴシック" w:hAnsi="ＭＳ ゴシック"/>
          <w:b/>
          <w:bCs/>
          <w:color w:val="000000"/>
          <w:lang w:eastAsia="zh-CN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eeting Purpose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:</w:t>
      </w:r>
      <w:r w:rsidR="008C01DD" w:rsidRPr="004F0A87">
        <w:rPr>
          <w:rFonts w:ascii="ＭＳ ゴシック" w:eastAsia="ＭＳ ゴシック" w:hAnsi="ＭＳ ゴシック"/>
          <w:b/>
          <w:bCs/>
          <w:color w:val="000000"/>
        </w:rPr>
        <w:t xml:space="preserve"> </w:t>
      </w:r>
      <w:r w:rsidR="001F745F">
        <w:rPr>
          <w:rFonts w:ascii="ＭＳ ゴシック" w:eastAsia="ＭＳ ゴシック" w:hAnsi="ＭＳ ゴシック"/>
          <w:b/>
          <w:bCs/>
          <w:color w:val="000000"/>
        </w:rPr>
        <w:t>To get the software support from JKC/ST</w:t>
      </w:r>
    </w:p>
    <w:p w14:paraId="04ED5EE7" w14:textId="0BC9C063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</w:rPr>
      </w:pPr>
    </w:p>
    <w:p w14:paraId="7678A319" w14:textId="438D3B59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</w:rPr>
      </w:pPr>
    </w:p>
    <w:p w14:paraId="3DEF4832" w14:textId="77777777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</w:rPr>
      </w:pPr>
    </w:p>
    <w:p w14:paraId="4CBC65EB" w14:textId="77777777" w:rsidR="003E3CCA" w:rsidRPr="004F0A87" w:rsidRDefault="003E3CCA" w:rsidP="003E3CCA">
      <w:p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>Participants:</w:t>
      </w:r>
    </w:p>
    <w:p w14:paraId="12B44D81" w14:textId="77777777" w:rsidR="00F76AB8" w:rsidRDefault="00F76AB8" w:rsidP="003E3CCA">
      <w:pPr>
        <w:rPr>
          <w:rFonts w:ascii="ＭＳ ゴシック" w:eastAsia="ＭＳ ゴシック" w:hAnsi="ＭＳ ゴシック"/>
          <w:b/>
          <w:bCs/>
          <w:color w:val="000000"/>
        </w:rPr>
      </w:pPr>
    </w:p>
    <w:p w14:paraId="7F3A67BE" w14:textId="4CA5CCE6" w:rsidR="00F76AB8" w:rsidRPr="00F76AB8" w:rsidRDefault="001F745F" w:rsidP="00F76AB8">
      <w:pPr>
        <w:rPr>
          <w:rFonts w:ascii="ＭＳ ゴシック" w:eastAsia="ＭＳ ゴシック" w:hAnsi="ＭＳ ゴシック"/>
          <w:b/>
          <w:bCs/>
          <w:color w:val="000000"/>
        </w:rPr>
      </w:pPr>
      <w:r>
        <w:rPr>
          <w:rFonts w:ascii="ＭＳ ゴシック" w:eastAsia="ＭＳ ゴシック" w:hAnsi="ＭＳ ゴシック"/>
          <w:b/>
          <w:bCs/>
          <w:color w:val="000000"/>
        </w:rPr>
        <w:t>ST</w:t>
      </w:r>
      <w:r w:rsidR="00F76AB8" w:rsidRPr="00F76AB8">
        <w:rPr>
          <w:rFonts w:ascii="ＭＳ ゴシック" w:eastAsia="ＭＳ ゴシック" w:hAnsi="ＭＳ ゴシック"/>
          <w:b/>
          <w:bCs/>
          <w:color w:val="000000"/>
        </w:rPr>
        <w:t>:</w:t>
      </w:r>
    </w:p>
    <w:p w14:paraId="7EAAEF89" w14:textId="05FB8D59" w:rsidR="00F76AB8" w:rsidRPr="00F76AB8" w:rsidRDefault="001F745F" w:rsidP="00F76AB8">
      <w:pPr>
        <w:rPr>
          <w:rFonts w:ascii="ＭＳ ゴシック" w:eastAsia="ＭＳ ゴシック" w:hAnsi="ＭＳ ゴシック"/>
          <w:b/>
          <w:bCs/>
          <w:color w:val="000000"/>
        </w:rPr>
      </w:pPr>
      <w:r>
        <w:rPr>
          <w:rFonts w:ascii="ＭＳ ゴシック" w:eastAsia="ＭＳ ゴシック" w:hAnsi="ＭＳ ゴシック"/>
          <w:b/>
          <w:bCs/>
          <w:color w:val="000000"/>
        </w:rPr>
        <w:t>Miyagawa(senior manager)</w:t>
      </w:r>
    </w:p>
    <w:p w14:paraId="74320313" w14:textId="13538350" w:rsidR="00F76AB8" w:rsidRDefault="00F76AB8" w:rsidP="00F76AB8">
      <w:pPr>
        <w:rPr>
          <w:rFonts w:ascii="ＭＳ ゴシック" w:eastAsia="ＭＳ ゴシック" w:hAnsi="ＭＳ ゴシック"/>
          <w:b/>
          <w:bCs/>
          <w:color w:val="000000"/>
        </w:rPr>
      </w:pPr>
      <w:r w:rsidRPr="00F76AB8">
        <w:rPr>
          <w:rFonts w:ascii="ＭＳ ゴシック" w:eastAsia="ＭＳ ゴシック" w:hAnsi="ＭＳ ゴシック"/>
          <w:b/>
          <w:bCs/>
          <w:color w:val="000000"/>
        </w:rPr>
        <w:t>A&amp;W: Suzuki</w:t>
      </w:r>
    </w:p>
    <w:p w14:paraId="2DBDB68E" w14:textId="77777777" w:rsidR="00F76AB8" w:rsidRDefault="00F76AB8" w:rsidP="00F76AB8">
      <w:pPr>
        <w:rPr>
          <w:rFonts w:ascii="ＭＳ ゴシック" w:eastAsia="ＭＳ ゴシック" w:hAnsi="ＭＳ ゴシック"/>
          <w:b/>
          <w:bCs/>
          <w:color w:val="000000"/>
        </w:rPr>
      </w:pPr>
    </w:p>
    <w:p w14:paraId="243A3512" w14:textId="3DACEAEF" w:rsidR="003E3CCA" w:rsidRPr="004F0A87" w:rsidRDefault="003E3CCA" w:rsidP="00F76AB8">
      <w:p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>Summary:</w:t>
      </w:r>
    </w:p>
    <w:p w14:paraId="2D98A3E2" w14:textId="77777777" w:rsidR="005130DF" w:rsidRPr="005130DF" w:rsidRDefault="005130DF" w:rsidP="005130DF">
      <w:pPr>
        <w:rPr>
          <w:rFonts w:eastAsia="游明朝"/>
          <w:lang w:val="en-GB" w:eastAsia="ja-JP"/>
        </w:rPr>
      </w:pPr>
      <w:r w:rsidRPr="005130DF">
        <w:rPr>
          <w:rFonts w:eastAsia="游明朝"/>
          <w:lang w:val="en-GB" w:eastAsia="ja-JP"/>
        </w:rPr>
        <w:t>1. ST-Japan intends to continue to provide AC2 to both JKC and Pioneer.</w:t>
      </w:r>
    </w:p>
    <w:p w14:paraId="53D3D145" w14:textId="77777777" w:rsidR="005130DF" w:rsidRPr="005130DF" w:rsidRDefault="005130DF" w:rsidP="005130DF">
      <w:pPr>
        <w:rPr>
          <w:rFonts w:eastAsia="游明朝"/>
          <w:lang w:val="en-GB" w:eastAsia="ja-JP"/>
        </w:rPr>
      </w:pPr>
      <w:r w:rsidRPr="005130DF">
        <w:rPr>
          <w:rFonts w:eastAsia="游明朝"/>
          <w:lang w:val="en-GB" w:eastAsia="ja-JP"/>
        </w:rPr>
        <w:t>Currently, there is no EOL plan yet. ( at least they will inform EOL 2 years before )</w:t>
      </w:r>
    </w:p>
    <w:p w14:paraId="00101871" w14:textId="77777777" w:rsidR="005130DF" w:rsidRPr="005130DF" w:rsidRDefault="005130DF" w:rsidP="005130DF">
      <w:pPr>
        <w:rPr>
          <w:rFonts w:eastAsia="游明朝"/>
          <w:lang w:val="en-GB" w:eastAsia="ja-JP"/>
        </w:rPr>
      </w:pPr>
    </w:p>
    <w:p w14:paraId="04864866" w14:textId="77777777" w:rsidR="005130DF" w:rsidRPr="005130DF" w:rsidRDefault="005130DF" w:rsidP="005130DF">
      <w:pPr>
        <w:rPr>
          <w:rFonts w:eastAsia="游明朝"/>
          <w:lang w:val="en-GB" w:eastAsia="ja-JP"/>
        </w:rPr>
      </w:pPr>
      <w:r w:rsidRPr="005130DF">
        <w:rPr>
          <w:rFonts w:eastAsia="游明朝"/>
          <w:lang w:val="en-GB" w:eastAsia="ja-JP"/>
        </w:rPr>
        <w:t>2. JKC AC2 software support</w:t>
      </w:r>
    </w:p>
    <w:p w14:paraId="2E941E04" w14:textId="77777777" w:rsidR="005130DF" w:rsidRPr="005130DF" w:rsidRDefault="005130DF" w:rsidP="005130DF">
      <w:pPr>
        <w:rPr>
          <w:rFonts w:eastAsia="游明朝"/>
          <w:lang w:val="en-GB" w:eastAsia="ja-JP"/>
        </w:rPr>
      </w:pPr>
      <w:r w:rsidRPr="005130DF">
        <w:rPr>
          <w:rFonts w:eastAsia="游明朝"/>
          <w:lang w:val="en-GB" w:eastAsia="ja-JP"/>
        </w:rPr>
        <w:t>They do not have any resources for AC2 and also AC5 which include sales and also FAE.</w:t>
      </w:r>
    </w:p>
    <w:p w14:paraId="03503FFD" w14:textId="77777777" w:rsidR="005130DF" w:rsidRPr="005130DF" w:rsidRDefault="005130DF" w:rsidP="005130DF">
      <w:pPr>
        <w:rPr>
          <w:rFonts w:eastAsia="游明朝"/>
          <w:lang w:val="en-GB" w:eastAsia="ja-JP"/>
        </w:rPr>
      </w:pPr>
      <w:r w:rsidRPr="005130DF">
        <w:rPr>
          <w:rFonts w:eastAsia="游明朝"/>
          <w:lang w:val="en-GB" w:eastAsia="ja-JP"/>
        </w:rPr>
        <w:t>it is not possible to support AC2 by another region like China due to territory issues when JKC purchases AC2 in Japan.</w:t>
      </w:r>
    </w:p>
    <w:p w14:paraId="38B38794" w14:textId="77777777" w:rsidR="005130DF" w:rsidRPr="005130DF" w:rsidRDefault="005130DF" w:rsidP="005130DF">
      <w:pPr>
        <w:rPr>
          <w:rFonts w:eastAsia="游明朝"/>
          <w:lang w:val="en-GB" w:eastAsia="ja-JP"/>
        </w:rPr>
      </w:pPr>
      <w:r w:rsidRPr="005130DF">
        <w:rPr>
          <w:rFonts w:eastAsia="游明朝"/>
          <w:lang w:val="en-GB" w:eastAsia="ja-JP"/>
        </w:rPr>
        <w:t>So, A&amp;W support software of JKC  is welcome.</w:t>
      </w:r>
    </w:p>
    <w:p w14:paraId="5A651B39" w14:textId="77777777" w:rsidR="005130DF" w:rsidRPr="005130DF" w:rsidRDefault="005130DF" w:rsidP="005130DF">
      <w:pPr>
        <w:rPr>
          <w:rFonts w:eastAsia="游明朝"/>
          <w:lang w:val="en-GB" w:eastAsia="ja-JP"/>
        </w:rPr>
      </w:pPr>
      <w:r w:rsidRPr="005130DF">
        <w:rPr>
          <w:rFonts w:eastAsia="游明朝"/>
          <w:lang w:val="en-GB" w:eastAsia="ja-JP"/>
        </w:rPr>
        <w:t xml:space="preserve">But he needs to double-check with ST </w:t>
      </w:r>
      <w:proofErr w:type="spellStart"/>
      <w:r w:rsidRPr="005130DF">
        <w:rPr>
          <w:rFonts w:eastAsia="游明朝"/>
          <w:lang w:val="en-GB" w:eastAsia="ja-JP"/>
        </w:rPr>
        <w:t>Agrate's</w:t>
      </w:r>
      <w:proofErr w:type="spellEnd"/>
      <w:r w:rsidRPr="005130DF">
        <w:rPr>
          <w:rFonts w:eastAsia="游明朝"/>
          <w:lang w:val="en-GB" w:eastAsia="ja-JP"/>
        </w:rPr>
        <w:t xml:space="preserve"> opinion and also needs to check the current IP issue.</w:t>
      </w:r>
    </w:p>
    <w:p w14:paraId="73D23E1C" w14:textId="77777777" w:rsidR="005130DF" w:rsidRPr="005130DF" w:rsidRDefault="005130DF" w:rsidP="005130DF">
      <w:pPr>
        <w:rPr>
          <w:rFonts w:eastAsia="游明朝"/>
          <w:lang w:val="en-GB" w:eastAsia="ja-JP"/>
        </w:rPr>
      </w:pPr>
      <w:r w:rsidRPr="005130DF">
        <w:rPr>
          <w:rFonts w:eastAsia="游明朝"/>
          <w:lang w:val="en-GB" w:eastAsia="ja-JP"/>
        </w:rPr>
        <w:t>e-sol has IP (A2 peripheral driver and OS (et-kernel)  and also ST charges some money for SI fee to the customer.</w:t>
      </w:r>
    </w:p>
    <w:p w14:paraId="63A5A14B" w14:textId="77777777" w:rsidR="005130DF" w:rsidRPr="005130DF" w:rsidRDefault="005130DF" w:rsidP="005130DF">
      <w:pPr>
        <w:rPr>
          <w:rFonts w:eastAsia="游明朝"/>
          <w:lang w:val="en-GB" w:eastAsia="ja-JP"/>
        </w:rPr>
      </w:pPr>
      <w:r w:rsidRPr="005130DF">
        <w:rPr>
          <w:rFonts w:eastAsia="游明朝"/>
          <w:lang w:val="en-GB" w:eastAsia="ja-JP"/>
        </w:rPr>
        <w:t>first of all, Miyagawa-</w:t>
      </w:r>
      <w:proofErr w:type="spellStart"/>
      <w:r w:rsidRPr="005130DF">
        <w:rPr>
          <w:rFonts w:eastAsia="游明朝"/>
          <w:lang w:val="en-GB" w:eastAsia="ja-JP"/>
        </w:rPr>
        <w:t>san</w:t>
      </w:r>
      <w:proofErr w:type="spellEnd"/>
      <w:r w:rsidRPr="005130DF">
        <w:rPr>
          <w:rFonts w:eastAsia="游明朝"/>
          <w:lang w:val="en-GB" w:eastAsia="ja-JP"/>
        </w:rPr>
        <w:t xml:space="preserve"> needs to check the scheme clearly.</w:t>
      </w:r>
    </w:p>
    <w:p w14:paraId="6429B474" w14:textId="77777777" w:rsidR="005130DF" w:rsidRPr="005130DF" w:rsidRDefault="005130DF" w:rsidP="005130DF">
      <w:pPr>
        <w:rPr>
          <w:rFonts w:eastAsia="游明朝"/>
          <w:lang w:val="en-GB" w:eastAsia="ja-JP"/>
        </w:rPr>
      </w:pPr>
    </w:p>
    <w:p w14:paraId="2EFCA9CC" w14:textId="77777777" w:rsidR="005130DF" w:rsidRPr="005130DF" w:rsidRDefault="005130DF" w:rsidP="005130DF">
      <w:pPr>
        <w:rPr>
          <w:rFonts w:eastAsia="游明朝"/>
          <w:lang w:val="en-GB" w:eastAsia="ja-JP"/>
        </w:rPr>
      </w:pPr>
      <w:r w:rsidRPr="005130DF">
        <w:rPr>
          <w:rFonts w:eastAsia="游明朝"/>
          <w:lang w:val="en-GB" w:eastAsia="ja-JP"/>
        </w:rPr>
        <w:t xml:space="preserve">3. we agree to promote AC5 and our mater cluster SI/POC to ST to 2W/4W OEM  and tire1 customer like </w:t>
      </w:r>
      <w:proofErr w:type="spellStart"/>
      <w:r w:rsidRPr="005130DF">
        <w:rPr>
          <w:rFonts w:eastAsia="游明朝"/>
          <w:lang w:val="en-GB" w:eastAsia="ja-JP"/>
        </w:rPr>
        <w:t>Nipponseki</w:t>
      </w:r>
      <w:proofErr w:type="spellEnd"/>
      <w:r w:rsidRPr="005130DF">
        <w:rPr>
          <w:rFonts w:eastAsia="游明朝"/>
          <w:lang w:val="en-GB" w:eastAsia="ja-JP"/>
        </w:rPr>
        <w:t>.</w:t>
      </w:r>
    </w:p>
    <w:p w14:paraId="2E0AC0EA" w14:textId="77777777" w:rsidR="005130DF" w:rsidRPr="005130DF" w:rsidRDefault="005130DF" w:rsidP="005130DF">
      <w:pPr>
        <w:rPr>
          <w:rFonts w:eastAsia="游明朝"/>
          <w:lang w:val="en-GB" w:eastAsia="ja-JP"/>
        </w:rPr>
      </w:pPr>
      <w:r w:rsidRPr="005130DF">
        <w:rPr>
          <w:rFonts w:eastAsia="游明朝"/>
          <w:lang w:val="en-GB" w:eastAsia="ja-JP"/>
        </w:rPr>
        <w:t xml:space="preserve">So, first of all, we are targeting </w:t>
      </w:r>
      <w:proofErr w:type="spellStart"/>
      <w:r w:rsidRPr="005130DF">
        <w:rPr>
          <w:rFonts w:eastAsia="游明朝"/>
          <w:lang w:val="en-GB" w:eastAsia="ja-JP"/>
        </w:rPr>
        <w:t>Nipponseki</w:t>
      </w:r>
      <w:proofErr w:type="spellEnd"/>
      <w:r w:rsidRPr="005130DF">
        <w:rPr>
          <w:rFonts w:eastAsia="游明朝"/>
          <w:lang w:val="en-GB" w:eastAsia="ja-JP"/>
        </w:rPr>
        <w:t>, please send the 2W AC5 demonstration equipment as soon as possible.</w:t>
      </w:r>
    </w:p>
    <w:p w14:paraId="6D97A79F" w14:textId="77777777" w:rsidR="005130DF" w:rsidRPr="005130DF" w:rsidRDefault="005130DF" w:rsidP="005130DF">
      <w:pPr>
        <w:rPr>
          <w:rFonts w:eastAsia="游明朝"/>
          <w:lang w:val="en-GB" w:eastAsia="ja-JP"/>
        </w:rPr>
      </w:pPr>
      <w:r w:rsidRPr="005130DF">
        <w:rPr>
          <w:rFonts w:eastAsia="游明朝"/>
          <w:lang w:val="en-GB" w:eastAsia="ja-JP"/>
        </w:rPr>
        <w:t>then we approach other HU vender like Denso/Melco/Hitachi and so on.</w:t>
      </w:r>
    </w:p>
    <w:p w14:paraId="6E067E10" w14:textId="77777777" w:rsidR="005130DF" w:rsidRPr="005130DF" w:rsidRDefault="005130DF" w:rsidP="005130DF">
      <w:pPr>
        <w:rPr>
          <w:rFonts w:eastAsia="游明朝"/>
          <w:lang w:val="en-GB" w:eastAsia="ja-JP"/>
        </w:rPr>
      </w:pPr>
    </w:p>
    <w:p w14:paraId="0A1F1D08" w14:textId="77777777" w:rsidR="005130DF" w:rsidRPr="005130DF" w:rsidRDefault="005130DF" w:rsidP="005130DF">
      <w:pPr>
        <w:rPr>
          <w:rFonts w:eastAsia="游明朝"/>
          <w:lang w:val="en-GB" w:eastAsia="ja-JP"/>
        </w:rPr>
      </w:pPr>
      <w:r w:rsidRPr="005130DF">
        <w:rPr>
          <w:rFonts w:eastAsia="游明朝"/>
          <w:lang w:val="en-GB" w:eastAsia="ja-JP"/>
        </w:rPr>
        <w:t>overall</w:t>
      </w:r>
    </w:p>
    <w:p w14:paraId="66A98110" w14:textId="77777777" w:rsidR="005130DF" w:rsidRPr="005130DF" w:rsidRDefault="005130DF" w:rsidP="005130DF">
      <w:pPr>
        <w:rPr>
          <w:rFonts w:eastAsia="游明朝"/>
          <w:lang w:val="en-GB" w:eastAsia="ja-JP"/>
        </w:rPr>
      </w:pPr>
      <w:r w:rsidRPr="005130DF">
        <w:rPr>
          <w:rFonts w:eastAsia="游明朝"/>
          <w:lang w:val="en-GB" w:eastAsia="ja-JP"/>
        </w:rPr>
        <w:t>lack of future road map, ST customers do not have any interest in AC2 and also AC5.</w:t>
      </w:r>
    </w:p>
    <w:p w14:paraId="0FC935C1" w14:textId="77777777" w:rsidR="005130DF" w:rsidRPr="005130DF" w:rsidRDefault="005130DF" w:rsidP="005130DF">
      <w:pPr>
        <w:rPr>
          <w:rFonts w:eastAsia="游明朝"/>
          <w:lang w:val="en-GB" w:eastAsia="ja-JP"/>
        </w:rPr>
      </w:pPr>
      <w:r w:rsidRPr="005130DF">
        <w:rPr>
          <w:rFonts w:eastAsia="游明朝"/>
          <w:lang w:val="en-GB" w:eastAsia="ja-JP"/>
        </w:rPr>
        <w:t>so, ST-</w:t>
      </w:r>
      <w:proofErr w:type="spellStart"/>
      <w:r w:rsidRPr="005130DF">
        <w:rPr>
          <w:rFonts w:eastAsia="游明朝"/>
          <w:lang w:val="en-GB" w:eastAsia="ja-JP"/>
        </w:rPr>
        <w:t>japan</w:t>
      </w:r>
      <w:proofErr w:type="spellEnd"/>
      <w:r w:rsidRPr="005130DF">
        <w:rPr>
          <w:rFonts w:eastAsia="游明朝"/>
          <w:lang w:val="en-GB" w:eastAsia="ja-JP"/>
        </w:rPr>
        <w:t xml:space="preserve"> does not so aggressively promotion for  aC2 and AC5.</w:t>
      </w:r>
    </w:p>
    <w:p w14:paraId="351FF904" w14:textId="77777777" w:rsidR="005130DF" w:rsidRPr="005130DF" w:rsidRDefault="005130DF" w:rsidP="005130DF">
      <w:pPr>
        <w:rPr>
          <w:rFonts w:eastAsia="游明朝"/>
          <w:lang w:val="en-GB" w:eastAsia="ja-JP"/>
        </w:rPr>
      </w:pPr>
      <w:r w:rsidRPr="005130DF">
        <w:rPr>
          <w:rFonts w:eastAsia="游明朝"/>
          <w:lang w:val="en-GB" w:eastAsia="ja-JP"/>
        </w:rPr>
        <w:t>But if we prepare the POC which uses A2 or Ac5, they can cooperate with us.</w:t>
      </w:r>
    </w:p>
    <w:p w14:paraId="39FED5DF" w14:textId="26A0E85E" w:rsidR="00F76AB8" w:rsidRPr="00F76AB8" w:rsidRDefault="005130DF" w:rsidP="005130DF">
      <w:pPr>
        <w:rPr>
          <w:rFonts w:eastAsia="游明朝"/>
          <w:lang w:val="en-GB" w:eastAsia="ja-JP"/>
        </w:rPr>
      </w:pPr>
      <w:r w:rsidRPr="005130DF">
        <w:rPr>
          <w:rFonts w:eastAsia="游明朝"/>
          <w:lang w:val="en-GB" w:eastAsia="ja-JP"/>
        </w:rPr>
        <w:lastRenderedPageBreak/>
        <w:t>as for JKC AC2 software, there are a lot of copyright issues. someone needs to solve this issue.</w:t>
      </w:r>
    </w:p>
    <w:p w14:paraId="4A72139E" w14:textId="77777777" w:rsidR="00F76AB8" w:rsidRPr="00F76AB8" w:rsidRDefault="00F76AB8" w:rsidP="00F76AB8">
      <w:pPr>
        <w:pStyle w:val="a3"/>
        <w:ind w:left="1080"/>
        <w:rPr>
          <w:rFonts w:eastAsia="游明朝"/>
          <w:color w:val="000000"/>
          <w:lang w:val="en-GB" w:eastAsia="ja-JP"/>
        </w:rPr>
      </w:pPr>
    </w:p>
    <w:sectPr w:rsidR="00F76AB8" w:rsidRPr="00F76AB8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EC32C" w14:textId="77777777" w:rsidR="00D4049D" w:rsidRDefault="00D4049D" w:rsidP="003E3CCA">
      <w:r>
        <w:separator/>
      </w:r>
    </w:p>
  </w:endnote>
  <w:endnote w:type="continuationSeparator" w:id="0">
    <w:p w14:paraId="2534A6DE" w14:textId="77777777" w:rsidR="00D4049D" w:rsidRDefault="00D4049D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26B19" w14:textId="77777777" w:rsidR="00D4049D" w:rsidRDefault="00D4049D" w:rsidP="003E3CCA">
      <w:r>
        <w:separator/>
      </w:r>
    </w:p>
  </w:footnote>
  <w:footnote w:type="continuationSeparator" w:id="0">
    <w:p w14:paraId="6C0608ED" w14:textId="77777777" w:rsidR="00D4049D" w:rsidRDefault="00D4049D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11571"/>
    <w:multiLevelType w:val="hybridMultilevel"/>
    <w:tmpl w:val="BB8A19B8"/>
    <w:lvl w:ilvl="0" w:tplc="F26CDB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0B32D4"/>
    <w:multiLevelType w:val="hybridMultilevel"/>
    <w:tmpl w:val="2570AE16"/>
    <w:lvl w:ilvl="0" w:tplc="7042004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6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6"/>
  </w:num>
  <w:num w:numId="2" w16cid:durableId="1876039986">
    <w:abstractNumId w:val="7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7"/>
  </w:num>
  <w:num w:numId="4" w16cid:durableId="103692237">
    <w:abstractNumId w:val="0"/>
  </w:num>
  <w:num w:numId="5" w16cid:durableId="1164974485">
    <w:abstractNumId w:val="4"/>
  </w:num>
  <w:num w:numId="6" w16cid:durableId="2051683805">
    <w:abstractNumId w:val="3"/>
  </w:num>
  <w:num w:numId="7" w16cid:durableId="1714036618">
    <w:abstractNumId w:val="6"/>
  </w:num>
  <w:num w:numId="8" w16cid:durableId="468665789">
    <w:abstractNumId w:val="5"/>
  </w:num>
  <w:num w:numId="9" w16cid:durableId="701520044">
    <w:abstractNumId w:val="1"/>
  </w:num>
  <w:num w:numId="10" w16cid:durableId="1026173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D3392"/>
    <w:rsid w:val="000D7249"/>
    <w:rsid w:val="00137517"/>
    <w:rsid w:val="00175A02"/>
    <w:rsid w:val="001B056D"/>
    <w:rsid w:val="001F4C4D"/>
    <w:rsid w:val="001F745F"/>
    <w:rsid w:val="00237344"/>
    <w:rsid w:val="00257126"/>
    <w:rsid w:val="00264D84"/>
    <w:rsid w:val="002A1A1F"/>
    <w:rsid w:val="003E3CCA"/>
    <w:rsid w:val="0042635C"/>
    <w:rsid w:val="004413E3"/>
    <w:rsid w:val="00472753"/>
    <w:rsid w:val="00475373"/>
    <w:rsid w:val="004A583C"/>
    <w:rsid w:val="004B7C9D"/>
    <w:rsid w:val="004D3176"/>
    <w:rsid w:val="004F0A87"/>
    <w:rsid w:val="005130DF"/>
    <w:rsid w:val="00520885"/>
    <w:rsid w:val="0052173D"/>
    <w:rsid w:val="00593EAE"/>
    <w:rsid w:val="005F7DCB"/>
    <w:rsid w:val="006266B4"/>
    <w:rsid w:val="0063102F"/>
    <w:rsid w:val="00650A49"/>
    <w:rsid w:val="00684AE4"/>
    <w:rsid w:val="0069368D"/>
    <w:rsid w:val="00710F6D"/>
    <w:rsid w:val="00786DF5"/>
    <w:rsid w:val="007941B6"/>
    <w:rsid w:val="007C2A70"/>
    <w:rsid w:val="0085528E"/>
    <w:rsid w:val="008614D9"/>
    <w:rsid w:val="008C01DD"/>
    <w:rsid w:val="008C6939"/>
    <w:rsid w:val="009344DB"/>
    <w:rsid w:val="009D29E1"/>
    <w:rsid w:val="00A313C5"/>
    <w:rsid w:val="00A35695"/>
    <w:rsid w:val="00A8584D"/>
    <w:rsid w:val="00A928CD"/>
    <w:rsid w:val="00A96A17"/>
    <w:rsid w:val="00AB223B"/>
    <w:rsid w:val="00B75939"/>
    <w:rsid w:val="00BA1D53"/>
    <w:rsid w:val="00BD7106"/>
    <w:rsid w:val="00CD4435"/>
    <w:rsid w:val="00CF6D5E"/>
    <w:rsid w:val="00D06751"/>
    <w:rsid w:val="00D10FC8"/>
    <w:rsid w:val="00D4049D"/>
    <w:rsid w:val="00DB0753"/>
    <w:rsid w:val="00DB4C33"/>
    <w:rsid w:val="00DB56ED"/>
    <w:rsid w:val="00E3109F"/>
    <w:rsid w:val="00E74E8C"/>
    <w:rsid w:val="00E77CCA"/>
    <w:rsid w:val="00EB3C74"/>
    <w:rsid w:val="00ED4D96"/>
    <w:rsid w:val="00F15EFE"/>
    <w:rsid w:val="00F62128"/>
    <w:rsid w:val="00F7413F"/>
    <w:rsid w:val="00F76AB8"/>
    <w:rsid w:val="00FE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鈴木 重樹</cp:lastModifiedBy>
  <cp:revision>14</cp:revision>
  <dcterms:created xsi:type="dcterms:W3CDTF">2022-09-06T00:35:00Z</dcterms:created>
  <dcterms:modified xsi:type="dcterms:W3CDTF">2023-02-09T11:07:00Z</dcterms:modified>
</cp:coreProperties>
</file>