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AA3DD1">
        <w:rPr>
          <w:color w:val="000000"/>
          <w:sz w:val="22"/>
          <w:szCs w:val="22"/>
        </w:rPr>
        <w:t>JKC</w:t>
      </w:r>
    </w:p>
    <w:p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AA3DD1">
        <w:rPr>
          <w:color w:val="000000"/>
          <w:sz w:val="22"/>
          <w:szCs w:val="22"/>
        </w:rPr>
        <w:t>2023-0</w:t>
      </w:r>
      <w:r w:rsidR="00C63C18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B62E67">
        <w:rPr>
          <w:color w:val="000000"/>
          <w:sz w:val="22"/>
          <w:szCs w:val="22"/>
        </w:rPr>
        <w:t>-0</w:t>
      </w:r>
      <w:r w:rsidR="00C63C18">
        <w:rPr>
          <w:color w:val="000000"/>
          <w:sz w:val="22"/>
          <w:szCs w:val="22"/>
        </w:rPr>
        <w:t>8</w:t>
      </w:r>
    </w:p>
    <w:p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>:</w:t>
      </w:r>
      <w:r w:rsidR="00AA3DD1">
        <w:rPr>
          <w:color w:val="000000"/>
          <w:sz w:val="22"/>
          <w:szCs w:val="22"/>
        </w:rPr>
        <w:t>F2F</w:t>
      </w:r>
    </w:p>
    <w:p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AA3DD1">
        <w:rPr>
          <w:color w:val="000000"/>
          <w:sz w:val="22"/>
          <w:szCs w:val="22"/>
        </w:rPr>
        <w:t>STA2 projects</w:t>
      </w:r>
    </w:p>
    <w:p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C63C18">
        <w:rPr>
          <w:color w:val="000000"/>
          <w:sz w:val="22"/>
          <w:szCs w:val="22"/>
        </w:rPr>
        <w:t>How to replace BT module</w:t>
      </w:r>
    </w:p>
    <w:p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 w:rsidR="00CB4823">
        <w:rPr>
          <w:rFonts w:eastAsiaTheme="minorEastAsia"/>
          <w:color w:val="000000"/>
          <w:sz w:val="22"/>
          <w:szCs w:val="22"/>
        </w:rPr>
        <w:t>Suehira san,</w:t>
      </w:r>
    </w:p>
    <w:p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>:</w:t>
      </w:r>
      <w:r w:rsidR="00C63C18">
        <w:rPr>
          <w:rFonts w:eastAsia="DengXian"/>
          <w:color w:val="000000"/>
          <w:sz w:val="22"/>
        </w:rPr>
        <w:t xml:space="preserve">Mingfa san, </w:t>
      </w:r>
      <w:r w:rsidR="00FB5BD9">
        <w:rPr>
          <w:rFonts w:eastAsia="DengXian"/>
          <w:color w:val="000000"/>
          <w:sz w:val="22"/>
        </w:rPr>
        <w:t>Suzuki san, Araki</w:t>
      </w:r>
    </w:p>
    <w:p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:rsidR="00C456AC" w:rsidRDefault="00C456AC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:rsidR="00C63C18" w:rsidRDefault="00C63C18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J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KC </w:t>
      </w:r>
      <w:r w:rsidR="00F54C0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try to get new biz for STA2. However, BT module need to replace from Shinh</w:t>
      </w:r>
      <w:r w:rsidR="00960C22">
        <w:rPr>
          <w:rFonts w:eastAsiaTheme="minorEastAsia" w:hint="eastAsia"/>
          <w:b/>
          <w:bCs/>
          <w:color w:val="000000"/>
          <w:sz w:val="22"/>
          <w:szCs w:val="22"/>
          <w:lang w:val="en-GB"/>
        </w:rPr>
        <w:t>w</w:t>
      </w:r>
      <w:r w:rsidR="00F54C0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a</w:t>
      </w:r>
      <w:r w:rsidR="00960C22">
        <w:rPr>
          <w:rFonts w:eastAsiaTheme="minorEastAsia" w:hint="eastAsia"/>
          <w:b/>
          <w:bCs/>
          <w:color w:val="000000"/>
          <w:sz w:val="22"/>
          <w:szCs w:val="22"/>
          <w:lang w:val="en-GB"/>
        </w:rPr>
        <w:t xml:space="preserve"> </w:t>
      </w:r>
      <w:r w:rsidR="007B520E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CSR to Shinha Infineon. A&amp;W answers “Yes we can”.</w:t>
      </w:r>
    </w:p>
    <w:p w:rsidR="00CC50F0" w:rsidRDefault="00CC50F0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W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e don’t need to make new amendment because no BT chip limitation in STA2 contract.</w:t>
      </w:r>
    </w:p>
    <w:p w:rsidR="00A56EBE" w:rsidRDefault="000F2EC2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W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e will use D-op</w:t>
      </w:r>
      <w:r w:rsidR="0092531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(Suzuki, Daihatsu). Volume is</w:t>
      </w:r>
      <w:r w:rsidR="00206AF9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around</w:t>
      </w:r>
      <w:r w:rsidR="0092531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70kpcs. JKC would like to ask </w:t>
      </w:r>
      <w:r w:rsidR="00A56EBE">
        <w:rPr>
          <w:rFonts w:eastAsia="游明朝"/>
          <w:b/>
          <w:bCs/>
          <w:color w:val="000000"/>
          <w:sz w:val="22"/>
          <w:szCs w:val="22"/>
          <w:lang w:val="en-GB" w:eastAsia="ja-JP"/>
        </w:rPr>
        <w:t>discount</w:t>
      </w:r>
      <w:r w:rsidR="00540907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price. </w:t>
      </w:r>
      <w:r w:rsidR="00A56EBE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Firstly, we will follow current contract. We will discuss </w:t>
      </w:r>
      <w:r w:rsidR="00206AF9">
        <w:rPr>
          <w:rFonts w:eastAsia="游明朝"/>
          <w:b/>
          <w:bCs/>
          <w:color w:val="000000"/>
          <w:sz w:val="22"/>
          <w:szCs w:val="22"/>
          <w:lang w:val="en-GB" w:eastAsia="ja-JP"/>
        </w:rPr>
        <w:t>the price in future.</w:t>
      </w:r>
    </w:p>
    <w:p w:rsidR="00046F39" w:rsidRDefault="00046F39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gain:</w:t>
      </w:r>
    </w:p>
    <w:p w:rsidR="00046F39" w:rsidRDefault="00046F39" w:rsidP="00046F39">
      <w:pPr>
        <w:pStyle w:val="a3"/>
        <w:numPr>
          <w:ilvl w:val="0"/>
          <w:numId w:val="9"/>
        </w:numPr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</w:t>
      </w:r>
      <w:r>
        <w:rPr>
          <w:rFonts w:eastAsia="游明朝"/>
          <w:b/>
          <w:bCs/>
          <w:color w:val="000000"/>
          <w:lang w:val="en-GB" w:eastAsia="ja-JP"/>
        </w:rPr>
        <w:t>&amp;W need</w:t>
      </w:r>
      <w:r w:rsidR="00926CA4">
        <w:rPr>
          <w:rFonts w:eastAsia="游明朝"/>
          <w:b/>
          <w:bCs/>
          <w:color w:val="000000"/>
          <w:lang w:val="en-GB" w:eastAsia="ja-JP"/>
        </w:rPr>
        <w:t>s</w:t>
      </w:r>
      <w:r>
        <w:rPr>
          <w:rFonts w:eastAsia="游明朝"/>
          <w:b/>
          <w:bCs/>
          <w:color w:val="000000"/>
          <w:lang w:val="en-GB" w:eastAsia="ja-JP"/>
        </w:rPr>
        <w:t xml:space="preserve"> to make new BT stack</w:t>
      </w:r>
      <w:r w:rsidR="00926CA4">
        <w:rPr>
          <w:rFonts w:eastAsia="游明朝"/>
          <w:b/>
          <w:bCs/>
          <w:color w:val="000000"/>
          <w:lang w:val="en-GB" w:eastAsia="ja-JP"/>
        </w:rPr>
        <w:t xml:space="preserve"> for Infineon.</w:t>
      </w:r>
    </w:p>
    <w:p w:rsidR="00926CA4" w:rsidRPr="00046F39" w:rsidRDefault="00926CA4" w:rsidP="00046F39">
      <w:pPr>
        <w:pStyle w:val="a3"/>
        <w:numPr>
          <w:ilvl w:val="0"/>
          <w:numId w:val="9"/>
        </w:numPr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W</w:t>
      </w:r>
      <w:r>
        <w:rPr>
          <w:rFonts w:eastAsia="游明朝"/>
          <w:b/>
          <w:bCs/>
          <w:color w:val="000000"/>
          <w:lang w:val="en-GB" w:eastAsia="ja-JP"/>
        </w:rPr>
        <w:t xml:space="preserve">e need to discuss </w:t>
      </w:r>
      <w:r w:rsidR="006665E4">
        <w:rPr>
          <w:rFonts w:eastAsia="游明朝"/>
          <w:b/>
          <w:bCs/>
          <w:color w:val="000000"/>
          <w:lang w:val="en-GB" w:eastAsia="ja-JP"/>
        </w:rPr>
        <w:t>new price and contract after 1).</w:t>
      </w:r>
    </w:p>
    <w:p w:rsidR="007B6FE0" w:rsidRDefault="007B6FE0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cope:</w:t>
      </w:r>
    </w:p>
    <w:p w:rsidR="00855930" w:rsidRPr="00600888" w:rsidRDefault="00894152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&amp;W needs to make new BT stack form Infineon. Can JKC provide build environment? </w:t>
      </w:r>
      <w:r w:rsidR="008C1B71">
        <w:rPr>
          <w:rFonts w:eastAsia="游明朝"/>
          <w:b/>
          <w:bCs/>
          <w:color w:val="000000"/>
          <w:sz w:val="22"/>
          <w:szCs w:val="22"/>
          <w:lang w:val="en-GB" w:eastAsia="ja-JP"/>
        </w:rPr>
        <w:t>JKC will confirm it. Can JKC show current version number of BT stack</w:t>
      </w:r>
      <w:r w:rsidR="002224D6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in product</w:t>
      </w:r>
      <w:r w:rsidR="008C1B71">
        <w:rPr>
          <w:rFonts w:eastAsia="游明朝"/>
          <w:b/>
          <w:bCs/>
          <w:color w:val="000000"/>
          <w:sz w:val="22"/>
          <w:szCs w:val="22"/>
          <w:lang w:val="en-GB" w:eastAsia="ja-JP"/>
        </w:rPr>
        <w:t>? JKC will confirm it.</w:t>
      </w:r>
      <w:r w:rsidR="00BB573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Can JKC provide HW? JKC will confirm it.</w:t>
      </w:r>
      <w:r w:rsidR="007D4C69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Can JKC pass FCC/RF certification? </w:t>
      </w:r>
      <w:r w:rsidR="001C08F2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JKC will </w:t>
      </w:r>
      <w:r w:rsidR="0085593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confirm it.</w:t>
      </w:r>
      <w:r w:rsidR="001D1AE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JKC will confirm </w:t>
      </w:r>
      <w:r w:rsidR="001D1AE0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F</w:t>
      </w:r>
      <w:r w:rsidR="001D1AE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CC/RF.</w:t>
      </w:r>
      <w:r w:rsidR="006C749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JKC will provide schedule.</w:t>
      </w:r>
      <w:r w:rsidR="00373E3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The product is Y24 model.</w:t>
      </w:r>
    </w:p>
    <w:p w:rsidR="001D1AE0" w:rsidRPr="00CB4823" w:rsidRDefault="001D1AE0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:rsidR="00786DF5" w:rsidRDefault="00600888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JKC</w:t>
      </w:r>
      <w:r w:rsidR="008C01DD" w:rsidRPr="00786DF5">
        <w:rPr>
          <w:b/>
          <w:bCs/>
          <w:color w:val="000000"/>
          <w:lang w:val="en-GB" w:eastAsia="ko-KR"/>
        </w:rPr>
        <w:t>:</w:t>
      </w:r>
      <w:r w:rsidR="00373E33">
        <w:rPr>
          <w:color w:val="000000"/>
          <w:lang w:val="en-GB" w:eastAsia="ko-KR"/>
        </w:rPr>
        <w:t>After JKC</w:t>
      </w:r>
      <w:r w:rsidR="00960C22">
        <w:rPr>
          <w:rFonts w:eastAsiaTheme="minorEastAsia" w:hint="eastAsia"/>
          <w:color w:val="000000"/>
          <w:lang w:val="en-GB"/>
        </w:rPr>
        <w:t xml:space="preserve"> </w:t>
      </w:r>
      <w:r w:rsidR="00373E33">
        <w:rPr>
          <w:color w:val="000000"/>
          <w:lang w:val="en-GB" w:eastAsia="ko-KR"/>
        </w:rPr>
        <w:t>d</w:t>
      </w:r>
      <w:r w:rsidR="0081397B">
        <w:rPr>
          <w:color w:val="000000"/>
          <w:lang w:val="en-GB" w:eastAsia="ko-KR"/>
        </w:rPr>
        <w:t>ecision making, they will provide detail schedule</w:t>
      </w:r>
      <w:r w:rsidR="006665E4">
        <w:rPr>
          <w:color w:val="000000"/>
          <w:lang w:val="en-GB" w:eastAsia="ko-KR"/>
        </w:rPr>
        <w:t>.</w:t>
      </w:r>
    </w:p>
    <w:p w:rsidR="0057365A" w:rsidRDefault="0057365A" w:rsidP="00960C22">
      <w:pPr>
        <w:rPr>
          <w:rFonts w:eastAsiaTheme="minorEastAsia" w:hint="eastAsia"/>
          <w:color w:val="000000"/>
          <w:lang w:val="en-GB"/>
        </w:rPr>
      </w:pPr>
    </w:p>
    <w:p w:rsidR="00B16F9D" w:rsidRDefault="00B16F9D" w:rsidP="00960C22">
      <w:pPr>
        <w:rPr>
          <w:rFonts w:eastAsiaTheme="minorEastAsia" w:hint="eastAsia"/>
          <w:color w:val="000000"/>
          <w:lang w:val="en-GB"/>
        </w:rPr>
      </w:pPr>
    </w:p>
    <w:p w:rsidR="00B16F9D" w:rsidRDefault="00B16F9D" w:rsidP="00960C22">
      <w:pPr>
        <w:rPr>
          <w:rFonts w:eastAsiaTheme="minorEastAsia" w:hint="eastAsia"/>
          <w:color w:val="000000"/>
          <w:lang w:val="en-GB"/>
        </w:rPr>
      </w:pPr>
      <w:r>
        <w:rPr>
          <w:rFonts w:eastAsiaTheme="minorEastAsia" w:hint="eastAsia"/>
          <w:color w:val="000000"/>
          <w:lang w:val="en-GB"/>
        </w:rPr>
        <w:t xml:space="preserve">Note: </w:t>
      </w:r>
      <w:r>
        <w:rPr>
          <w:rFonts w:eastAsiaTheme="minorEastAsia" w:hint="eastAsia"/>
          <w:color w:val="000000"/>
          <w:lang w:val="en-GB"/>
        </w:rPr>
        <w:t>詢問</w:t>
      </w:r>
      <w:r>
        <w:rPr>
          <w:rFonts w:eastAsiaTheme="minorEastAsia" w:hint="eastAsia"/>
          <w:color w:val="000000"/>
          <w:lang w:val="en-GB"/>
        </w:rPr>
        <w:t xml:space="preserve"> STA2 </w:t>
      </w:r>
      <w:r>
        <w:rPr>
          <w:rFonts w:eastAsiaTheme="minorEastAsia" w:hint="eastAsia"/>
          <w:color w:val="000000"/>
          <w:lang w:val="en-GB"/>
        </w:rPr>
        <w:t>預計何時會</w:t>
      </w:r>
      <w:r>
        <w:rPr>
          <w:rFonts w:eastAsiaTheme="minorEastAsia" w:hint="eastAsia"/>
          <w:color w:val="000000"/>
          <w:lang w:val="en-GB"/>
        </w:rPr>
        <w:t xml:space="preserve"> EOL </w:t>
      </w:r>
      <w:r>
        <w:rPr>
          <w:rFonts w:eastAsiaTheme="minorEastAsia"/>
          <w:color w:val="000000"/>
          <w:lang w:val="en-GB"/>
        </w:rPr>
        <w:t>…</w:t>
      </w:r>
      <w:r>
        <w:rPr>
          <w:rFonts w:eastAsiaTheme="minorEastAsia" w:hint="eastAsia"/>
          <w:color w:val="000000"/>
          <w:lang w:val="en-GB"/>
        </w:rPr>
        <w:t xml:space="preserve">Suzuki-san </w:t>
      </w:r>
      <w:r>
        <w:rPr>
          <w:rFonts w:eastAsiaTheme="minorEastAsia" w:hint="eastAsia"/>
          <w:color w:val="000000"/>
          <w:lang w:val="en-GB"/>
        </w:rPr>
        <w:t>回答</w:t>
      </w:r>
      <w:r>
        <w:rPr>
          <w:rFonts w:eastAsiaTheme="minorEastAsia" w:hint="eastAsia"/>
          <w:color w:val="000000"/>
          <w:lang w:val="en-GB"/>
        </w:rPr>
        <w:t xml:space="preserve">, </w:t>
      </w:r>
      <w:r>
        <w:rPr>
          <w:rFonts w:eastAsiaTheme="minorEastAsia" w:hint="eastAsia"/>
          <w:color w:val="000000"/>
          <w:lang w:val="en-GB"/>
        </w:rPr>
        <w:t>還沒聽說</w:t>
      </w:r>
      <w:r>
        <w:rPr>
          <w:rFonts w:eastAsiaTheme="minorEastAsia" w:hint="eastAsia"/>
          <w:color w:val="000000"/>
          <w:lang w:val="en-GB"/>
        </w:rPr>
        <w:t xml:space="preserve">, </w:t>
      </w:r>
      <w:r>
        <w:rPr>
          <w:rFonts w:eastAsiaTheme="minorEastAsia" w:hint="eastAsia"/>
          <w:color w:val="000000"/>
          <w:lang w:val="en-GB"/>
        </w:rPr>
        <w:t>但要</w:t>
      </w:r>
      <w:r>
        <w:rPr>
          <w:rFonts w:eastAsiaTheme="minorEastAsia" w:hint="eastAsia"/>
          <w:color w:val="000000"/>
          <w:lang w:val="en-GB"/>
        </w:rPr>
        <w:t xml:space="preserve"> EOL </w:t>
      </w:r>
      <w:r>
        <w:rPr>
          <w:rFonts w:eastAsiaTheme="minorEastAsia" w:hint="eastAsia"/>
          <w:color w:val="000000"/>
          <w:lang w:val="en-GB"/>
        </w:rPr>
        <w:t>提前</w:t>
      </w:r>
      <w:r>
        <w:rPr>
          <w:rFonts w:eastAsiaTheme="minorEastAsia" w:hint="eastAsia"/>
          <w:color w:val="000000"/>
          <w:lang w:val="en-GB"/>
        </w:rPr>
        <w:t xml:space="preserve"> 2 </w:t>
      </w:r>
      <w:r>
        <w:rPr>
          <w:rFonts w:eastAsiaTheme="minorEastAsia" w:hint="eastAsia"/>
          <w:color w:val="000000"/>
          <w:lang w:val="en-GB"/>
        </w:rPr>
        <w:t>年告知客戶</w:t>
      </w:r>
    </w:p>
    <w:p w:rsidR="00BA4BCE" w:rsidRDefault="00BA4BCE" w:rsidP="00960C22">
      <w:pPr>
        <w:rPr>
          <w:rFonts w:eastAsiaTheme="minorEastAsia" w:hint="eastAsia"/>
          <w:color w:val="000000"/>
          <w:lang w:val="en-GB"/>
        </w:rPr>
      </w:pPr>
      <w:r>
        <w:rPr>
          <w:rFonts w:eastAsiaTheme="minorEastAsia" w:hint="eastAsia"/>
          <w:color w:val="000000"/>
          <w:lang w:val="en-GB"/>
        </w:rPr>
        <w:t xml:space="preserve">      </w:t>
      </w:r>
      <w:r>
        <w:rPr>
          <w:rFonts w:eastAsiaTheme="minorEastAsia" w:hint="eastAsia"/>
          <w:color w:val="000000"/>
          <w:lang w:val="en-GB"/>
        </w:rPr>
        <w:t>此</w:t>
      </w:r>
      <w:r>
        <w:rPr>
          <w:rFonts w:eastAsiaTheme="minorEastAsia" w:hint="eastAsia"/>
          <w:color w:val="000000"/>
          <w:lang w:val="en-GB"/>
        </w:rPr>
        <w:t xml:space="preserve"> Project </w:t>
      </w:r>
      <w:r w:rsidR="00EF0762">
        <w:rPr>
          <w:rFonts w:eastAsiaTheme="minorEastAsia" w:hint="eastAsia"/>
          <w:color w:val="000000"/>
          <w:lang w:val="en-GB"/>
        </w:rPr>
        <w:t>才開始評估</w:t>
      </w:r>
      <w:r w:rsidR="00EF0762">
        <w:rPr>
          <w:rFonts w:eastAsiaTheme="minorEastAsia" w:hint="eastAsia"/>
          <w:color w:val="000000"/>
          <w:lang w:val="en-GB"/>
        </w:rPr>
        <w:t xml:space="preserve">, </w:t>
      </w:r>
      <w:r w:rsidR="00EF0762">
        <w:rPr>
          <w:rFonts w:eastAsiaTheme="minorEastAsia" w:hint="eastAsia"/>
          <w:color w:val="000000"/>
          <w:lang w:val="en-GB"/>
        </w:rPr>
        <w:t>若確認</w:t>
      </w:r>
      <w:r w:rsidR="00EF0762">
        <w:rPr>
          <w:rFonts w:eastAsiaTheme="minorEastAsia" w:hint="eastAsia"/>
          <w:color w:val="000000"/>
          <w:lang w:val="en-GB"/>
        </w:rPr>
        <w:t xml:space="preserve">, </w:t>
      </w:r>
      <w:r w:rsidR="00EF0762">
        <w:rPr>
          <w:rFonts w:eastAsiaTheme="minorEastAsia" w:hint="eastAsia"/>
          <w:color w:val="000000"/>
          <w:lang w:val="en-GB"/>
        </w:rPr>
        <w:t>會在今年</w:t>
      </w:r>
      <w:r w:rsidR="00EF0762">
        <w:rPr>
          <w:rFonts w:eastAsiaTheme="minorEastAsia" w:hint="eastAsia"/>
          <w:color w:val="000000"/>
          <w:lang w:val="en-GB"/>
        </w:rPr>
        <w:t xml:space="preserve"> Kick off , </w:t>
      </w:r>
      <w:r w:rsidR="00EF0762">
        <w:rPr>
          <w:rFonts w:eastAsiaTheme="minorEastAsia" w:hint="eastAsia"/>
          <w:color w:val="000000"/>
          <w:lang w:val="en-GB"/>
        </w:rPr>
        <w:t>明年</w:t>
      </w:r>
      <w:r w:rsidR="00EF0762">
        <w:rPr>
          <w:rFonts w:eastAsiaTheme="minorEastAsia" w:hint="eastAsia"/>
          <w:color w:val="000000"/>
          <w:lang w:val="en-GB"/>
        </w:rPr>
        <w:t xml:space="preserve"> MP.</w:t>
      </w:r>
    </w:p>
    <w:p w:rsidR="00EF0762" w:rsidRDefault="00EF0762" w:rsidP="00960C22">
      <w:pPr>
        <w:rPr>
          <w:rFonts w:eastAsiaTheme="minorEastAsia" w:hint="eastAsia"/>
          <w:color w:val="000000"/>
          <w:lang w:val="en-GB"/>
        </w:rPr>
      </w:pPr>
      <w:r>
        <w:rPr>
          <w:rFonts w:eastAsiaTheme="minorEastAsia" w:hint="eastAsia"/>
          <w:color w:val="000000"/>
          <w:lang w:val="en-GB"/>
        </w:rPr>
        <w:t xml:space="preserve">     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JKC would like to ask discount price.</w:t>
      </w:r>
      <w:r>
        <w:rPr>
          <w:rFonts w:eastAsiaTheme="minorEastAsia" w:hint="eastAsia"/>
          <w:color w:val="000000"/>
          <w:lang w:val="en-GB"/>
        </w:rPr>
        <w:t xml:space="preserve"> </w:t>
      </w:r>
    </w:p>
    <w:p w:rsidR="00B16F9D" w:rsidRPr="00960C22" w:rsidRDefault="00B16F9D" w:rsidP="00960C22">
      <w:pPr>
        <w:rPr>
          <w:rFonts w:eastAsiaTheme="minorEastAsia" w:hint="eastAsia"/>
          <w:color w:val="000000"/>
          <w:lang w:val="en-GB"/>
        </w:rPr>
      </w:pPr>
      <w:r>
        <w:rPr>
          <w:rFonts w:eastAsiaTheme="minorEastAsia" w:hint="eastAsia"/>
          <w:color w:val="000000"/>
          <w:lang w:val="en-GB"/>
        </w:rPr>
        <w:t xml:space="preserve">  </w:t>
      </w:r>
    </w:p>
    <w:sectPr w:rsidR="00B16F9D" w:rsidRPr="00960C22" w:rsidSect="00B16F9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3E0" w:rsidRDefault="007343E0" w:rsidP="003E3CCA">
      <w:r>
        <w:separator/>
      </w:r>
    </w:p>
  </w:endnote>
  <w:endnote w:type="continuationSeparator" w:id="1">
    <w:p w:rsidR="007343E0" w:rsidRDefault="007343E0" w:rsidP="003E3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3E0" w:rsidRDefault="007343E0" w:rsidP="003E3CCA">
      <w:r>
        <w:separator/>
      </w:r>
    </w:p>
  </w:footnote>
  <w:footnote w:type="continuationSeparator" w:id="1">
    <w:p w:rsidR="007343E0" w:rsidRDefault="007343E0" w:rsidP="003E3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84" w:rsidRDefault="00264D84">
    <w:pPr>
      <w:pStyle w:val="a4"/>
    </w:pPr>
    <w:r>
      <w:rPr>
        <w:noProof/>
      </w:rPr>
      <w:drawing>
        <wp:inline distT="0" distB="0" distL="0" distR="0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>
    <w:nsid w:val="4CFB071D"/>
    <w:multiLevelType w:val="hybridMultilevel"/>
    <w:tmpl w:val="5F56FC88"/>
    <w:lvl w:ilvl="0" w:tplc="AF18CA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311"/>
    <w:rsid w:val="00012311"/>
    <w:rsid w:val="00022C3E"/>
    <w:rsid w:val="00046F39"/>
    <w:rsid w:val="000F2EC2"/>
    <w:rsid w:val="000F4452"/>
    <w:rsid w:val="00137517"/>
    <w:rsid w:val="00164606"/>
    <w:rsid w:val="00175A02"/>
    <w:rsid w:val="001C08F2"/>
    <w:rsid w:val="001D1AE0"/>
    <w:rsid w:val="001F4C4D"/>
    <w:rsid w:val="00206AF9"/>
    <w:rsid w:val="002224D6"/>
    <w:rsid w:val="00237344"/>
    <w:rsid w:val="00264D84"/>
    <w:rsid w:val="002A1A1F"/>
    <w:rsid w:val="00373E33"/>
    <w:rsid w:val="003E3CCA"/>
    <w:rsid w:val="004413E3"/>
    <w:rsid w:val="00472753"/>
    <w:rsid w:val="00475373"/>
    <w:rsid w:val="004A583C"/>
    <w:rsid w:val="004B7C9D"/>
    <w:rsid w:val="004D3176"/>
    <w:rsid w:val="00520885"/>
    <w:rsid w:val="00540907"/>
    <w:rsid w:val="0057365A"/>
    <w:rsid w:val="00593EAE"/>
    <w:rsid w:val="005F7DCB"/>
    <w:rsid w:val="00600888"/>
    <w:rsid w:val="0063102F"/>
    <w:rsid w:val="00650A49"/>
    <w:rsid w:val="006631AC"/>
    <w:rsid w:val="006665E4"/>
    <w:rsid w:val="00684AE4"/>
    <w:rsid w:val="00690061"/>
    <w:rsid w:val="0069368D"/>
    <w:rsid w:val="006C7498"/>
    <w:rsid w:val="007064EC"/>
    <w:rsid w:val="00710F6D"/>
    <w:rsid w:val="00722CBF"/>
    <w:rsid w:val="007343E0"/>
    <w:rsid w:val="00786DF5"/>
    <w:rsid w:val="007B520E"/>
    <w:rsid w:val="007B6FE0"/>
    <w:rsid w:val="007C2A70"/>
    <w:rsid w:val="007D4C69"/>
    <w:rsid w:val="007D56E1"/>
    <w:rsid w:val="0081397B"/>
    <w:rsid w:val="0085528E"/>
    <w:rsid w:val="00855930"/>
    <w:rsid w:val="00894152"/>
    <w:rsid w:val="008C01DD"/>
    <w:rsid w:val="008C1B71"/>
    <w:rsid w:val="008C6939"/>
    <w:rsid w:val="008F3EAA"/>
    <w:rsid w:val="009223A0"/>
    <w:rsid w:val="009252B3"/>
    <w:rsid w:val="00925310"/>
    <w:rsid w:val="00926CA4"/>
    <w:rsid w:val="009344DB"/>
    <w:rsid w:val="00960C22"/>
    <w:rsid w:val="009D0FE7"/>
    <w:rsid w:val="00A56EBE"/>
    <w:rsid w:val="00A8584D"/>
    <w:rsid w:val="00A928CD"/>
    <w:rsid w:val="00A96A17"/>
    <w:rsid w:val="00AA3DD1"/>
    <w:rsid w:val="00AB223B"/>
    <w:rsid w:val="00B16F9D"/>
    <w:rsid w:val="00B574D1"/>
    <w:rsid w:val="00B62E67"/>
    <w:rsid w:val="00B75939"/>
    <w:rsid w:val="00BA1D53"/>
    <w:rsid w:val="00BA4BCE"/>
    <w:rsid w:val="00BB5734"/>
    <w:rsid w:val="00BD7106"/>
    <w:rsid w:val="00C456AC"/>
    <w:rsid w:val="00C57E86"/>
    <w:rsid w:val="00C63C18"/>
    <w:rsid w:val="00CB4823"/>
    <w:rsid w:val="00CC50F0"/>
    <w:rsid w:val="00CF3580"/>
    <w:rsid w:val="00CF6D5E"/>
    <w:rsid w:val="00D10FC8"/>
    <w:rsid w:val="00D65186"/>
    <w:rsid w:val="00DA5FC8"/>
    <w:rsid w:val="00DB0753"/>
    <w:rsid w:val="00DB3FEF"/>
    <w:rsid w:val="00DB4C33"/>
    <w:rsid w:val="00DF19AC"/>
    <w:rsid w:val="00E77CCA"/>
    <w:rsid w:val="00EB3C74"/>
    <w:rsid w:val="00EF0762"/>
    <w:rsid w:val="00F15EFE"/>
    <w:rsid w:val="00F42538"/>
    <w:rsid w:val="00F54C00"/>
    <w:rsid w:val="00F62128"/>
    <w:rsid w:val="00F7413F"/>
    <w:rsid w:val="00FB5BD9"/>
    <w:rsid w:val="00FE5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0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0C2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mingfa</cp:lastModifiedBy>
  <cp:revision>56</cp:revision>
  <dcterms:created xsi:type="dcterms:W3CDTF">2022-09-06T00:35:00Z</dcterms:created>
  <dcterms:modified xsi:type="dcterms:W3CDTF">2023-06-08T10:39:00Z</dcterms:modified>
</cp:coreProperties>
</file>