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888D301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66E43">
        <w:rPr>
          <w:color w:val="000000"/>
          <w:sz w:val="22"/>
          <w:szCs w:val="22"/>
        </w:rPr>
        <w:t>Panasonic Automotive</w:t>
      </w:r>
    </w:p>
    <w:p w14:paraId="00F26CEC" w14:textId="2E8258F2" w:rsidR="007C2A70" w:rsidRPr="00B474F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1D1B08">
        <w:rPr>
          <w:rFonts w:eastAsia="游明朝"/>
          <w:color w:val="000000"/>
          <w:sz w:val="22"/>
          <w:szCs w:val="22"/>
          <w:lang w:eastAsia="ja-JP"/>
        </w:rPr>
        <w:t>9</w:t>
      </w:r>
      <w:r w:rsidR="00B62E67">
        <w:rPr>
          <w:color w:val="000000"/>
          <w:sz w:val="22"/>
          <w:szCs w:val="22"/>
        </w:rPr>
        <w:t>-</w:t>
      </w:r>
      <w:r w:rsidR="00215014">
        <w:rPr>
          <w:rFonts w:eastAsia="游明朝" w:hint="eastAsia"/>
          <w:color w:val="000000"/>
          <w:sz w:val="22"/>
          <w:szCs w:val="22"/>
          <w:lang w:eastAsia="ja-JP"/>
        </w:rPr>
        <w:t>2</w:t>
      </w:r>
      <w:r w:rsidR="00215014">
        <w:rPr>
          <w:rFonts w:eastAsia="游明朝"/>
          <w:color w:val="000000"/>
          <w:sz w:val="22"/>
          <w:szCs w:val="22"/>
          <w:lang w:eastAsia="ja-JP"/>
        </w:rPr>
        <w:t>0</w:t>
      </w:r>
    </w:p>
    <w:p w14:paraId="45F114EB" w14:textId="147DABB6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474FF">
        <w:rPr>
          <w:color w:val="000000"/>
          <w:sz w:val="22"/>
          <w:szCs w:val="22"/>
        </w:rPr>
        <w:t>F2F</w:t>
      </w:r>
    </w:p>
    <w:p w14:paraId="080BB64F" w14:textId="30C14749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474FF">
        <w:rPr>
          <w:color w:val="000000"/>
          <w:sz w:val="22"/>
          <w:szCs w:val="22"/>
        </w:rPr>
        <w:t xml:space="preserve">Show </w:t>
      </w:r>
      <w:r w:rsidR="00215014">
        <w:rPr>
          <w:color w:val="000000"/>
          <w:sz w:val="22"/>
          <w:szCs w:val="22"/>
        </w:rPr>
        <w:t>MTK</w:t>
      </w:r>
      <w:r w:rsidR="00B474FF">
        <w:rPr>
          <w:color w:val="000000"/>
          <w:sz w:val="22"/>
          <w:szCs w:val="22"/>
        </w:rPr>
        <w:t xml:space="preserve"> demo and p</w:t>
      </w:r>
      <w:r w:rsidR="001975CA">
        <w:rPr>
          <w:color w:val="000000"/>
          <w:sz w:val="22"/>
          <w:szCs w:val="22"/>
        </w:rPr>
        <w:t>resent PLG</w:t>
      </w:r>
    </w:p>
    <w:p w14:paraId="04ED5EE7" w14:textId="3672659A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B474FF">
        <w:rPr>
          <w:color w:val="000000"/>
          <w:sz w:val="22"/>
          <w:szCs w:val="22"/>
        </w:rPr>
        <w:t xml:space="preserve">Show </w:t>
      </w:r>
      <w:r w:rsidR="00215014">
        <w:rPr>
          <w:color w:val="000000"/>
          <w:sz w:val="22"/>
          <w:szCs w:val="22"/>
        </w:rPr>
        <w:t>MTK</w:t>
      </w:r>
      <w:r w:rsidR="00B474FF">
        <w:rPr>
          <w:color w:val="000000"/>
          <w:sz w:val="22"/>
          <w:szCs w:val="22"/>
        </w:rPr>
        <w:t xml:space="preserve"> demo and p</w:t>
      </w:r>
      <w:r w:rsidR="001975CA">
        <w:rPr>
          <w:color w:val="000000"/>
          <w:sz w:val="22"/>
          <w:szCs w:val="22"/>
        </w:rPr>
        <w:t>resent PLG</w:t>
      </w:r>
    </w:p>
    <w:p w14:paraId="3DEF4832" w14:textId="77777777" w:rsidR="007C2A70" w:rsidRPr="00B474FF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18BC5D47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4D79CF">
        <w:rPr>
          <w:rFonts w:eastAsiaTheme="minorEastAsia"/>
          <w:color w:val="000000"/>
          <w:sz w:val="22"/>
          <w:szCs w:val="22"/>
        </w:rPr>
        <w:t>Naito</w:t>
      </w:r>
      <w:r w:rsidR="00B474FF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474FF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474FF">
        <w:rPr>
          <w:rFonts w:eastAsiaTheme="minorEastAsia"/>
          <w:color w:val="000000"/>
          <w:sz w:val="22"/>
          <w:szCs w:val="22"/>
        </w:rPr>
        <w:t xml:space="preserve">, </w:t>
      </w:r>
      <w:r w:rsidR="002E05EC">
        <w:rPr>
          <w:rFonts w:eastAsiaTheme="minorEastAsia"/>
          <w:color w:val="000000"/>
          <w:sz w:val="22"/>
          <w:szCs w:val="22"/>
        </w:rPr>
        <w:t>Onishi</w:t>
      </w:r>
      <w:r w:rsidR="0051183A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51183A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51183A">
        <w:rPr>
          <w:rFonts w:eastAsiaTheme="minorEastAsia"/>
          <w:color w:val="000000"/>
          <w:sz w:val="22"/>
          <w:szCs w:val="22"/>
        </w:rPr>
        <w:t>, K</w:t>
      </w:r>
      <w:r w:rsidR="002E05EC">
        <w:rPr>
          <w:rFonts w:eastAsiaTheme="minorEastAsia"/>
          <w:color w:val="000000"/>
          <w:sz w:val="22"/>
          <w:szCs w:val="22"/>
        </w:rPr>
        <w:t>oizumi</w:t>
      </w:r>
      <w:r w:rsidR="0051183A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51183A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51183A">
        <w:rPr>
          <w:rFonts w:eastAsiaTheme="minorEastAsia"/>
          <w:color w:val="000000"/>
          <w:sz w:val="22"/>
          <w:szCs w:val="22"/>
        </w:rPr>
        <w:t xml:space="preserve">, </w:t>
      </w:r>
      <w:r w:rsidR="002E05EC">
        <w:rPr>
          <w:rFonts w:eastAsiaTheme="minorEastAsia"/>
          <w:color w:val="000000"/>
          <w:sz w:val="22"/>
          <w:szCs w:val="22"/>
        </w:rPr>
        <w:t>Otani</w:t>
      </w:r>
      <w:r w:rsidR="0051183A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51183A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6EA1B8F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2F222F">
        <w:rPr>
          <w:rFonts w:eastAsia="DengXian"/>
          <w:color w:val="000000"/>
          <w:sz w:val="22"/>
        </w:rPr>
        <w:t xml:space="preserve">Mingfa </w:t>
      </w:r>
      <w:proofErr w:type="spellStart"/>
      <w:r w:rsidR="002F222F">
        <w:rPr>
          <w:rFonts w:eastAsia="DengXian"/>
          <w:color w:val="000000"/>
          <w:sz w:val="22"/>
        </w:rPr>
        <w:t>san</w:t>
      </w:r>
      <w:proofErr w:type="spellEnd"/>
      <w:r w:rsidR="002F222F">
        <w:rPr>
          <w:rFonts w:eastAsia="DengXian"/>
          <w:color w:val="000000"/>
          <w:sz w:val="22"/>
        </w:rPr>
        <w:t xml:space="preserve">, Kevin </w:t>
      </w:r>
      <w:proofErr w:type="spellStart"/>
      <w:r w:rsidR="002F222F">
        <w:rPr>
          <w:rFonts w:eastAsia="DengXian"/>
          <w:color w:val="000000"/>
          <w:sz w:val="22"/>
        </w:rPr>
        <w:t>san</w:t>
      </w:r>
      <w:proofErr w:type="spellEnd"/>
      <w:r w:rsidR="002F222F">
        <w:rPr>
          <w:rFonts w:eastAsia="DengXian"/>
          <w:color w:val="000000"/>
          <w:sz w:val="22"/>
        </w:rPr>
        <w:t xml:space="preserve">, Suzuki </w:t>
      </w:r>
      <w:proofErr w:type="spellStart"/>
      <w:r w:rsidR="002F222F">
        <w:rPr>
          <w:rFonts w:eastAsia="DengXian"/>
          <w:color w:val="000000"/>
          <w:sz w:val="22"/>
        </w:rPr>
        <w:t>san</w:t>
      </w:r>
      <w:proofErr w:type="spellEnd"/>
      <w:r w:rsidR="002F222F">
        <w:rPr>
          <w:rFonts w:eastAsia="DengXian"/>
          <w:color w:val="000000"/>
          <w:sz w:val="22"/>
        </w:rPr>
        <w:t xml:space="preserve">, Morishita </w:t>
      </w:r>
      <w:proofErr w:type="spellStart"/>
      <w:r w:rsidR="002F222F">
        <w:rPr>
          <w:rFonts w:eastAsia="DengXian"/>
          <w:color w:val="000000"/>
          <w:sz w:val="22"/>
        </w:rPr>
        <w:t>san</w:t>
      </w:r>
      <w:proofErr w:type="spellEnd"/>
      <w:r w:rsidR="002F222F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</w:t>
      </w:r>
      <w:r w:rsidR="001D1B08">
        <w:rPr>
          <w:rFonts w:eastAsia="DengXian"/>
          <w:color w:val="000000"/>
          <w:sz w:val="22"/>
        </w:rPr>
        <w:t>i</w:t>
      </w:r>
    </w:p>
    <w:p w14:paraId="35333C82" w14:textId="77777777" w:rsidR="00470102" w:rsidRPr="0051183A" w:rsidRDefault="00470102" w:rsidP="003E3CCA">
      <w:pPr>
        <w:rPr>
          <w:b/>
          <w:bCs/>
          <w:color w:val="000000"/>
          <w:sz w:val="22"/>
          <w:szCs w:val="22"/>
        </w:rPr>
      </w:pPr>
    </w:p>
    <w:p w14:paraId="243A3512" w14:textId="67474BC9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EB79D36" w14:textId="7876C141" w:rsidR="0051183A" w:rsidRDefault="00C60642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We show demo video to Panasonic.</w:t>
      </w:r>
      <w:r w:rsidR="002A39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E810A7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Panasonic isn’t much interested</w:t>
      </w:r>
      <w:r w:rsidR="005F248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 However we have some discussion and Q&amp;A.</w:t>
      </w:r>
    </w:p>
    <w:p w14:paraId="2E63A1FE" w14:textId="77777777" w:rsidR="00C60642" w:rsidRPr="00D1686D" w:rsidRDefault="00C6064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541FC37F" w14:textId="4D50C750" w:rsidR="003C14FE" w:rsidRPr="003C14FE" w:rsidRDefault="003C14FE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uestions:</w:t>
      </w:r>
    </w:p>
    <w:p w14:paraId="505AC65C" w14:textId="6FABFCAE" w:rsidR="00A70FBC" w:rsidRDefault="00A70FBC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Q: </w:t>
      </w:r>
      <w:r w:rsidR="00663BAE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What did A&amp;W have </w:t>
      </w:r>
      <w:r w:rsidR="002A39B3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experience for BT chip and SoC?</w:t>
      </w:r>
    </w:p>
    <w:p w14:paraId="6F3E4260" w14:textId="0AAD1F39" w:rsidR="002A39B3" w:rsidRDefault="002A39B3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: </w:t>
      </w:r>
      <w:r w:rsidR="00AD35C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Can A&amp;W support only IOP?</w:t>
      </w:r>
    </w:p>
    <w:p w14:paraId="6E3F7DAE" w14:textId="1BFB00B2" w:rsidR="00AD35C5" w:rsidRDefault="00AD35C5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: </w:t>
      </w:r>
      <w:r w:rsidR="006F2B5E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Can A&amp;W support global? Ex, Can A&amp;W support Panasonic Thailand?</w:t>
      </w:r>
    </w:p>
    <w:p w14:paraId="49D80702" w14:textId="1F193858" w:rsidR="00C50CE6" w:rsidRPr="002A39B3" w:rsidRDefault="00C50CE6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: What is </w:t>
      </w:r>
      <w:r w:rsidR="00557B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payment system of A&amp;W?</w:t>
      </w:r>
    </w:p>
    <w:p w14:paraId="222181C8" w14:textId="77777777" w:rsidR="001975CA" w:rsidRPr="006F2B5E" w:rsidRDefault="001975CA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69A9F7EB" w14:textId="7F72AC3D" w:rsidR="007B575B" w:rsidRDefault="00AD35C5" w:rsidP="001D1B08">
      <w:pPr>
        <w:pStyle w:val="a3"/>
        <w:numPr>
          <w:ilvl w:val="0"/>
          <w:numId w:val="9"/>
        </w:numPr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t>A&amp;W: We need to send presentation file.</w:t>
      </w:r>
    </w:p>
    <w:p w14:paraId="4BADA87F" w14:textId="08DF7477" w:rsidR="00AD35C5" w:rsidRDefault="00C50CE6" w:rsidP="001D1B08">
      <w:pPr>
        <w:pStyle w:val="a3"/>
        <w:numPr>
          <w:ilvl w:val="0"/>
          <w:numId w:val="9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A</w:t>
      </w:r>
      <w:r>
        <w:rPr>
          <w:rFonts w:eastAsia="游明朝"/>
          <w:color w:val="000000"/>
          <w:lang w:val="en-GB" w:eastAsia="ja-JP"/>
        </w:rPr>
        <w:t>&amp;W: We provide the price list several pattern.</w:t>
      </w:r>
    </w:p>
    <w:p w14:paraId="79BEEAD6" w14:textId="77777777" w:rsidR="00C50CE6" w:rsidRPr="001D1B08" w:rsidRDefault="00C50CE6" w:rsidP="001D1B08">
      <w:pPr>
        <w:pStyle w:val="a3"/>
        <w:numPr>
          <w:ilvl w:val="0"/>
          <w:numId w:val="9"/>
        </w:numPr>
        <w:rPr>
          <w:rFonts w:eastAsia="游明朝"/>
          <w:color w:val="000000"/>
          <w:lang w:val="en-GB" w:eastAsia="ja-JP"/>
        </w:rPr>
      </w:pPr>
    </w:p>
    <w:sectPr w:rsidR="00C50CE6" w:rsidRPr="001D1B0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3D4F" w14:textId="77777777" w:rsidR="004C1DB1" w:rsidRDefault="004C1DB1" w:rsidP="003E3CCA">
      <w:r>
        <w:separator/>
      </w:r>
    </w:p>
  </w:endnote>
  <w:endnote w:type="continuationSeparator" w:id="0">
    <w:p w14:paraId="2D57A064" w14:textId="77777777" w:rsidR="004C1DB1" w:rsidRDefault="004C1DB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C9FC" w14:textId="77777777" w:rsidR="004C1DB1" w:rsidRDefault="004C1DB1" w:rsidP="003E3CCA">
      <w:r>
        <w:separator/>
      </w:r>
    </w:p>
  </w:footnote>
  <w:footnote w:type="continuationSeparator" w:id="0">
    <w:p w14:paraId="6EC64489" w14:textId="77777777" w:rsidR="004C1DB1" w:rsidRDefault="004C1DB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93A73"/>
    <w:multiLevelType w:val="hybridMultilevel"/>
    <w:tmpl w:val="DBCE2B12"/>
    <w:lvl w:ilvl="0" w:tplc="F12CB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4"/>
  </w:num>
  <w:num w:numId="9" w16cid:durableId="417409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F5F"/>
    <w:rsid w:val="00022C3E"/>
    <w:rsid w:val="00030712"/>
    <w:rsid w:val="00033C51"/>
    <w:rsid w:val="000342C7"/>
    <w:rsid w:val="00034D12"/>
    <w:rsid w:val="00034E03"/>
    <w:rsid w:val="00041457"/>
    <w:rsid w:val="000536DF"/>
    <w:rsid w:val="00070951"/>
    <w:rsid w:val="00070C80"/>
    <w:rsid w:val="0008422F"/>
    <w:rsid w:val="00093FF3"/>
    <w:rsid w:val="00096331"/>
    <w:rsid w:val="000D269A"/>
    <w:rsid w:val="000F4452"/>
    <w:rsid w:val="00120B8E"/>
    <w:rsid w:val="00137517"/>
    <w:rsid w:val="00164606"/>
    <w:rsid w:val="00166E43"/>
    <w:rsid w:val="00175A02"/>
    <w:rsid w:val="001975CA"/>
    <w:rsid w:val="001C1143"/>
    <w:rsid w:val="001D1B08"/>
    <w:rsid w:val="001E3AAC"/>
    <w:rsid w:val="001F2C1E"/>
    <w:rsid w:val="001F4C4D"/>
    <w:rsid w:val="0020123F"/>
    <w:rsid w:val="00207342"/>
    <w:rsid w:val="00215014"/>
    <w:rsid w:val="00237344"/>
    <w:rsid w:val="00242135"/>
    <w:rsid w:val="002520CE"/>
    <w:rsid w:val="00262B80"/>
    <w:rsid w:val="00264D84"/>
    <w:rsid w:val="0027597D"/>
    <w:rsid w:val="00283852"/>
    <w:rsid w:val="00295B74"/>
    <w:rsid w:val="002A1A1F"/>
    <w:rsid w:val="002A2AB5"/>
    <w:rsid w:val="002A39B3"/>
    <w:rsid w:val="002B421F"/>
    <w:rsid w:val="002B6619"/>
    <w:rsid w:val="002B6B86"/>
    <w:rsid w:val="002C33CC"/>
    <w:rsid w:val="002E05EC"/>
    <w:rsid w:val="002F222F"/>
    <w:rsid w:val="002F605E"/>
    <w:rsid w:val="00310D4B"/>
    <w:rsid w:val="00321AF0"/>
    <w:rsid w:val="00355EB7"/>
    <w:rsid w:val="00360945"/>
    <w:rsid w:val="0036385F"/>
    <w:rsid w:val="00363D51"/>
    <w:rsid w:val="00365EE6"/>
    <w:rsid w:val="003848EF"/>
    <w:rsid w:val="00391162"/>
    <w:rsid w:val="003922C7"/>
    <w:rsid w:val="0039526C"/>
    <w:rsid w:val="003A24D7"/>
    <w:rsid w:val="003C14FE"/>
    <w:rsid w:val="003E3CCA"/>
    <w:rsid w:val="0041619F"/>
    <w:rsid w:val="004413E3"/>
    <w:rsid w:val="00442A3F"/>
    <w:rsid w:val="00446D0E"/>
    <w:rsid w:val="00454061"/>
    <w:rsid w:val="00470102"/>
    <w:rsid w:val="00472753"/>
    <w:rsid w:val="00472E12"/>
    <w:rsid w:val="00475373"/>
    <w:rsid w:val="004844A0"/>
    <w:rsid w:val="004854F9"/>
    <w:rsid w:val="0049378E"/>
    <w:rsid w:val="00497376"/>
    <w:rsid w:val="004A583C"/>
    <w:rsid w:val="004B7C9D"/>
    <w:rsid w:val="004C1DB1"/>
    <w:rsid w:val="004C231B"/>
    <w:rsid w:val="004C5B29"/>
    <w:rsid w:val="004D3176"/>
    <w:rsid w:val="004D5356"/>
    <w:rsid w:val="004D6348"/>
    <w:rsid w:val="004D79CF"/>
    <w:rsid w:val="004E1F46"/>
    <w:rsid w:val="004F758E"/>
    <w:rsid w:val="005075F1"/>
    <w:rsid w:val="0051183A"/>
    <w:rsid w:val="0051672D"/>
    <w:rsid w:val="00520885"/>
    <w:rsid w:val="005415EF"/>
    <w:rsid w:val="00557BB0"/>
    <w:rsid w:val="0057365A"/>
    <w:rsid w:val="00593EAE"/>
    <w:rsid w:val="005A16C2"/>
    <w:rsid w:val="005A2467"/>
    <w:rsid w:val="005A550C"/>
    <w:rsid w:val="005B48F2"/>
    <w:rsid w:val="005F1F1F"/>
    <w:rsid w:val="005F2482"/>
    <w:rsid w:val="005F26E7"/>
    <w:rsid w:val="005F7DCB"/>
    <w:rsid w:val="00605F73"/>
    <w:rsid w:val="00623DF1"/>
    <w:rsid w:val="0063102F"/>
    <w:rsid w:val="006324CD"/>
    <w:rsid w:val="00650A49"/>
    <w:rsid w:val="00663BAE"/>
    <w:rsid w:val="00673CF3"/>
    <w:rsid w:val="00675712"/>
    <w:rsid w:val="006836AD"/>
    <w:rsid w:val="00684399"/>
    <w:rsid w:val="00684AE4"/>
    <w:rsid w:val="00690061"/>
    <w:rsid w:val="0069368D"/>
    <w:rsid w:val="006939C4"/>
    <w:rsid w:val="00694B38"/>
    <w:rsid w:val="006C1F77"/>
    <w:rsid w:val="006D2426"/>
    <w:rsid w:val="006E184B"/>
    <w:rsid w:val="006E7BF4"/>
    <w:rsid w:val="006F2B5E"/>
    <w:rsid w:val="007064EC"/>
    <w:rsid w:val="00707978"/>
    <w:rsid w:val="00710F6D"/>
    <w:rsid w:val="00711BF1"/>
    <w:rsid w:val="00714CD9"/>
    <w:rsid w:val="00722CBF"/>
    <w:rsid w:val="007403E3"/>
    <w:rsid w:val="007436F6"/>
    <w:rsid w:val="007449C5"/>
    <w:rsid w:val="007515E5"/>
    <w:rsid w:val="00762CFF"/>
    <w:rsid w:val="00775AAE"/>
    <w:rsid w:val="00783715"/>
    <w:rsid w:val="00786DF5"/>
    <w:rsid w:val="007B215A"/>
    <w:rsid w:val="007B575B"/>
    <w:rsid w:val="007C2A70"/>
    <w:rsid w:val="007C62D3"/>
    <w:rsid w:val="007D0B4B"/>
    <w:rsid w:val="007D1340"/>
    <w:rsid w:val="007D1DF8"/>
    <w:rsid w:val="007D56E1"/>
    <w:rsid w:val="007D5FBB"/>
    <w:rsid w:val="00825F99"/>
    <w:rsid w:val="00837D60"/>
    <w:rsid w:val="008412AA"/>
    <w:rsid w:val="00854541"/>
    <w:rsid w:val="0085528E"/>
    <w:rsid w:val="00855B55"/>
    <w:rsid w:val="00866FF0"/>
    <w:rsid w:val="00885B84"/>
    <w:rsid w:val="00891FE5"/>
    <w:rsid w:val="008A2BB5"/>
    <w:rsid w:val="008A4976"/>
    <w:rsid w:val="008C01DD"/>
    <w:rsid w:val="008C6939"/>
    <w:rsid w:val="008D58CE"/>
    <w:rsid w:val="008D7CF8"/>
    <w:rsid w:val="008E2E2C"/>
    <w:rsid w:val="008F3EAA"/>
    <w:rsid w:val="009053FC"/>
    <w:rsid w:val="009106E3"/>
    <w:rsid w:val="009166B5"/>
    <w:rsid w:val="00932A71"/>
    <w:rsid w:val="009344DB"/>
    <w:rsid w:val="0096450F"/>
    <w:rsid w:val="009B546E"/>
    <w:rsid w:val="009B7D05"/>
    <w:rsid w:val="009C5F24"/>
    <w:rsid w:val="009D5FF7"/>
    <w:rsid w:val="009E31ED"/>
    <w:rsid w:val="00A15D55"/>
    <w:rsid w:val="00A2327F"/>
    <w:rsid w:val="00A34F8C"/>
    <w:rsid w:val="00A60106"/>
    <w:rsid w:val="00A65FAC"/>
    <w:rsid w:val="00A70FBC"/>
    <w:rsid w:val="00A8584D"/>
    <w:rsid w:val="00A928CD"/>
    <w:rsid w:val="00A96A17"/>
    <w:rsid w:val="00AA1676"/>
    <w:rsid w:val="00AA1E0B"/>
    <w:rsid w:val="00AA2337"/>
    <w:rsid w:val="00AA3DD1"/>
    <w:rsid w:val="00AB223B"/>
    <w:rsid w:val="00AC0026"/>
    <w:rsid w:val="00AC3546"/>
    <w:rsid w:val="00AD2EA8"/>
    <w:rsid w:val="00AD35C5"/>
    <w:rsid w:val="00AD6F7A"/>
    <w:rsid w:val="00AE3EBC"/>
    <w:rsid w:val="00AF0C99"/>
    <w:rsid w:val="00AF2FBB"/>
    <w:rsid w:val="00B04573"/>
    <w:rsid w:val="00B207BB"/>
    <w:rsid w:val="00B2737B"/>
    <w:rsid w:val="00B35DD7"/>
    <w:rsid w:val="00B3737C"/>
    <w:rsid w:val="00B474FF"/>
    <w:rsid w:val="00B56F11"/>
    <w:rsid w:val="00B574D1"/>
    <w:rsid w:val="00B62E67"/>
    <w:rsid w:val="00B645B3"/>
    <w:rsid w:val="00B678C8"/>
    <w:rsid w:val="00B75939"/>
    <w:rsid w:val="00B75FE9"/>
    <w:rsid w:val="00BA1D53"/>
    <w:rsid w:val="00BD7106"/>
    <w:rsid w:val="00BE0FD5"/>
    <w:rsid w:val="00BE2DF3"/>
    <w:rsid w:val="00C0022C"/>
    <w:rsid w:val="00C269D1"/>
    <w:rsid w:val="00C300CE"/>
    <w:rsid w:val="00C41F43"/>
    <w:rsid w:val="00C455A6"/>
    <w:rsid w:val="00C456AC"/>
    <w:rsid w:val="00C50CE6"/>
    <w:rsid w:val="00C53A61"/>
    <w:rsid w:val="00C57E86"/>
    <w:rsid w:val="00C60642"/>
    <w:rsid w:val="00C811AF"/>
    <w:rsid w:val="00C87AF1"/>
    <w:rsid w:val="00C9272F"/>
    <w:rsid w:val="00CB4823"/>
    <w:rsid w:val="00CB73D8"/>
    <w:rsid w:val="00CC6F4F"/>
    <w:rsid w:val="00CD0C6E"/>
    <w:rsid w:val="00CF3580"/>
    <w:rsid w:val="00CF6D5E"/>
    <w:rsid w:val="00D10FC8"/>
    <w:rsid w:val="00D1686D"/>
    <w:rsid w:val="00D3332A"/>
    <w:rsid w:val="00D40170"/>
    <w:rsid w:val="00D6413A"/>
    <w:rsid w:val="00D65186"/>
    <w:rsid w:val="00D65C9F"/>
    <w:rsid w:val="00D81699"/>
    <w:rsid w:val="00D855E4"/>
    <w:rsid w:val="00DA2466"/>
    <w:rsid w:val="00DA4BA7"/>
    <w:rsid w:val="00DA53DA"/>
    <w:rsid w:val="00DA5FC8"/>
    <w:rsid w:val="00DA7662"/>
    <w:rsid w:val="00DB0753"/>
    <w:rsid w:val="00DB3FEF"/>
    <w:rsid w:val="00DB4C33"/>
    <w:rsid w:val="00DC746A"/>
    <w:rsid w:val="00DD148B"/>
    <w:rsid w:val="00DF19AC"/>
    <w:rsid w:val="00DF5C48"/>
    <w:rsid w:val="00E22B01"/>
    <w:rsid w:val="00E40001"/>
    <w:rsid w:val="00E7303E"/>
    <w:rsid w:val="00E77C8C"/>
    <w:rsid w:val="00E77CCA"/>
    <w:rsid w:val="00E810A7"/>
    <w:rsid w:val="00E82EE6"/>
    <w:rsid w:val="00EA208A"/>
    <w:rsid w:val="00EA6B18"/>
    <w:rsid w:val="00EB225D"/>
    <w:rsid w:val="00EB3095"/>
    <w:rsid w:val="00EB3C74"/>
    <w:rsid w:val="00EB6B5D"/>
    <w:rsid w:val="00EC7723"/>
    <w:rsid w:val="00EF0336"/>
    <w:rsid w:val="00EF4320"/>
    <w:rsid w:val="00F02FE0"/>
    <w:rsid w:val="00F110C0"/>
    <w:rsid w:val="00F147E1"/>
    <w:rsid w:val="00F155ED"/>
    <w:rsid w:val="00F15EFE"/>
    <w:rsid w:val="00F36C92"/>
    <w:rsid w:val="00F3746D"/>
    <w:rsid w:val="00F42538"/>
    <w:rsid w:val="00F5051E"/>
    <w:rsid w:val="00F52873"/>
    <w:rsid w:val="00F60BDF"/>
    <w:rsid w:val="00F62128"/>
    <w:rsid w:val="00F64C95"/>
    <w:rsid w:val="00F66F0A"/>
    <w:rsid w:val="00F7413F"/>
    <w:rsid w:val="00F763CF"/>
    <w:rsid w:val="00F81FB2"/>
    <w:rsid w:val="00FA6110"/>
    <w:rsid w:val="00FB5BD9"/>
    <w:rsid w:val="00FC47DC"/>
    <w:rsid w:val="00FC72E0"/>
    <w:rsid w:val="00FE5FDC"/>
    <w:rsid w:val="00FF25AF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245</cp:revision>
  <dcterms:created xsi:type="dcterms:W3CDTF">2022-09-06T00:35:00Z</dcterms:created>
  <dcterms:modified xsi:type="dcterms:W3CDTF">2023-09-20T10:34:00Z</dcterms:modified>
</cp:coreProperties>
</file>