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2CC60C7E" w:rsidR="002E31DB" w:rsidRDefault="008C6939" w:rsidP="003E3CCA">
      <w:pPr>
        <w:rPr>
          <w:color w:val="000000"/>
          <w:sz w:val="22"/>
          <w:szCs w:val="2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080B1C">
        <w:rPr>
          <w:color w:val="000000"/>
          <w:sz w:val="22"/>
          <w:szCs w:val="22"/>
        </w:rPr>
        <w:t xml:space="preserve"> </w:t>
      </w:r>
      <w:r w:rsidR="00AD3B73">
        <w:rPr>
          <w:color w:val="000000"/>
          <w:sz w:val="22"/>
          <w:szCs w:val="22"/>
        </w:rPr>
        <w:t xml:space="preserve">brother in </w:t>
      </w:r>
      <w:proofErr w:type="spellStart"/>
      <w:proofErr w:type="gramStart"/>
      <w:r w:rsidR="00AD3B73">
        <w:rPr>
          <w:color w:val="000000"/>
          <w:sz w:val="22"/>
          <w:szCs w:val="22"/>
        </w:rPr>
        <w:t>Nagoya,Japan</w:t>
      </w:r>
      <w:proofErr w:type="spellEnd"/>
      <w:proofErr w:type="gramEnd"/>
      <w:r w:rsidR="00AD3B73">
        <w:rPr>
          <w:color w:val="000000"/>
          <w:sz w:val="22"/>
          <w:szCs w:val="22"/>
        </w:rPr>
        <w:t>.</w:t>
      </w:r>
    </w:p>
    <w:p w14:paraId="00F26CEC" w14:textId="4AC7CA80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BC366A" w:rsidRPr="007C2A70">
        <w:rPr>
          <w:color w:val="000000"/>
          <w:sz w:val="22"/>
          <w:szCs w:val="22"/>
        </w:rPr>
        <w:t>Day:</w:t>
      </w:r>
      <w:r w:rsidR="008C01DD">
        <w:rPr>
          <w:color w:val="000000"/>
          <w:sz w:val="22"/>
          <w:szCs w:val="22"/>
        </w:rPr>
        <w:t xml:space="preserve"> </w:t>
      </w:r>
      <w:proofErr w:type="gramStart"/>
      <w:r w:rsidR="008C01DD">
        <w:rPr>
          <w:color w:val="000000"/>
          <w:sz w:val="22"/>
          <w:szCs w:val="22"/>
        </w:rPr>
        <w:t>202</w:t>
      </w:r>
      <w:r w:rsidR="00CA4567">
        <w:rPr>
          <w:color w:val="000000"/>
          <w:sz w:val="22"/>
          <w:szCs w:val="22"/>
        </w:rPr>
        <w:t>3</w:t>
      </w:r>
      <w:r w:rsidR="00681DFA">
        <w:rPr>
          <w:rFonts w:hint="eastAsia"/>
          <w:color w:val="000000"/>
          <w:sz w:val="22"/>
          <w:szCs w:val="22"/>
        </w:rPr>
        <w:t>,</w:t>
      </w:r>
      <w:r w:rsidR="00AD3B73">
        <w:rPr>
          <w:color w:val="000000"/>
          <w:sz w:val="22"/>
          <w:szCs w:val="22"/>
        </w:rPr>
        <w:t>Sep</w:t>
      </w:r>
      <w:proofErr w:type="gramEnd"/>
      <w:r w:rsidR="00AD3B73">
        <w:rPr>
          <w:color w:val="000000"/>
          <w:sz w:val="22"/>
          <w:szCs w:val="22"/>
        </w:rPr>
        <w:t xml:space="preserve"> 26.</w:t>
      </w:r>
    </w:p>
    <w:p w14:paraId="45F114EB" w14:textId="263E5A3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190001" w:rsidRPr="007C2A70">
        <w:rPr>
          <w:color w:val="000000"/>
          <w:sz w:val="22"/>
          <w:szCs w:val="22"/>
        </w:rPr>
        <w:t>Method:</w:t>
      </w:r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81DFA">
        <w:rPr>
          <w:color w:val="000000"/>
          <w:sz w:val="22"/>
          <w:szCs w:val="22"/>
        </w:rPr>
        <w:t xml:space="preserve">Face to Face </w:t>
      </w:r>
    </w:p>
    <w:p w14:paraId="080BB64F" w14:textId="6D74568D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2E31DB">
        <w:rPr>
          <w:color w:val="000000"/>
          <w:sz w:val="22"/>
          <w:szCs w:val="22"/>
        </w:rPr>
        <w:t>Introduce</w:t>
      </w:r>
      <w:r w:rsidR="002B3FC6">
        <w:rPr>
          <w:color w:val="000000"/>
          <w:sz w:val="22"/>
          <w:szCs w:val="22"/>
        </w:rPr>
        <w:t xml:space="preserve"> </w:t>
      </w:r>
      <w:r w:rsidR="00681DFA">
        <w:rPr>
          <w:rFonts w:asciiTheme="minorEastAsia" w:eastAsiaTheme="minorEastAsia" w:hAnsiTheme="minorEastAsia" w:hint="eastAsia"/>
          <w:color w:val="000000"/>
          <w:sz w:val="22"/>
          <w:szCs w:val="22"/>
        </w:rPr>
        <w:t>A&amp;W</w:t>
      </w:r>
      <w:r w:rsidR="002B3FC6"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r w:rsidR="002E31DB">
        <w:rPr>
          <w:rFonts w:asciiTheme="minorEastAsia" w:eastAsiaTheme="minorEastAsia" w:hAnsiTheme="minorEastAsia"/>
          <w:color w:val="000000"/>
          <w:sz w:val="22"/>
          <w:szCs w:val="22"/>
        </w:rPr>
        <w:t xml:space="preserve">and Solution discussion </w:t>
      </w:r>
    </w:p>
    <w:p w14:paraId="04ED5EE7" w14:textId="39D7AB08" w:rsidR="007C2A70" w:rsidRPr="007F12DA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D3B73">
        <w:rPr>
          <w:color w:val="000000"/>
          <w:sz w:val="22"/>
          <w:szCs w:val="22"/>
        </w:rPr>
        <w:t>make a relationship with brother BT people.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2E9A294A" w:rsidR="004A583C" w:rsidRPr="004602BB" w:rsidRDefault="00AD3B73" w:rsidP="004A583C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asciiTheme="minorEastAsia" w:eastAsiaTheme="minorEastAsia" w:hAnsiTheme="minorEastAsia"/>
          <w:color w:val="000000"/>
          <w:sz w:val="22"/>
          <w:szCs w:val="22"/>
        </w:rPr>
        <w:t>Brother Yamaguchi-</w:t>
      </w:r>
      <w:proofErr w:type="spellStart"/>
      <w:r>
        <w:rPr>
          <w:rFonts w:asciiTheme="minorEastAsia" w:eastAsiaTheme="minorEastAsia" w:hAnsiTheme="minorEastAsia"/>
          <w:color w:val="000000"/>
          <w:sz w:val="22"/>
          <w:szCs w:val="22"/>
        </w:rPr>
        <w:t>san</w:t>
      </w:r>
      <w:proofErr w:type="spellEnd"/>
      <w:r>
        <w:rPr>
          <w:rFonts w:asciiTheme="minorEastAsia" w:eastAsiaTheme="minorEastAsia" w:hAnsiTheme="minorEastAsia"/>
          <w:color w:val="000000"/>
          <w:sz w:val="22"/>
          <w:szCs w:val="22"/>
        </w:rPr>
        <w:t xml:space="preserve"> </w:t>
      </w:r>
      <w:proofErr w:type="spellStart"/>
      <w:r>
        <w:rPr>
          <w:rFonts w:asciiTheme="minorEastAsia" w:eastAsiaTheme="minorEastAsia" w:hAnsiTheme="minorEastAsia"/>
          <w:color w:val="000000"/>
          <w:sz w:val="22"/>
          <w:szCs w:val="22"/>
        </w:rPr>
        <w:t>Goto-</w:t>
      </w:r>
      <w:proofErr w:type="gramStart"/>
      <w:r>
        <w:rPr>
          <w:rFonts w:asciiTheme="minorEastAsia" w:eastAsiaTheme="minorEastAsia" w:hAnsiTheme="minorEastAsia"/>
          <w:color w:val="000000"/>
          <w:sz w:val="22"/>
          <w:szCs w:val="22"/>
        </w:rPr>
        <w:t>san</w:t>
      </w:r>
      <w:proofErr w:type="spellEnd"/>
      <w:proofErr w:type="gramEnd"/>
    </w:p>
    <w:p w14:paraId="30FFB765" w14:textId="5FC4FADE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r w:rsidR="00380ED5">
        <w:rPr>
          <w:rFonts w:eastAsia="DengXian"/>
          <w:color w:val="000000"/>
          <w:sz w:val="22"/>
        </w:rPr>
        <w:t>W:</w:t>
      </w:r>
      <w:r>
        <w:rPr>
          <w:rFonts w:eastAsia="DengXian"/>
          <w:color w:val="000000"/>
          <w:sz w:val="22"/>
        </w:rPr>
        <w:t xml:space="preserve"> </w:t>
      </w:r>
      <w:proofErr w:type="spellStart"/>
      <w:r w:rsidR="00AD3B73">
        <w:rPr>
          <w:rFonts w:eastAsia="DengXian"/>
          <w:color w:val="000000"/>
          <w:sz w:val="22"/>
        </w:rPr>
        <w:t>Mingfa-san</w:t>
      </w:r>
      <w:proofErr w:type="spellEnd"/>
      <w:r w:rsidR="00AD3B73">
        <w:rPr>
          <w:rFonts w:eastAsia="DengXian"/>
          <w:color w:val="000000"/>
          <w:sz w:val="22"/>
        </w:rPr>
        <w:t xml:space="preserve"> and Morishita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647F4B2" w14:textId="77777777" w:rsidR="00AD3B73" w:rsidRDefault="00AD3B73" w:rsidP="00AD3B73">
      <w:pPr>
        <w:rPr>
          <w:color w:val="000000"/>
        </w:rPr>
      </w:pPr>
      <w:r>
        <w:rPr>
          <w:rFonts w:ascii="-webkit-standard" w:hAnsi="-webkit-standard"/>
          <w:color w:val="000000"/>
          <w:sz w:val="27"/>
          <w:szCs w:val="27"/>
        </w:rPr>
        <w:t>1. regarding BT's patents, see the URL as below,</w:t>
      </w:r>
      <w:r>
        <w:rPr>
          <w:rFonts w:hint="eastAsia"/>
          <w:color w:val="000000"/>
          <w:lang w:eastAsia="ja-JP"/>
        </w:rPr>
        <w:br/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https://insight.rpxcorp.com/news/66965-headwinds-seem-to-be-facing-delaware-npe-s-suits-over-former-iv-patents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https://insight.rpxcorp.com/news/69647-wsou-is-filing-suits-again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https://www.unifiedpatents.com/insights/2020/5/31/2bcom-patent-challenged-as-likely-invalid?rq=bluetooth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https://www.unifiedpatents.com/insights/2022/1/6/rothschild-entity-display-technologies-patent-challenged?rq=bluetooth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https://www.itmedia.co.jp/news/articles/1004/12/news005.html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https://xtech.nikkei.com/dm/article/NEWS/20070105/126065/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If AW can solve the patent issue, brothe</w:t>
      </w:r>
      <w:r>
        <w:rPr>
          <w:rFonts w:ascii="-webkit-standard" w:hAnsi="-webkit-standard" w:hint="eastAsia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000000"/>
          <w:sz w:val="27"/>
          <w:szCs w:val="27"/>
        </w:rPr>
        <w:t xml:space="preserve"> will make more use of BT.</w:t>
      </w:r>
      <w:r>
        <w:rPr>
          <w:color w:val="000000"/>
        </w:rPr>
        <w:br/>
      </w:r>
    </w:p>
    <w:p w14:paraId="61831107" w14:textId="77777777" w:rsidR="00AD3B73" w:rsidRDefault="00AD3B73" w:rsidP="00AD3B73">
      <w:pPr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t>2.</w:t>
      </w:r>
      <w:r>
        <w:rPr>
          <w:color w:val="000000"/>
        </w:rPr>
        <w:br/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OpenSynergy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is using Blue SDK to customize SPP OPP HCRP IAP GATT for brother Handy Scanner. </w:t>
      </w:r>
    </w:p>
    <w:p w14:paraId="7C311481" w14:textId="77777777" w:rsidR="00AD3B73" w:rsidRDefault="00AD3B73" w:rsidP="00AD3B73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 w:hint="eastAsia"/>
          <w:color w:val="000000"/>
          <w:sz w:val="27"/>
          <w:szCs w:val="27"/>
        </w:rPr>
        <w:t>T</w:t>
      </w:r>
      <w:r>
        <w:rPr>
          <w:rFonts w:ascii="-webkit-standard" w:hAnsi="-webkit-standard"/>
          <w:color w:val="000000"/>
          <w:sz w:val="27"/>
          <w:szCs w:val="27"/>
        </w:rPr>
        <w:t>here is a possibility AW will re-place from Open Synergy.</w:t>
      </w:r>
    </w:p>
    <w:p w14:paraId="01EC8656" w14:textId="77777777" w:rsidR="00AD3B73" w:rsidRDefault="00AD3B73" w:rsidP="00AD3B73">
      <w:pPr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3. please provide technical support for 7-10 years after the equipment is discontinued.</w:t>
      </w:r>
    </w:p>
    <w:p w14:paraId="69EA5340" w14:textId="77777777" w:rsidR="00AD3B73" w:rsidRDefault="00AD3B73" w:rsidP="00AD3B73">
      <w:pPr>
        <w:rPr>
          <w:rFonts w:ascii="-webkit-standard" w:hAnsi="-webkit-standard"/>
          <w:color w:val="000000"/>
          <w:sz w:val="27"/>
          <w:szCs w:val="27"/>
        </w:rPr>
      </w:pP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 xml:space="preserve">4. the platform are Micro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i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>-TRON and</w:t>
      </w:r>
      <w:r>
        <w:rPr>
          <w:color w:val="000000"/>
        </w:rPr>
        <w:t xml:space="preserve">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eT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-Kernel.</w:t>
      </w:r>
    </w:p>
    <w:p w14:paraId="0CF9636D" w14:textId="5D88BF6D" w:rsidR="00112165" w:rsidRDefault="00AD3B73" w:rsidP="00AD3B73">
      <w:pPr>
        <w:pStyle w:val="a3"/>
        <w:ind w:left="360"/>
        <w:rPr>
          <w:rFonts w:hint="eastAsia"/>
        </w:rPr>
      </w:pPr>
      <w:r>
        <w:rPr>
          <w:color w:val="000000"/>
        </w:rPr>
        <w:lastRenderedPageBreak/>
        <w:br/>
      </w:r>
      <w:r>
        <w:rPr>
          <w:rFonts w:ascii="-webkit-standard" w:hAnsi="-webkit-standard"/>
          <w:color w:val="000000"/>
          <w:sz w:val="27"/>
          <w:szCs w:val="27"/>
        </w:rPr>
        <w:t>Other agenda items are,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 xml:space="preserve">brother is planning to acquire the source code for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NewSoft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applications.</w:t>
      </w:r>
      <w:r>
        <w:rPr>
          <w:color w:val="000000"/>
        </w:rPr>
        <w:br/>
      </w:r>
      <w:r>
        <w:rPr>
          <w:rFonts w:ascii="-webkit-standard" w:hAnsi="-webkit-standard"/>
          <w:color w:val="000000"/>
          <w:sz w:val="27"/>
          <w:szCs w:val="27"/>
        </w:rPr>
        <w:t>It will be after December of this year.</w:t>
      </w:r>
      <w:r>
        <w:rPr>
          <w:color w:val="000000"/>
        </w:rPr>
        <w:br/>
      </w:r>
    </w:p>
    <w:p w14:paraId="3A12B09E" w14:textId="77777777" w:rsidR="00A861E8" w:rsidRPr="00112165" w:rsidRDefault="00A861E8" w:rsidP="00112165">
      <w:pPr>
        <w:pStyle w:val="a3"/>
        <w:ind w:left="360"/>
        <w:rPr>
          <w:color w:val="000000"/>
          <w:lang w:val="en-GB"/>
        </w:rPr>
      </w:pPr>
    </w:p>
    <w:p w14:paraId="4CF51E0F" w14:textId="5EDE0EF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r w:rsidR="00E37081" w:rsidRPr="007C2A70">
        <w:rPr>
          <w:b/>
          <w:bCs/>
          <w:color w:val="000000"/>
          <w:sz w:val="22"/>
          <w:szCs w:val="22"/>
          <w:lang w:val="en-GB" w:eastAsia="ko-KR"/>
        </w:rPr>
        <w:t>Item:</w:t>
      </w:r>
    </w:p>
    <w:p w14:paraId="475C003E" w14:textId="52CC494F" w:rsidR="0074273F" w:rsidRDefault="00E37081" w:rsidP="00083805">
      <w:p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 xml:space="preserve"> </w:t>
      </w:r>
      <w:r>
        <w:rPr>
          <w:rFonts w:eastAsia="游明朝"/>
          <w:color w:val="000000"/>
          <w:lang w:val="en-GB" w:eastAsia="ja-JP"/>
        </w:rPr>
        <w:t xml:space="preserve">  </w:t>
      </w:r>
      <w:r w:rsidR="00AD3B73">
        <w:rPr>
          <w:rFonts w:eastAsia="游明朝"/>
          <w:color w:val="000000"/>
          <w:lang w:val="en-GB" w:eastAsia="ja-JP"/>
        </w:rPr>
        <w:t>Brother needs meeting materials and AW will send it.</w:t>
      </w:r>
    </w:p>
    <w:p w14:paraId="68C5DDD4" w14:textId="7ACFDAA9" w:rsidR="00AD3B73" w:rsidRPr="00E37081" w:rsidRDefault="00AD3B73" w:rsidP="00083805">
      <w:pPr>
        <w:rPr>
          <w:rFonts w:eastAsia="游明朝" w:hint="eastAsia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 xml:space="preserve"> </w:t>
      </w:r>
      <w:r>
        <w:rPr>
          <w:rFonts w:eastAsia="游明朝"/>
          <w:color w:val="000000"/>
          <w:lang w:val="en-GB" w:eastAsia="ja-JP"/>
        </w:rPr>
        <w:t xml:space="preserve">  </w:t>
      </w:r>
    </w:p>
    <w:p w14:paraId="38D632A3" w14:textId="77777777" w:rsidR="0074273F" w:rsidRPr="00083805" w:rsidRDefault="0074273F" w:rsidP="00B90A09">
      <w:pPr>
        <w:pStyle w:val="a3"/>
        <w:ind w:left="1440"/>
        <w:rPr>
          <w:color w:val="000000"/>
          <w:lang w:val="en-GB" w:eastAsia="ko-KR"/>
        </w:rPr>
      </w:pPr>
    </w:p>
    <w:sectPr w:rsidR="0074273F" w:rsidRPr="00083805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0E4B" w14:textId="77777777" w:rsidR="00F16FF1" w:rsidRDefault="00F16FF1" w:rsidP="003E3CCA">
      <w:r>
        <w:separator/>
      </w:r>
    </w:p>
  </w:endnote>
  <w:endnote w:type="continuationSeparator" w:id="0">
    <w:p w14:paraId="1E9E43DC" w14:textId="77777777" w:rsidR="00F16FF1" w:rsidRDefault="00F16FF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CDC1" w14:textId="77777777" w:rsidR="00F16FF1" w:rsidRDefault="00F16FF1" w:rsidP="003E3CCA">
      <w:r>
        <w:separator/>
      </w:r>
    </w:p>
  </w:footnote>
  <w:footnote w:type="continuationSeparator" w:id="0">
    <w:p w14:paraId="2501190E" w14:textId="77777777" w:rsidR="00F16FF1" w:rsidRDefault="00F16FF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80B1C"/>
    <w:rsid w:val="00083805"/>
    <w:rsid w:val="000B0871"/>
    <w:rsid w:val="000D3FBB"/>
    <w:rsid w:val="00112165"/>
    <w:rsid w:val="00146426"/>
    <w:rsid w:val="00172692"/>
    <w:rsid w:val="00182954"/>
    <w:rsid w:val="00190001"/>
    <w:rsid w:val="001C51AE"/>
    <w:rsid w:val="001C5CBD"/>
    <w:rsid w:val="0020544B"/>
    <w:rsid w:val="00237344"/>
    <w:rsid w:val="002579EE"/>
    <w:rsid w:val="00264D84"/>
    <w:rsid w:val="002B3FC6"/>
    <w:rsid w:val="002E31DB"/>
    <w:rsid w:val="00303D85"/>
    <w:rsid w:val="0030448A"/>
    <w:rsid w:val="00312939"/>
    <w:rsid w:val="00341C56"/>
    <w:rsid w:val="00342F2C"/>
    <w:rsid w:val="00372FD9"/>
    <w:rsid w:val="00380ED5"/>
    <w:rsid w:val="003974A9"/>
    <w:rsid w:val="003B2A8B"/>
    <w:rsid w:val="003E3CCA"/>
    <w:rsid w:val="004413E3"/>
    <w:rsid w:val="00443620"/>
    <w:rsid w:val="004454E5"/>
    <w:rsid w:val="004602BB"/>
    <w:rsid w:val="00472753"/>
    <w:rsid w:val="00475373"/>
    <w:rsid w:val="004A583C"/>
    <w:rsid w:val="004B17DF"/>
    <w:rsid w:val="004B7C9D"/>
    <w:rsid w:val="004D3176"/>
    <w:rsid w:val="004E09E9"/>
    <w:rsid w:val="004E2A00"/>
    <w:rsid w:val="004E5755"/>
    <w:rsid w:val="00510846"/>
    <w:rsid w:val="00520885"/>
    <w:rsid w:val="00544165"/>
    <w:rsid w:val="005700C1"/>
    <w:rsid w:val="0057404D"/>
    <w:rsid w:val="00593EAE"/>
    <w:rsid w:val="005A6B88"/>
    <w:rsid w:val="005F7DCB"/>
    <w:rsid w:val="0060326E"/>
    <w:rsid w:val="00603BD0"/>
    <w:rsid w:val="0063102F"/>
    <w:rsid w:val="00647635"/>
    <w:rsid w:val="006500FF"/>
    <w:rsid w:val="006731EB"/>
    <w:rsid w:val="00681DFA"/>
    <w:rsid w:val="00684AE4"/>
    <w:rsid w:val="006875F8"/>
    <w:rsid w:val="006924A6"/>
    <w:rsid w:val="006E2A7B"/>
    <w:rsid w:val="00714080"/>
    <w:rsid w:val="0074273F"/>
    <w:rsid w:val="007A467B"/>
    <w:rsid w:val="007C2A70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6939"/>
    <w:rsid w:val="00995584"/>
    <w:rsid w:val="009B6FEE"/>
    <w:rsid w:val="00A27246"/>
    <w:rsid w:val="00A57DBF"/>
    <w:rsid w:val="00A861E8"/>
    <w:rsid w:val="00A92788"/>
    <w:rsid w:val="00AA117E"/>
    <w:rsid w:val="00AD0A09"/>
    <w:rsid w:val="00AD3B73"/>
    <w:rsid w:val="00AE3352"/>
    <w:rsid w:val="00AE62C0"/>
    <w:rsid w:val="00B11E60"/>
    <w:rsid w:val="00B22588"/>
    <w:rsid w:val="00B706C8"/>
    <w:rsid w:val="00B75939"/>
    <w:rsid w:val="00B90A09"/>
    <w:rsid w:val="00BA574C"/>
    <w:rsid w:val="00BC366A"/>
    <w:rsid w:val="00BC516D"/>
    <w:rsid w:val="00BF77FF"/>
    <w:rsid w:val="00C804AC"/>
    <w:rsid w:val="00C9527A"/>
    <w:rsid w:val="00CA4567"/>
    <w:rsid w:val="00CA48BC"/>
    <w:rsid w:val="00CE69AB"/>
    <w:rsid w:val="00D10131"/>
    <w:rsid w:val="00D65282"/>
    <w:rsid w:val="00D97FF4"/>
    <w:rsid w:val="00DB0753"/>
    <w:rsid w:val="00DB228C"/>
    <w:rsid w:val="00DF24B2"/>
    <w:rsid w:val="00E37081"/>
    <w:rsid w:val="00E57D2D"/>
    <w:rsid w:val="00E606BB"/>
    <w:rsid w:val="00EE16A0"/>
    <w:rsid w:val="00EF689C"/>
    <w:rsid w:val="00F1546C"/>
    <w:rsid w:val="00F15EFE"/>
    <w:rsid w:val="00F16FF1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2</cp:revision>
  <dcterms:created xsi:type="dcterms:W3CDTF">2023-09-26T13:59:00Z</dcterms:created>
  <dcterms:modified xsi:type="dcterms:W3CDTF">2023-09-26T13:59:00Z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