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87514B6" w:rsidR="007C2A70" w:rsidRPr="008E0546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8E0546" w:rsidRPr="008E0546">
        <w:rPr>
          <w:rFonts w:hint="eastAsia"/>
          <w:color w:val="000000"/>
          <w:sz w:val="22"/>
          <w:szCs w:val="22"/>
        </w:rPr>
        <w:t>JVCKENWOOD Corporation</w:t>
      </w:r>
    </w:p>
    <w:p w14:paraId="00F26CEC" w14:textId="64F94B53" w:rsidR="007C2A70" w:rsidRPr="00E91DCF" w:rsidRDefault="007C2A70" w:rsidP="003E3CCA">
      <w:pPr>
        <w:rPr>
          <w:rFonts w:eastAsia="游明朝" w:hint="eastAsia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Day </w:t>
      </w:r>
      <w:r w:rsidRPr="007C2A70">
        <w:rPr>
          <w:rFonts w:hint="eastAsia"/>
          <w:color w:val="000000"/>
          <w:sz w:val="22"/>
          <w:szCs w:val="22"/>
        </w:rPr>
        <w:t>:</w:t>
      </w:r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5236B3">
        <w:rPr>
          <w:rFonts w:eastAsia="游明朝" w:hint="eastAsia"/>
          <w:color w:val="000000"/>
          <w:sz w:val="22"/>
          <w:szCs w:val="22"/>
          <w:lang w:eastAsia="ja-JP"/>
        </w:rPr>
        <w:t>4</w:t>
      </w:r>
      <w:r w:rsidR="008C01DD">
        <w:rPr>
          <w:color w:val="000000"/>
          <w:sz w:val="22"/>
          <w:szCs w:val="22"/>
        </w:rPr>
        <w:t>.</w:t>
      </w:r>
      <w:r w:rsidR="005236B3">
        <w:rPr>
          <w:rFonts w:eastAsia="游明朝" w:hint="eastAsia"/>
          <w:color w:val="000000"/>
          <w:sz w:val="22"/>
          <w:szCs w:val="22"/>
          <w:lang w:eastAsia="ja-JP"/>
        </w:rPr>
        <w:t>10</w:t>
      </w:r>
    </w:p>
    <w:p w14:paraId="45F114EB" w14:textId="0A53537F" w:rsidR="003E3CCA" w:rsidRPr="008E054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Method </w:t>
      </w:r>
      <w:r w:rsidRPr="007C2A70">
        <w:rPr>
          <w:rFonts w:hint="eastAsia"/>
          <w:color w:val="000000"/>
          <w:sz w:val="22"/>
          <w:szCs w:val="22"/>
        </w:rPr>
        <w:t xml:space="preserve">: </w:t>
      </w:r>
      <w:r w:rsidR="008E0546" w:rsidRPr="008E0546">
        <w:rPr>
          <w:color w:val="000000"/>
          <w:sz w:val="22"/>
          <w:szCs w:val="22"/>
        </w:rPr>
        <w:t>Customer Visit</w:t>
      </w:r>
    </w:p>
    <w:p w14:paraId="080BB64F" w14:textId="214117D2" w:rsidR="007C2A70" w:rsidRPr="008E054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Agenda </w:t>
      </w:r>
      <w:r w:rsidRPr="007C2A70">
        <w:rPr>
          <w:rFonts w:hint="eastAsia"/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FA3B86" w:rsidRPr="00FA3B86">
        <w:rPr>
          <w:rFonts w:eastAsia="游明朝"/>
          <w:color w:val="000000"/>
          <w:sz w:val="22"/>
          <w:szCs w:val="22"/>
          <w:lang w:eastAsia="ja-JP"/>
        </w:rPr>
        <w:t>Introduce A&amp;W ECNR and ITU-T TEST Tool to ECNR department of JKC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Purpose </w:t>
      </w:r>
      <w:r>
        <w:rPr>
          <w:rFonts w:hint="eastAsia"/>
          <w:color w:val="000000"/>
          <w:sz w:val="22"/>
          <w:szCs w:val="22"/>
        </w:rPr>
        <w:t>:</w:t>
      </w:r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4CABE073" w:rsidR="007C2A70" w:rsidRPr="0033141B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33141B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4E912104" w14:textId="7051B4CB" w:rsidR="007932CD" w:rsidRPr="00E81474" w:rsidRDefault="00E81474" w:rsidP="007932CD">
      <w:pPr>
        <w:pStyle w:val="a3"/>
        <w:numPr>
          <w:ilvl w:val="0"/>
          <w:numId w:val="6"/>
        </w:numPr>
        <w:rPr>
          <w:color w:val="000000"/>
        </w:rPr>
      </w:pPr>
      <w:r w:rsidRPr="008E0546">
        <w:rPr>
          <w:rFonts w:hint="eastAsia"/>
          <w:color w:val="000000"/>
        </w:rPr>
        <w:t>JVCKENWOOD Corporation</w:t>
      </w:r>
      <w:r w:rsidR="007932CD" w:rsidRPr="007932CD">
        <w:rPr>
          <w:color w:val="000000"/>
        </w:rPr>
        <w:t>:</w:t>
      </w:r>
    </w:p>
    <w:p w14:paraId="4F3924C3" w14:textId="7B1FB3D8" w:rsidR="00567970" w:rsidRDefault="00567970" w:rsidP="00CA307F">
      <w:pPr>
        <w:ind w:firstLineChars="350" w:firstLine="840"/>
        <w:rPr>
          <w:rFonts w:eastAsia="游明朝"/>
          <w:color w:val="000000"/>
          <w:lang w:eastAsia="ja-JP"/>
        </w:rPr>
      </w:pPr>
      <w:r w:rsidRPr="00CA307F">
        <w:rPr>
          <w:rFonts w:eastAsia="游明朝" w:hint="eastAsia"/>
          <w:color w:val="000000"/>
          <w:lang w:eastAsia="ja-JP"/>
        </w:rPr>
        <w:t>Engineering &amp; Design Division</w:t>
      </w:r>
      <w:r w:rsidR="00676FB9" w:rsidRPr="00CA307F">
        <w:rPr>
          <w:rFonts w:eastAsia="游明朝" w:hint="eastAsia"/>
          <w:color w:val="000000"/>
          <w:lang w:eastAsia="ja-JP"/>
        </w:rPr>
        <w:t xml:space="preserve">, </w:t>
      </w:r>
      <w:r w:rsidRPr="00CA307F">
        <w:rPr>
          <w:rFonts w:eastAsia="游明朝" w:hint="eastAsia"/>
          <w:color w:val="000000"/>
          <w:lang w:eastAsia="ja-JP"/>
        </w:rPr>
        <w:t>Mobility &amp; T</w:t>
      </w:r>
      <w:r w:rsidRPr="00CA307F">
        <w:rPr>
          <w:rFonts w:eastAsia="游明朝"/>
          <w:color w:val="000000"/>
          <w:lang w:eastAsia="ja-JP"/>
        </w:rPr>
        <w:t>e</w:t>
      </w:r>
      <w:r w:rsidRPr="00CA307F">
        <w:rPr>
          <w:rFonts w:eastAsia="游明朝" w:hint="eastAsia"/>
          <w:color w:val="000000"/>
          <w:lang w:eastAsia="ja-JP"/>
        </w:rPr>
        <w:t>lematics Services Sector</w:t>
      </w:r>
    </w:p>
    <w:p w14:paraId="6D936496" w14:textId="28536F06" w:rsidR="00CA307F" w:rsidRPr="00CA307F" w:rsidRDefault="00CA307F" w:rsidP="005076F4">
      <w:pPr>
        <w:pStyle w:val="a3"/>
        <w:ind w:firstLineChars="100" w:firstLine="220"/>
        <w:rPr>
          <w:rFonts w:eastAsia="游明朝" w:hint="eastAsia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 </w:t>
      </w:r>
      <w:r>
        <w:rPr>
          <w:rFonts w:eastAsia="游明朝" w:hint="eastAsia"/>
          <w:color w:val="000000"/>
          <w:lang w:eastAsia="ja-JP"/>
        </w:rPr>
        <w:t>Design Group No3, Engineering Dept. No</w:t>
      </w:r>
      <w:r w:rsidR="005076F4">
        <w:rPr>
          <w:rFonts w:eastAsia="游明朝" w:hint="eastAsia"/>
          <w:color w:val="000000"/>
          <w:lang w:eastAsia="ja-JP"/>
        </w:rPr>
        <w:t>5</w:t>
      </w:r>
    </w:p>
    <w:p w14:paraId="0860A933" w14:textId="4A1FA28E" w:rsidR="00A272B3" w:rsidRPr="00084A00" w:rsidRDefault="005076F4" w:rsidP="009F7377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Koichi Sakamoto</w:t>
      </w:r>
      <w:r w:rsidR="00E81474">
        <w:rPr>
          <w:rFonts w:eastAsia="游明朝" w:hint="eastAsia"/>
          <w:lang w:eastAsia="ja-JP"/>
        </w:rPr>
        <w:t xml:space="preserve"> :</w:t>
      </w:r>
      <w:r w:rsidR="00567970">
        <w:rPr>
          <w:rFonts w:eastAsia="游明朝" w:hint="eastAsia"/>
          <w:lang w:eastAsia="ja-JP"/>
        </w:rPr>
        <w:t xml:space="preserve"> </w:t>
      </w:r>
      <w:r w:rsidR="00084A00">
        <w:rPr>
          <w:rFonts w:eastAsia="游明朝" w:hint="eastAsia"/>
          <w:lang w:eastAsia="ja-JP"/>
        </w:rPr>
        <w:t>Chief</w:t>
      </w:r>
    </w:p>
    <w:p w14:paraId="535986D3" w14:textId="6A620600" w:rsidR="00084A00" w:rsidRPr="00084A00" w:rsidRDefault="00084A00" w:rsidP="00D750D2">
      <w:pPr>
        <w:pStyle w:val="a3"/>
        <w:ind w:firstLineChars="150" w:firstLine="330"/>
        <w:rPr>
          <w:rFonts w:eastAsia="游明朝" w:hint="eastAsia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>Design Group No3, Engineering Dept. No</w:t>
      </w:r>
      <w:r w:rsidR="00D750D2">
        <w:rPr>
          <w:rFonts w:eastAsia="游明朝" w:hint="eastAsia"/>
          <w:color w:val="000000"/>
          <w:lang w:eastAsia="ja-JP"/>
        </w:rPr>
        <w:t>9</w:t>
      </w:r>
      <w:r w:rsidR="00B77871">
        <w:rPr>
          <w:rFonts w:eastAsia="游明朝" w:hint="eastAsia"/>
          <w:color w:val="000000"/>
          <w:lang w:eastAsia="ja-JP"/>
        </w:rPr>
        <w:t>(</w:t>
      </w:r>
      <w:r w:rsidR="00E115E2" w:rsidRPr="00E115E2">
        <w:rPr>
          <w:rFonts w:eastAsia="游明朝"/>
          <w:color w:val="000000"/>
          <w:lang w:eastAsia="ja-JP"/>
        </w:rPr>
        <w:t>Responsible for hands-free call quality and ECNR</w:t>
      </w:r>
      <w:r w:rsidR="00B77871">
        <w:rPr>
          <w:rFonts w:eastAsia="游明朝" w:hint="eastAsia"/>
          <w:color w:val="000000"/>
          <w:lang w:eastAsia="ja-JP"/>
        </w:rPr>
        <w:t>)</w:t>
      </w:r>
    </w:p>
    <w:p w14:paraId="07E1486A" w14:textId="7C6AE683" w:rsidR="00567970" w:rsidRPr="00567970" w:rsidRDefault="00D750D2" w:rsidP="00567970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>Tsuyoshi Funami</w:t>
      </w:r>
      <w:r w:rsidR="00567970">
        <w:rPr>
          <w:rFonts w:eastAsia="游明朝" w:hint="eastAsia"/>
          <w:lang w:eastAsia="ja-JP"/>
        </w:rPr>
        <w:t xml:space="preserve"> : </w:t>
      </w:r>
      <w:r w:rsidR="000103D1">
        <w:rPr>
          <w:rFonts w:eastAsia="游明朝" w:hint="eastAsia"/>
          <w:lang w:eastAsia="ja-JP"/>
        </w:rPr>
        <w:t>Manager</w:t>
      </w:r>
    </w:p>
    <w:p w14:paraId="4F15E692" w14:textId="2FD38853" w:rsidR="00567970" w:rsidRPr="000C5044" w:rsidRDefault="000103D1" w:rsidP="009F7377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Satoru Hashimoto</w:t>
      </w:r>
      <w:r w:rsidR="00567970">
        <w:rPr>
          <w:rFonts w:eastAsia="游明朝" w:hint="eastAsia"/>
          <w:color w:val="000000"/>
          <w:lang w:eastAsia="ja-JP"/>
        </w:rPr>
        <w:t xml:space="preserve"> : </w:t>
      </w:r>
      <w:r w:rsidR="000C5044">
        <w:rPr>
          <w:rFonts w:eastAsia="游明朝" w:hint="eastAsia"/>
          <w:lang w:eastAsia="ja-JP"/>
        </w:rPr>
        <w:t>Chief</w:t>
      </w:r>
    </w:p>
    <w:p w14:paraId="6237FD3B" w14:textId="7A9A0154" w:rsidR="00820E20" w:rsidRPr="000C5044" w:rsidRDefault="00E86679" w:rsidP="00820E20">
      <w:pPr>
        <w:pStyle w:val="a3"/>
        <w:numPr>
          <w:ilvl w:val="1"/>
          <w:numId w:val="6"/>
        </w:numPr>
        <w:rPr>
          <w:color w:val="000000"/>
        </w:rPr>
      </w:pPr>
      <w:proofErr w:type="spellStart"/>
      <w:r>
        <w:rPr>
          <w:rFonts w:eastAsia="游明朝" w:hint="eastAsia"/>
          <w:color w:val="000000"/>
          <w:lang w:eastAsia="ja-JP"/>
        </w:rPr>
        <w:t>Tagaeto</w:t>
      </w:r>
      <w:proofErr w:type="spellEnd"/>
      <w:r w:rsidR="00820E20">
        <w:rPr>
          <w:rFonts w:eastAsia="游明朝" w:hint="eastAsia"/>
          <w:color w:val="000000"/>
          <w:lang w:eastAsia="ja-JP"/>
        </w:rPr>
        <w:t xml:space="preserve"> : </w:t>
      </w:r>
      <w:r w:rsidR="00820E20">
        <w:rPr>
          <w:rFonts w:eastAsia="游明朝" w:hint="eastAsia"/>
          <w:lang w:eastAsia="ja-JP"/>
        </w:rPr>
        <w:t>Chief</w:t>
      </w:r>
    </w:p>
    <w:p w14:paraId="617E9B48" w14:textId="36404A4B" w:rsidR="00820E20" w:rsidRPr="00534249" w:rsidRDefault="00534249" w:rsidP="00820E20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color w:val="000000"/>
          <w:lang w:eastAsia="ja-JP"/>
        </w:rPr>
        <w:t>Nagai</w:t>
      </w:r>
      <w:r w:rsidR="00820E20">
        <w:rPr>
          <w:rFonts w:eastAsia="游明朝" w:hint="eastAsia"/>
          <w:color w:val="000000"/>
          <w:lang w:eastAsia="ja-JP"/>
        </w:rPr>
        <w:t xml:space="preserve"> : </w:t>
      </w:r>
      <w:r w:rsidR="00820E20">
        <w:rPr>
          <w:rFonts w:eastAsia="游明朝" w:hint="eastAsia"/>
          <w:lang w:eastAsia="ja-JP"/>
        </w:rPr>
        <w:t>Chief</w:t>
      </w:r>
    </w:p>
    <w:p w14:paraId="6479D1A9" w14:textId="06150C96" w:rsidR="000C5044" w:rsidRPr="00217A15" w:rsidRDefault="00534249" w:rsidP="00217A15">
      <w:pPr>
        <w:pStyle w:val="a3"/>
        <w:numPr>
          <w:ilvl w:val="1"/>
          <w:numId w:val="6"/>
        </w:numPr>
        <w:rPr>
          <w:rFonts w:hint="eastAsia"/>
          <w:color w:val="000000"/>
        </w:rPr>
      </w:pPr>
      <w:r>
        <w:rPr>
          <w:rFonts w:eastAsia="游明朝" w:hint="eastAsia"/>
          <w:color w:val="000000"/>
          <w:lang w:eastAsia="ja-JP"/>
        </w:rPr>
        <w:t>Kanou</w:t>
      </w:r>
      <w:r>
        <w:rPr>
          <w:rFonts w:eastAsia="游明朝" w:hint="eastAsia"/>
          <w:color w:val="000000"/>
          <w:lang w:eastAsia="ja-JP"/>
        </w:rPr>
        <w:t xml:space="preserve"> : </w:t>
      </w:r>
      <w:r>
        <w:rPr>
          <w:rFonts w:eastAsia="游明朝" w:hint="eastAsia"/>
          <w:lang w:eastAsia="ja-JP"/>
        </w:rPr>
        <w:t>Chief</w:t>
      </w:r>
    </w:p>
    <w:p w14:paraId="0707AFD8" w14:textId="77777777" w:rsidR="00534249" w:rsidRPr="00820E20" w:rsidRDefault="00534249" w:rsidP="00820E20">
      <w:pPr>
        <w:rPr>
          <w:rFonts w:eastAsia="游明朝" w:hint="eastAsia"/>
          <w:color w:val="000000"/>
          <w:lang w:eastAsia="ja-JP"/>
        </w:rPr>
      </w:pPr>
    </w:p>
    <w:p w14:paraId="26913889" w14:textId="77777777" w:rsidR="00CC7B94" w:rsidRDefault="00CC7B94" w:rsidP="00CC7B94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228A20D" w14:textId="77777777" w:rsidR="00B64FE3" w:rsidRPr="00B64FE3" w:rsidRDefault="00B64FE3" w:rsidP="00B64FE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4FE3">
        <w:rPr>
          <w:rFonts w:eastAsia="Malgun Gothic"/>
          <w:color w:val="000000"/>
          <w:lang w:val="en-GB" w:eastAsia="ko-KR"/>
        </w:rPr>
        <w:t>ECNR department of JKC has understood the overview of A&amp;W's ECNR.</w:t>
      </w:r>
    </w:p>
    <w:p w14:paraId="0BDD9D59" w14:textId="77777777" w:rsidR="00B64FE3" w:rsidRPr="00B64FE3" w:rsidRDefault="00B64FE3" w:rsidP="00B64FE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4FE3">
        <w:rPr>
          <w:rFonts w:eastAsia="Malgun Gothic"/>
          <w:color w:val="000000"/>
          <w:lang w:val="en-GB" w:eastAsia="ko-KR"/>
        </w:rPr>
        <w:t>If JKC introduces A&amp;W's Solution, it would like to consider replacing only ECNR.</w:t>
      </w:r>
    </w:p>
    <w:p w14:paraId="50E84E5F" w14:textId="77777777" w:rsidR="006927E3" w:rsidRPr="006927E3" w:rsidRDefault="00B64FE3" w:rsidP="006927E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4FE3">
        <w:rPr>
          <w:rFonts w:eastAsia="Malgun Gothic"/>
          <w:color w:val="000000"/>
          <w:lang w:val="en-GB" w:eastAsia="ko-KR"/>
        </w:rPr>
        <w:t>JKC is interested in the ITU-T TEST Tool, and would like to confirm whether the ITU-T TEST Tool can be used even if only A&amp;W ECNR is adopted.</w:t>
      </w:r>
    </w:p>
    <w:p w14:paraId="646FC362" w14:textId="19A7AEC4" w:rsidR="00B64FE3" w:rsidRPr="006927E3" w:rsidRDefault="00B64FE3" w:rsidP="00FB72A7">
      <w:pPr>
        <w:pStyle w:val="a3"/>
        <w:rPr>
          <w:rFonts w:eastAsia="Malgun Gothic"/>
          <w:color w:val="000000"/>
          <w:lang w:val="en-GB" w:eastAsia="ko-KR"/>
        </w:rPr>
      </w:pPr>
      <w:r w:rsidRPr="006927E3">
        <w:rPr>
          <w:rFonts w:eastAsia="Malgun Gothic"/>
          <w:color w:val="000000"/>
          <w:lang w:val="en-GB" w:eastAsia="ko-KR"/>
        </w:rPr>
        <w:t>JKC would like to know whether the ITU-T TEST Tool can be used when combining JKC's CarPlay or Sound Manager with A&amp;W ECNR.</w:t>
      </w:r>
    </w:p>
    <w:p w14:paraId="2EA77379" w14:textId="77777777" w:rsidR="00B64FE3" w:rsidRPr="00B64FE3" w:rsidRDefault="00B64FE3" w:rsidP="00B64FE3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B64FE3">
        <w:rPr>
          <w:rFonts w:eastAsia="Malgun Gothic"/>
          <w:color w:val="000000"/>
          <w:lang w:val="en-GB" w:eastAsia="ko-KR"/>
        </w:rPr>
        <w:t>If the ITU-T TEST Tool can be used by adopting only A&amp;W ECNR, it would like to know what functions the Tool has and what parameters can be set.</w:t>
      </w:r>
    </w:p>
    <w:p w14:paraId="23D5147B" w14:textId="0EE79F34" w:rsidR="00FB72A7" w:rsidRPr="00FB72A7" w:rsidRDefault="00B64FE3" w:rsidP="00FB72A7">
      <w:pPr>
        <w:pStyle w:val="a3"/>
        <w:numPr>
          <w:ilvl w:val="0"/>
          <w:numId w:val="6"/>
        </w:numPr>
        <w:rPr>
          <w:rFonts w:eastAsia="Malgun Gothic" w:hint="eastAsia"/>
          <w:color w:val="000000"/>
          <w:lang w:val="en-GB" w:eastAsia="ko-KR"/>
        </w:rPr>
      </w:pPr>
      <w:r w:rsidRPr="00B64FE3">
        <w:rPr>
          <w:rFonts w:eastAsia="Malgun Gothic"/>
          <w:color w:val="000000"/>
          <w:lang w:val="en-GB" w:eastAsia="ko-KR"/>
        </w:rPr>
        <w:t>JKC would like to confirm the above specifications in the ITU-T TEST Tool manual.</w:t>
      </w:r>
    </w:p>
    <w:p w14:paraId="17A382D7" w14:textId="77777777" w:rsidR="00FB72A7" w:rsidRPr="00B64FE3" w:rsidRDefault="00FB72A7" w:rsidP="00FB72A7">
      <w:pPr>
        <w:pStyle w:val="a3"/>
        <w:rPr>
          <w:rFonts w:eastAsia="Malgun Gothic" w:hint="eastAsia"/>
          <w:color w:val="000000"/>
          <w:lang w:val="en-GB" w:eastAsia="ko-KR"/>
        </w:rPr>
      </w:pPr>
    </w:p>
    <w:p w14:paraId="243A3512" w14:textId="7F015F1D" w:rsidR="003E3CCA" w:rsidRDefault="005913CF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913CF">
        <w:rPr>
          <w:b/>
          <w:bCs/>
          <w:color w:val="000000"/>
          <w:sz w:val="22"/>
          <w:szCs w:val="22"/>
        </w:rPr>
        <w:t>Details</w:t>
      </w:r>
      <w:r w:rsidR="003E3CCA">
        <w:rPr>
          <w:b/>
          <w:bCs/>
          <w:color w:val="000000"/>
          <w:sz w:val="22"/>
          <w:szCs w:val="22"/>
        </w:rPr>
        <w:t>:</w:t>
      </w:r>
    </w:p>
    <w:p w14:paraId="2BF58F95" w14:textId="61FCFBD5" w:rsidR="000E5DC4" w:rsidRPr="0033141B" w:rsidRDefault="00EC6D5E" w:rsidP="000E5DC4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>
        <w:rPr>
          <w:rFonts w:eastAsia="游明朝" w:hint="eastAsia"/>
          <w:color w:val="000000"/>
          <w:lang w:val="en-GB" w:eastAsia="ja-JP"/>
        </w:rPr>
        <w:t>B</w:t>
      </w:r>
      <w:r w:rsidRPr="00EC6D5E">
        <w:rPr>
          <w:rFonts w:eastAsia="游明朝"/>
          <w:color w:val="000000"/>
          <w:lang w:val="en-GB" w:eastAsia="ja-JP"/>
        </w:rPr>
        <w:t>ackground</w:t>
      </w:r>
      <w:r w:rsidR="002A38B4">
        <w:rPr>
          <w:rFonts w:eastAsia="游明朝" w:hint="eastAsia"/>
          <w:color w:val="000000"/>
          <w:lang w:val="en-GB" w:eastAsia="ja-JP"/>
        </w:rPr>
        <w:t xml:space="preserve"> </w:t>
      </w:r>
      <w:r w:rsidR="000E5DC4">
        <w:rPr>
          <w:rFonts w:eastAsia="游明朝" w:hint="eastAsia"/>
          <w:color w:val="000000"/>
          <w:lang w:val="en-GB" w:eastAsia="ja-JP"/>
        </w:rPr>
        <w:t>:</w:t>
      </w:r>
    </w:p>
    <w:p w14:paraId="33A80F88" w14:textId="77777777" w:rsidR="00063F79" w:rsidRPr="00063F79" w:rsidRDefault="00063F79" w:rsidP="00063F7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063F79">
        <w:rPr>
          <w:rFonts w:eastAsia="Malgun Gothic"/>
          <w:color w:val="000000"/>
          <w:lang w:val="en-GB" w:eastAsia="ko-KR"/>
        </w:rPr>
        <w:t>In order to introduce A&amp;W ECNR to JKC, HQ instructed us to research the ECNR department and set up a meeting.</w:t>
      </w:r>
    </w:p>
    <w:p w14:paraId="66B5086E" w14:textId="5168B19E" w:rsidR="00063F79" w:rsidRPr="00FF5C7D" w:rsidRDefault="00063F79" w:rsidP="00063F79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063F79">
        <w:rPr>
          <w:rFonts w:eastAsia="Malgun Gothic"/>
          <w:color w:val="000000"/>
          <w:lang w:val="en-GB" w:eastAsia="ko-KR"/>
        </w:rPr>
        <w:t>Mr. Sakamoto, who has an existing business relationship with us, introduced us to the person in charge of the ECNR department, and we arranged a web conference to directly introduce ECNR from HQ.</w:t>
      </w:r>
    </w:p>
    <w:p w14:paraId="76CDE901" w14:textId="77777777" w:rsidR="00FF5C7D" w:rsidRPr="00EA4A8F" w:rsidRDefault="00FF5C7D" w:rsidP="00FF5C7D">
      <w:pPr>
        <w:pStyle w:val="a3"/>
        <w:ind w:left="1440"/>
        <w:rPr>
          <w:rFonts w:eastAsia="Malgun Gothic" w:hint="eastAsia"/>
          <w:color w:val="000000"/>
          <w:lang w:val="en-GB" w:eastAsia="ko-KR"/>
        </w:rPr>
      </w:pPr>
    </w:p>
    <w:p w14:paraId="23FAD25E" w14:textId="7D47A53F" w:rsidR="003E0F6D" w:rsidRPr="0033141B" w:rsidRDefault="00E87D81" w:rsidP="003E0F6D">
      <w:pPr>
        <w:pStyle w:val="a3"/>
        <w:numPr>
          <w:ilvl w:val="0"/>
          <w:numId w:val="6"/>
        </w:numPr>
        <w:rPr>
          <w:rFonts w:eastAsia="Malgun Gothic"/>
          <w:color w:val="000000"/>
          <w:lang w:val="en-GB" w:eastAsia="ko-KR"/>
        </w:rPr>
      </w:pPr>
      <w:r w:rsidRPr="00E87D81">
        <w:rPr>
          <w:rFonts w:eastAsia="游明朝"/>
          <w:color w:val="000000"/>
          <w:lang w:val="en-GB" w:eastAsia="ja-JP"/>
        </w:rPr>
        <w:lastRenderedPageBreak/>
        <w:t>A&amp;W ECNR Introduction</w:t>
      </w:r>
      <w:r w:rsidR="005913CF">
        <w:rPr>
          <w:rFonts w:eastAsia="游明朝" w:hint="eastAsia"/>
          <w:color w:val="000000"/>
          <w:lang w:val="en-GB" w:eastAsia="ja-JP"/>
        </w:rPr>
        <w:t xml:space="preserve"> </w:t>
      </w:r>
      <w:r w:rsidR="003E0F6D">
        <w:rPr>
          <w:rFonts w:eastAsia="游明朝" w:hint="eastAsia"/>
          <w:color w:val="000000"/>
          <w:lang w:val="en-GB" w:eastAsia="ja-JP"/>
        </w:rPr>
        <w:t xml:space="preserve"> :</w:t>
      </w:r>
    </w:p>
    <w:p w14:paraId="68724E7B" w14:textId="7D3370C3" w:rsidR="00C56922" w:rsidRPr="00913081" w:rsidRDefault="00913081" w:rsidP="00913081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913081">
        <w:rPr>
          <w:rFonts w:eastAsia="Malgun Gothic"/>
          <w:color w:val="000000"/>
          <w:lang w:val="en-GB" w:eastAsia="ko-KR"/>
        </w:rPr>
        <w:t>We were introduced to A&amp;W Solution (mainly ECNR) and confirmed whether ECNR could be considered.</w:t>
      </w:r>
    </w:p>
    <w:p w14:paraId="09C5830B" w14:textId="77A2C1BF" w:rsidR="00913081" w:rsidRPr="00CE0A8A" w:rsidRDefault="00CE0A8A" w:rsidP="00913081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CE0A8A">
        <w:rPr>
          <w:rFonts w:eastAsia="Malgun Gothic"/>
          <w:color w:val="000000"/>
          <w:lang w:val="en-GB" w:eastAsia="ko-KR"/>
        </w:rPr>
        <w:t>HQ introduced that the ITU-T TEST Tool is effective in bringing out the performance of A&amp;W ECNR.</w:t>
      </w:r>
    </w:p>
    <w:p w14:paraId="32D76E87" w14:textId="77777777" w:rsidR="00F10473" w:rsidRPr="00F10473" w:rsidRDefault="00F10473" w:rsidP="00F1047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10473">
        <w:rPr>
          <w:rFonts w:eastAsia="Malgun Gothic"/>
          <w:color w:val="000000"/>
          <w:lang w:val="en-GB" w:eastAsia="ko-KR"/>
        </w:rPr>
        <w:t>JKC said that even after looking at the evaluation results of A&amp;W ECNR, they could not see the advantage.</w:t>
      </w:r>
    </w:p>
    <w:p w14:paraId="0DB7FAC7" w14:textId="77777777" w:rsidR="00F10473" w:rsidRPr="00F10473" w:rsidRDefault="00F10473" w:rsidP="00F1047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10473">
        <w:rPr>
          <w:rFonts w:eastAsia="Malgun Gothic"/>
          <w:color w:val="000000"/>
          <w:lang w:val="en-GB" w:eastAsia="ko-KR"/>
        </w:rPr>
        <w:t>JKC said that if they were to consider adopting A&amp;W ECNR, they would need to evaluate it.</w:t>
      </w:r>
    </w:p>
    <w:p w14:paraId="661C4D94" w14:textId="77777777" w:rsidR="00F10473" w:rsidRPr="00F10473" w:rsidRDefault="00F10473" w:rsidP="00F1047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10473">
        <w:rPr>
          <w:rFonts w:eastAsia="Malgun Gothic"/>
          <w:color w:val="000000"/>
          <w:lang w:val="en-GB" w:eastAsia="ko-KR"/>
        </w:rPr>
        <w:t>HQ introduced that the ITU-T TEST Tool is their strength, and that it can shorten the customer's development period.</w:t>
      </w:r>
    </w:p>
    <w:p w14:paraId="66D903D3" w14:textId="77777777" w:rsidR="00F10473" w:rsidRPr="00F10473" w:rsidRDefault="00F10473" w:rsidP="00F1047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10473">
        <w:rPr>
          <w:rFonts w:eastAsia="Malgun Gothic"/>
          <w:color w:val="000000"/>
          <w:lang w:val="en-GB" w:eastAsia="ko-KR"/>
        </w:rPr>
        <w:t>JKC was very interested in the ITU-T TEST Tool, but pointed out that the documents did not provide detailed information about the ITU-T TEST Tool specifications (functions, parameter settings, and environment).</w:t>
      </w:r>
    </w:p>
    <w:p w14:paraId="2E74A66C" w14:textId="77777777" w:rsidR="00F10473" w:rsidRPr="00F10473" w:rsidRDefault="00F10473" w:rsidP="00F1047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10473">
        <w:rPr>
          <w:rFonts w:eastAsia="Malgun Gothic"/>
          <w:color w:val="000000"/>
          <w:lang w:val="en-GB" w:eastAsia="ko-KR"/>
        </w:rPr>
        <w:t>JKC requested that a manual be provided to understand the details of the ITU-T TEST Tool.</w:t>
      </w:r>
    </w:p>
    <w:p w14:paraId="4C213EDF" w14:textId="77777777" w:rsidR="00F10473" w:rsidRPr="00F10473" w:rsidRDefault="00F10473" w:rsidP="00F10473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F10473">
        <w:rPr>
          <w:rFonts w:eastAsia="Malgun Gothic"/>
          <w:color w:val="000000"/>
          <w:lang w:val="en-GB" w:eastAsia="ko-KR"/>
        </w:rPr>
        <w:t>HQ was unable to understand the background to JKC's request, and therefore was unable to give the customer a satisfactory answer.</w:t>
      </w:r>
    </w:p>
    <w:p w14:paraId="61C2C965" w14:textId="68ADC4A7" w:rsidR="00F10473" w:rsidRPr="00ED1EBD" w:rsidRDefault="00F10473" w:rsidP="003868FE">
      <w:pPr>
        <w:pStyle w:val="a3"/>
        <w:numPr>
          <w:ilvl w:val="1"/>
          <w:numId w:val="6"/>
        </w:numPr>
        <w:rPr>
          <w:rFonts w:eastAsia="Malgun Gothic"/>
          <w:color w:val="000000"/>
          <w:lang w:val="en-GB" w:eastAsia="ko-KR"/>
        </w:rPr>
      </w:pPr>
      <w:r w:rsidRPr="00ED1EBD">
        <w:rPr>
          <w:rFonts w:eastAsia="Malgun Gothic"/>
          <w:color w:val="000000"/>
          <w:lang w:val="en-GB" w:eastAsia="ko-KR"/>
        </w:rPr>
        <w:t xml:space="preserve"> </w:t>
      </w:r>
      <w:r w:rsidR="00ED1EBD" w:rsidRPr="00ED1EBD">
        <w:rPr>
          <w:rFonts w:eastAsia="Malgun Gothic"/>
          <w:color w:val="000000"/>
          <w:lang w:val="en-GB" w:eastAsia="ko-KR"/>
        </w:rPr>
        <w:t>I requested detailed discussions when A&amp;W executives visited Japan in May, and received the customer's consent.</w:t>
      </w:r>
    </w:p>
    <w:p w14:paraId="3B58B84B" w14:textId="77777777" w:rsidR="00ED1EBD" w:rsidRPr="00ED1EBD" w:rsidRDefault="00ED1EBD" w:rsidP="00ED1EBD">
      <w:pPr>
        <w:pStyle w:val="a3"/>
        <w:ind w:left="1440"/>
        <w:rPr>
          <w:rFonts w:eastAsia="Malgun Gothic" w:hint="eastAsia"/>
          <w:color w:val="000000"/>
          <w:lang w:val="en-GB" w:eastAsia="ko-KR"/>
        </w:rPr>
      </w:pPr>
    </w:p>
    <w:p w14:paraId="4337E98D" w14:textId="77777777" w:rsidR="002B2AC2" w:rsidRPr="00656D6D" w:rsidRDefault="002B2AC2" w:rsidP="002B2AC2">
      <w:pPr>
        <w:rPr>
          <w:b/>
          <w:bCs/>
          <w:color w:val="000000"/>
          <w:lang w:val="en-GB" w:eastAsia="ko-KR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307AB9A" w14:textId="3A4A3DBD" w:rsidR="002B2AC2" w:rsidRDefault="002B2AC2" w:rsidP="002B2AC2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JKC</w:t>
      </w:r>
    </w:p>
    <w:p w14:paraId="684F0391" w14:textId="0F318356" w:rsidR="002B2AC2" w:rsidRPr="007D6830" w:rsidRDefault="00BC53A9" w:rsidP="002B2AC2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BC53A9">
        <w:rPr>
          <w:b/>
          <w:bCs/>
          <w:color w:val="000000"/>
          <w:lang w:val="en-GB" w:eastAsia="ko-KR"/>
        </w:rPr>
        <w:t>If the ITU-T TEST Tool can be used in solutions other than A&amp;W, he would like to receive the ITU-T TEST Tool manual.</w:t>
      </w:r>
    </w:p>
    <w:p w14:paraId="1F910E71" w14:textId="77777777" w:rsidR="002B2AC2" w:rsidRDefault="002B2AC2" w:rsidP="002B2AC2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rFonts w:eastAsia="游明朝" w:hint="eastAsia"/>
          <w:b/>
          <w:bCs/>
          <w:color w:val="000000"/>
          <w:lang w:val="en-GB" w:eastAsia="ja-JP"/>
        </w:rPr>
        <w:t>A&amp;W</w:t>
      </w:r>
    </w:p>
    <w:p w14:paraId="461B9D08" w14:textId="59D6CE29" w:rsidR="00366E8A" w:rsidRPr="007D6830" w:rsidRDefault="00824A19" w:rsidP="00EA4A8F">
      <w:pPr>
        <w:pStyle w:val="a3"/>
        <w:numPr>
          <w:ilvl w:val="1"/>
          <w:numId w:val="4"/>
        </w:numPr>
        <w:rPr>
          <w:b/>
          <w:bCs/>
          <w:color w:val="000000"/>
          <w:lang w:val="en-GB" w:eastAsia="ko-KR"/>
        </w:rPr>
      </w:pPr>
      <w:r w:rsidRPr="00824A19">
        <w:rPr>
          <w:b/>
          <w:bCs/>
          <w:color w:val="000000"/>
          <w:lang w:val="en-GB" w:eastAsia="ko-KR"/>
        </w:rPr>
        <w:t>When A&amp;W executives visit Japan in May, they will visit JKC again to discuss details of the ECNR and ITU-T TEST.</w:t>
      </w:r>
    </w:p>
    <w:sectPr w:rsidR="00366E8A" w:rsidRPr="007D6830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EE693" w14:textId="77777777" w:rsidR="00A30361" w:rsidRDefault="00A30361" w:rsidP="003E3CCA">
      <w:r>
        <w:separator/>
      </w:r>
    </w:p>
  </w:endnote>
  <w:endnote w:type="continuationSeparator" w:id="0">
    <w:p w14:paraId="0D73007A" w14:textId="77777777" w:rsidR="00A30361" w:rsidRDefault="00A30361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E372" w14:textId="77777777" w:rsidR="00A30361" w:rsidRDefault="00A30361" w:rsidP="003E3CCA">
      <w:r>
        <w:separator/>
      </w:r>
    </w:p>
  </w:footnote>
  <w:footnote w:type="continuationSeparator" w:id="0">
    <w:p w14:paraId="74F29C4E" w14:textId="77777777" w:rsidR="00A30361" w:rsidRDefault="00A30361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6"/>
  </w:num>
  <w:num w:numId="8" w16cid:durableId="1594430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3092"/>
    <w:rsid w:val="000103D1"/>
    <w:rsid w:val="0001218C"/>
    <w:rsid w:val="00012311"/>
    <w:rsid w:val="0002263A"/>
    <w:rsid w:val="00045FA1"/>
    <w:rsid w:val="0005692D"/>
    <w:rsid w:val="00063B47"/>
    <w:rsid w:val="00063F79"/>
    <w:rsid w:val="000678DB"/>
    <w:rsid w:val="000765ED"/>
    <w:rsid w:val="0008197A"/>
    <w:rsid w:val="00083A0A"/>
    <w:rsid w:val="00084A00"/>
    <w:rsid w:val="0008743E"/>
    <w:rsid w:val="00090E84"/>
    <w:rsid w:val="000979CB"/>
    <w:rsid w:val="000A37A8"/>
    <w:rsid w:val="000B7A22"/>
    <w:rsid w:val="000C5044"/>
    <w:rsid w:val="000D07B3"/>
    <w:rsid w:val="000D4056"/>
    <w:rsid w:val="000D4F88"/>
    <w:rsid w:val="000E5DC4"/>
    <w:rsid w:val="000F3646"/>
    <w:rsid w:val="00106F8A"/>
    <w:rsid w:val="00113A9A"/>
    <w:rsid w:val="0016010A"/>
    <w:rsid w:val="00162693"/>
    <w:rsid w:val="001872DD"/>
    <w:rsid w:val="001B7406"/>
    <w:rsid w:val="001C1DF4"/>
    <w:rsid w:val="001D0FA6"/>
    <w:rsid w:val="001E02E6"/>
    <w:rsid w:val="001F0208"/>
    <w:rsid w:val="001F18DF"/>
    <w:rsid w:val="001F3775"/>
    <w:rsid w:val="00205D74"/>
    <w:rsid w:val="00217A15"/>
    <w:rsid w:val="00217C23"/>
    <w:rsid w:val="002211CA"/>
    <w:rsid w:val="00221259"/>
    <w:rsid w:val="00222273"/>
    <w:rsid w:val="002333B1"/>
    <w:rsid w:val="00237344"/>
    <w:rsid w:val="00242315"/>
    <w:rsid w:val="002579F1"/>
    <w:rsid w:val="00264D84"/>
    <w:rsid w:val="002A38B4"/>
    <w:rsid w:val="002B2AC2"/>
    <w:rsid w:val="002B7CE0"/>
    <w:rsid w:val="002C7ABD"/>
    <w:rsid w:val="002D2788"/>
    <w:rsid w:val="002D3C84"/>
    <w:rsid w:val="002D5894"/>
    <w:rsid w:val="002D6F38"/>
    <w:rsid w:val="002E78E8"/>
    <w:rsid w:val="003133BE"/>
    <w:rsid w:val="00314F38"/>
    <w:rsid w:val="00325C87"/>
    <w:rsid w:val="0033141B"/>
    <w:rsid w:val="00366E8A"/>
    <w:rsid w:val="00367262"/>
    <w:rsid w:val="00371291"/>
    <w:rsid w:val="003721B0"/>
    <w:rsid w:val="00375224"/>
    <w:rsid w:val="00394D8A"/>
    <w:rsid w:val="003A2C56"/>
    <w:rsid w:val="003B2EAD"/>
    <w:rsid w:val="003C139C"/>
    <w:rsid w:val="003C61D3"/>
    <w:rsid w:val="003C656C"/>
    <w:rsid w:val="003E0F6D"/>
    <w:rsid w:val="003E3CCA"/>
    <w:rsid w:val="003F30EC"/>
    <w:rsid w:val="003F73AE"/>
    <w:rsid w:val="00413358"/>
    <w:rsid w:val="0043087F"/>
    <w:rsid w:val="004413E3"/>
    <w:rsid w:val="004456EA"/>
    <w:rsid w:val="0045524B"/>
    <w:rsid w:val="00465BDF"/>
    <w:rsid w:val="00472753"/>
    <w:rsid w:val="00475373"/>
    <w:rsid w:val="004772AB"/>
    <w:rsid w:val="00491E47"/>
    <w:rsid w:val="004A5E76"/>
    <w:rsid w:val="004B39C5"/>
    <w:rsid w:val="004B5D26"/>
    <w:rsid w:val="004B7C9D"/>
    <w:rsid w:val="004C745B"/>
    <w:rsid w:val="004D1042"/>
    <w:rsid w:val="0050275C"/>
    <w:rsid w:val="005076F4"/>
    <w:rsid w:val="0052075C"/>
    <w:rsid w:val="00520885"/>
    <w:rsid w:val="005236B3"/>
    <w:rsid w:val="00523BC8"/>
    <w:rsid w:val="00525AC0"/>
    <w:rsid w:val="0053131B"/>
    <w:rsid w:val="00534249"/>
    <w:rsid w:val="005372E5"/>
    <w:rsid w:val="00542043"/>
    <w:rsid w:val="00543C35"/>
    <w:rsid w:val="00551CC6"/>
    <w:rsid w:val="00567970"/>
    <w:rsid w:val="00580A08"/>
    <w:rsid w:val="0058559D"/>
    <w:rsid w:val="00586429"/>
    <w:rsid w:val="005913CF"/>
    <w:rsid w:val="00593EAE"/>
    <w:rsid w:val="0059749D"/>
    <w:rsid w:val="005A5EE9"/>
    <w:rsid w:val="005B79D9"/>
    <w:rsid w:val="005D3574"/>
    <w:rsid w:val="005F7DCB"/>
    <w:rsid w:val="006001C0"/>
    <w:rsid w:val="00601DA1"/>
    <w:rsid w:val="006057A2"/>
    <w:rsid w:val="00620BFF"/>
    <w:rsid w:val="006228DA"/>
    <w:rsid w:val="00652CDB"/>
    <w:rsid w:val="00656D6D"/>
    <w:rsid w:val="00671797"/>
    <w:rsid w:val="0067185C"/>
    <w:rsid w:val="00676FB9"/>
    <w:rsid w:val="00681035"/>
    <w:rsid w:val="00681DAD"/>
    <w:rsid w:val="006836BE"/>
    <w:rsid w:val="00684AE4"/>
    <w:rsid w:val="006927E3"/>
    <w:rsid w:val="00692942"/>
    <w:rsid w:val="006A0430"/>
    <w:rsid w:val="006A1E61"/>
    <w:rsid w:val="006A61DF"/>
    <w:rsid w:val="006A7B35"/>
    <w:rsid w:val="006A7C31"/>
    <w:rsid w:val="006B2F22"/>
    <w:rsid w:val="006B455D"/>
    <w:rsid w:val="006B5527"/>
    <w:rsid w:val="006B7C0C"/>
    <w:rsid w:val="006D6515"/>
    <w:rsid w:val="006E51F2"/>
    <w:rsid w:val="00700FA1"/>
    <w:rsid w:val="00701AD0"/>
    <w:rsid w:val="00702910"/>
    <w:rsid w:val="00710FE7"/>
    <w:rsid w:val="00713529"/>
    <w:rsid w:val="00727200"/>
    <w:rsid w:val="0073385A"/>
    <w:rsid w:val="00737AC2"/>
    <w:rsid w:val="007501B8"/>
    <w:rsid w:val="00751C7F"/>
    <w:rsid w:val="00753F1A"/>
    <w:rsid w:val="007718F9"/>
    <w:rsid w:val="00792F5C"/>
    <w:rsid w:val="007932CD"/>
    <w:rsid w:val="007B08F3"/>
    <w:rsid w:val="007B2ED5"/>
    <w:rsid w:val="007C2A70"/>
    <w:rsid w:val="007D3C9B"/>
    <w:rsid w:val="007D6830"/>
    <w:rsid w:val="007E4EFF"/>
    <w:rsid w:val="00814636"/>
    <w:rsid w:val="00820E20"/>
    <w:rsid w:val="00823447"/>
    <w:rsid w:val="00824A19"/>
    <w:rsid w:val="00824A77"/>
    <w:rsid w:val="008371BB"/>
    <w:rsid w:val="008500E0"/>
    <w:rsid w:val="00850DE0"/>
    <w:rsid w:val="0085105E"/>
    <w:rsid w:val="0085528E"/>
    <w:rsid w:val="00857483"/>
    <w:rsid w:val="00880DB4"/>
    <w:rsid w:val="00882ABD"/>
    <w:rsid w:val="0088390D"/>
    <w:rsid w:val="008852B0"/>
    <w:rsid w:val="00896089"/>
    <w:rsid w:val="008960FB"/>
    <w:rsid w:val="008B2784"/>
    <w:rsid w:val="008C01DD"/>
    <w:rsid w:val="008C6939"/>
    <w:rsid w:val="008D41AB"/>
    <w:rsid w:val="008E0546"/>
    <w:rsid w:val="008F5EE6"/>
    <w:rsid w:val="00913081"/>
    <w:rsid w:val="00925AB1"/>
    <w:rsid w:val="0092774D"/>
    <w:rsid w:val="00932567"/>
    <w:rsid w:val="00943251"/>
    <w:rsid w:val="009432A8"/>
    <w:rsid w:val="00961BE5"/>
    <w:rsid w:val="0096655A"/>
    <w:rsid w:val="009A51B2"/>
    <w:rsid w:val="009C1BBE"/>
    <w:rsid w:val="009D4DA1"/>
    <w:rsid w:val="009D6D22"/>
    <w:rsid w:val="009E4F0E"/>
    <w:rsid w:val="009F7377"/>
    <w:rsid w:val="00A02221"/>
    <w:rsid w:val="00A02593"/>
    <w:rsid w:val="00A26EE8"/>
    <w:rsid w:val="00A272B3"/>
    <w:rsid w:val="00A30361"/>
    <w:rsid w:val="00A46EA1"/>
    <w:rsid w:val="00A62639"/>
    <w:rsid w:val="00A65641"/>
    <w:rsid w:val="00A9053C"/>
    <w:rsid w:val="00AA6342"/>
    <w:rsid w:val="00AB6C2B"/>
    <w:rsid w:val="00AE2E6F"/>
    <w:rsid w:val="00AF3323"/>
    <w:rsid w:val="00B003D2"/>
    <w:rsid w:val="00B054CC"/>
    <w:rsid w:val="00B1020A"/>
    <w:rsid w:val="00B13192"/>
    <w:rsid w:val="00B54379"/>
    <w:rsid w:val="00B625B6"/>
    <w:rsid w:val="00B64FE3"/>
    <w:rsid w:val="00B75939"/>
    <w:rsid w:val="00B77871"/>
    <w:rsid w:val="00B8213C"/>
    <w:rsid w:val="00B83FA0"/>
    <w:rsid w:val="00BB6EBC"/>
    <w:rsid w:val="00BC5066"/>
    <w:rsid w:val="00BC53A9"/>
    <w:rsid w:val="00BC6746"/>
    <w:rsid w:val="00BC7254"/>
    <w:rsid w:val="00BD17EA"/>
    <w:rsid w:val="00C040BB"/>
    <w:rsid w:val="00C101FD"/>
    <w:rsid w:val="00C14553"/>
    <w:rsid w:val="00C16DE2"/>
    <w:rsid w:val="00C17053"/>
    <w:rsid w:val="00C20485"/>
    <w:rsid w:val="00C20B53"/>
    <w:rsid w:val="00C26258"/>
    <w:rsid w:val="00C34BCB"/>
    <w:rsid w:val="00C43B06"/>
    <w:rsid w:val="00C531A1"/>
    <w:rsid w:val="00C56922"/>
    <w:rsid w:val="00C764F7"/>
    <w:rsid w:val="00CA081A"/>
    <w:rsid w:val="00CA307F"/>
    <w:rsid w:val="00CB2097"/>
    <w:rsid w:val="00CB64B6"/>
    <w:rsid w:val="00CC1CD7"/>
    <w:rsid w:val="00CC3BE0"/>
    <w:rsid w:val="00CC488A"/>
    <w:rsid w:val="00CC7B94"/>
    <w:rsid w:val="00CE0A8A"/>
    <w:rsid w:val="00CF3A71"/>
    <w:rsid w:val="00CF5729"/>
    <w:rsid w:val="00CF7884"/>
    <w:rsid w:val="00D03047"/>
    <w:rsid w:val="00D06F05"/>
    <w:rsid w:val="00D30DB4"/>
    <w:rsid w:val="00D37D0E"/>
    <w:rsid w:val="00D5429C"/>
    <w:rsid w:val="00D632BB"/>
    <w:rsid w:val="00D66DFE"/>
    <w:rsid w:val="00D729A5"/>
    <w:rsid w:val="00D750D2"/>
    <w:rsid w:val="00D8408A"/>
    <w:rsid w:val="00D92C41"/>
    <w:rsid w:val="00D92D85"/>
    <w:rsid w:val="00DA2938"/>
    <w:rsid w:val="00DB0753"/>
    <w:rsid w:val="00DB3699"/>
    <w:rsid w:val="00DB5126"/>
    <w:rsid w:val="00DE7DE1"/>
    <w:rsid w:val="00DF0D59"/>
    <w:rsid w:val="00DF2933"/>
    <w:rsid w:val="00E00E21"/>
    <w:rsid w:val="00E115E2"/>
    <w:rsid w:val="00E12375"/>
    <w:rsid w:val="00E34F7D"/>
    <w:rsid w:val="00E50080"/>
    <w:rsid w:val="00E577F5"/>
    <w:rsid w:val="00E81474"/>
    <w:rsid w:val="00E84258"/>
    <w:rsid w:val="00E86679"/>
    <w:rsid w:val="00E87D81"/>
    <w:rsid w:val="00E91DCF"/>
    <w:rsid w:val="00EA4A8F"/>
    <w:rsid w:val="00EB5E63"/>
    <w:rsid w:val="00EB6313"/>
    <w:rsid w:val="00EC537D"/>
    <w:rsid w:val="00EC6D5E"/>
    <w:rsid w:val="00ED1EBD"/>
    <w:rsid w:val="00ED4B15"/>
    <w:rsid w:val="00ED71DC"/>
    <w:rsid w:val="00EE6090"/>
    <w:rsid w:val="00F06B4D"/>
    <w:rsid w:val="00F06D49"/>
    <w:rsid w:val="00F10464"/>
    <w:rsid w:val="00F10473"/>
    <w:rsid w:val="00F36776"/>
    <w:rsid w:val="00F37FF4"/>
    <w:rsid w:val="00F412C2"/>
    <w:rsid w:val="00F47533"/>
    <w:rsid w:val="00F503BE"/>
    <w:rsid w:val="00F613A3"/>
    <w:rsid w:val="00F72093"/>
    <w:rsid w:val="00F7413F"/>
    <w:rsid w:val="00F901B3"/>
    <w:rsid w:val="00F9405B"/>
    <w:rsid w:val="00FA3B86"/>
    <w:rsid w:val="00FB172E"/>
    <w:rsid w:val="00FB72A7"/>
    <w:rsid w:val="00FC779F"/>
    <w:rsid w:val="00FD79C5"/>
    <w:rsid w:val="00FE4BE2"/>
    <w:rsid w:val="00FF1F58"/>
    <w:rsid w:val="00FF5C7D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C531A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53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39</cp:revision>
  <dcterms:created xsi:type="dcterms:W3CDTF">2025-04-11T04:01:00Z</dcterms:created>
  <dcterms:modified xsi:type="dcterms:W3CDTF">2025-04-11T05:32:00Z</dcterms:modified>
</cp:coreProperties>
</file>