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3F7ABF17" w:rsidR="007C2A70" w:rsidRPr="00AE2BEE" w:rsidRDefault="00FA6438" w:rsidP="003E3CCA">
      <w:pPr>
        <w:rPr>
          <w:rFonts w:eastAsia="맑은 고딕" w:hint="eastAsia"/>
          <w:color w:val="000000"/>
          <w:sz w:val="32"/>
          <w:szCs w:val="32"/>
          <w:lang w:eastAsia="ko-KR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 xml:space="preserve"> </w:t>
      </w:r>
      <w:r w:rsidR="008C6939"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E2E39">
        <w:rPr>
          <w:color w:val="000000"/>
          <w:sz w:val="22"/>
          <w:szCs w:val="22"/>
        </w:rPr>
        <w:t>NXP</w:t>
      </w:r>
      <w:r w:rsidR="00E45647">
        <w:rPr>
          <w:color w:val="000000"/>
          <w:sz w:val="22"/>
          <w:szCs w:val="22"/>
        </w:rPr>
        <w:t xml:space="preserve"> </w:t>
      </w:r>
      <w:r w:rsidR="00E81338">
        <w:rPr>
          <w:rFonts w:eastAsia="맑은 고딕" w:hint="eastAsia"/>
          <w:color w:val="000000"/>
          <w:sz w:val="22"/>
          <w:szCs w:val="22"/>
          <w:lang w:eastAsia="ko-KR"/>
        </w:rPr>
        <w:t>Taiwan</w:t>
      </w:r>
    </w:p>
    <w:p w14:paraId="00F26CEC" w14:textId="28577672" w:rsidR="007C2A70" w:rsidRPr="00646489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D31F5E">
        <w:rPr>
          <w:rFonts w:eastAsia="맑은 고딕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E81338">
        <w:rPr>
          <w:rFonts w:eastAsia="맑은 고딕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E81338">
        <w:rPr>
          <w:rFonts w:eastAsia="맑은 고딕" w:hint="eastAsia"/>
          <w:color w:val="000000"/>
          <w:sz w:val="22"/>
          <w:szCs w:val="22"/>
          <w:lang w:eastAsia="ko-KR"/>
        </w:rPr>
        <w:t>19</w:t>
      </w:r>
    </w:p>
    <w:p w14:paraId="45F114EB" w14:textId="5CD9E083" w:rsidR="003E3CCA" w:rsidRPr="00EC1FB0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D31F5E">
        <w:rPr>
          <w:rFonts w:eastAsia="맑은 고딕" w:hint="eastAsia"/>
          <w:color w:val="000000"/>
          <w:sz w:val="22"/>
          <w:szCs w:val="22"/>
          <w:lang w:eastAsia="ko-KR"/>
        </w:rPr>
        <w:t xml:space="preserve">At NXP </w:t>
      </w:r>
      <w:r w:rsidR="00E81338">
        <w:rPr>
          <w:rFonts w:eastAsia="맑은 고딕" w:hint="eastAsia"/>
          <w:color w:val="000000"/>
          <w:sz w:val="22"/>
          <w:szCs w:val="22"/>
          <w:lang w:eastAsia="ko-KR"/>
        </w:rPr>
        <w:t>Taipei</w:t>
      </w:r>
    </w:p>
    <w:p w14:paraId="080BB64F" w14:textId="1B22FC81" w:rsidR="007C2A70" w:rsidRPr="00EC1FB0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4998">
        <w:rPr>
          <w:color w:val="000000"/>
          <w:sz w:val="22"/>
          <w:szCs w:val="22"/>
        </w:rPr>
        <w:t xml:space="preserve"> </w:t>
      </w:r>
      <w:r w:rsidR="00E81338">
        <w:rPr>
          <w:rFonts w:eastAsia="맑은 고딕" w:hint="eastAsia"/>
          <w:color w:val="000000"/>
          <w:sz w:val="22"/>
          <w:szCs w:val="22"/>
          <w:lang w:eastAsia="ko-KR"/>
        </w:rPr>
        <w:t>Sync up</w:t>
      </w:r>
      <w:r w:rsidR="0039067F">
        <w:rPr>
          <w:rFonts w:eastAsia="맑은 고딕" w:hint="eastAsia"/>
          <w:color w:val="000000"/>
          <w:sz w:val="22"/>
          <w:szCs w:val="22"/>
          <w:lang w:eastAsia="ko-KR"/>
        </w:rPr>
        <w:t xml:space="preserve"> </w:t>
      </w:r>
    </w:p>
    <w:p w14:paraId="6825B6C5" w14:textId="344891C1" w:rsidR="007932CD" w:rsidRPr="0039067F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5E3536">
        <w:rPr>
          <w:color w:val="000000"/>
          <w:sz w:val="22"/>
          <w:szCs w:val="22"/>
        </w:rPr>
        <w:t xml:space="preserve"> </w:t>
      </w:r>
      <w:r w:rsidR="0039067F">
        <w:rPr>
          <w:rFonts w:eastAsia="맑은 고딕" w:hint="eastAsia"/>
          <w:color w:val="000000"/>
          <w:sz w:val="22"/>
          <w:szCs w:val="22"/>
          <w:lang w:eastAsia="ko-KR"/>
        </w:rPr>
        <w:t>same as above</w:t>
      </w:r>
    </w:p>
    <w:p w14:paraId="7678A319" w14:textId="106FBC55" w:rsidR="007C2A70" w:rsidRPr="00D31F5E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4B6663">
        <w:rPr>
          <w:rFonts w:eastAsia="맑은 고딕" w:hint="eastAsia"/>
          <w:color w:val="000000"/>
          <w:sz w:val="22"/>
          <w:szCs w:val="22"/>
          <w:lang w:eastAsia="ko-KR"/>
        </w:rPr>
        <w:t xml:space="preserve"> </w:t>
      </w:r>
      <w:r w:rsidR="00D31F5E">
        <w:rPr>
          <w:rFonts w:eastAsia="맑은 고딕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</w:p>
    <w:p w14:paraId="010BDEA2" w14:textId="3F689533" w:rsidR="00D31F5E" w:rsidRDefault="00AE2BEE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Participants</w:t>
      </w:r>
    </w:p>
    <w:p w14:paraId="7EEC3748" w14:textId="77777777" w:rsidR="00E81338" w:rsidRDefault="00E81338" w:rsidP="00FB3AD8">
      <w:pPr>
        <w:pStyle w:val="ListParagraph"/>
        <w:numPr>
          <w:ilvl w:val="0"/>
          <w:numId w:val="9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>Ming Chong</w:t>
      </w:r>
      <w:r w:rsidR="00D31F5E">
        <w:rPr>
          <w:rFonts w:eastAsia="맑은 고딕" w:hint="eastAsia"/>
          <w:color w:val="000000"/>
          <w:lang w:eastAsia="ko-KR"/>
        </w:rPr>
        <w:t xml:space="preserve"> </w:t>
      </w:r>
      <w:r w:rsidR="00FB3AD8">
        <w:rPr>
          <w:rFonts w:eastAsia="맑은 고딕"/>
          <w:color w:val="000000"/>
          <w:lang w:eastAsia="ko-KR"/>
        </w:rPr>
        <w:t>–</w:t>
      </w:r>
      <w:r>
        <w:rPr>
          <w:rFonts w:eastAsia="맑은 고딕" w:hint="eastAsia"/>
          <w:color w:val="000000"/>
          <w:lang w:eastAsia="ko-KR"/>
        </w:rPr>
        <w:t xml:space="preserve"> Director of Product Marketing</w:t>
      </w:r>
    </w:p>
    <w:p w14:paraId="16B4A0ED" w14:textId="77777777" w:rsidR="00E81338" w:rsidRDefault="00E81338" w:rsidP="00FB3AD8">
      <w:pPr>
        <w:pStyle w:val="ListParagraph"/>
        <w:numPr>
          <w:ilvl w:val="0"/>
          <w:numId w:val="9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 xml:space="preserve">Stephen Chen </w:t>
      </w:r>
      <w:r>
        <w:rPr>
          <w:rFonts w:eastAsia="맑은 고딕"/>
          <w:color w:val="000000"/>
          <w:lang w:eastAsia="ko-KR"/>
        </w:rPr>
        <w:t>–</w:t>
      </w:r>
      <w:r>
        <w:rPr>
          <w:rFonts w:eastAsia="맑은 고딕" w:hint="eastAsia"/>
          <w:color w:val="000000"/>
          <w:lang w:eastAsia="ko-KR"/>
        </w:rPr>
        <w:t xml:space="preserve"> Senior Regional Marketing manger</w:t>
      </w:r>
    </w:p>
    <w:p w14:paraId="519CFCDA" w14:textId="77777777" w:rsidR="00E81338" w:rsidRDefault="00E81338" w:rsidP="00FB3AD8">
      <w:pPr>
        <w:pStyle w:val="ListParagraph"/>
        <w:numPr>
          <w:ilvl w:val="0"/>
          <w:numId w:val="9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 xml:space="preserve">Pete Hsieh </w:t>
      </w:r>
      <w:r>
        <w:rPr>
          <w:rFonts w:eastAsia="맑은 고딕"/>
          <w:color w:val="000000"/>
          <w:lang w:eastAsia="ko-KR"/>
        </w:rPr>
        <w:t>–</w:t>
      </w:r>
      <w:r>
        <w:rPr>
          <w:rFonts w:eastAsia="맑은 고딕" w:hint="eastAsia"/>
          <w:color w:val="000000"/>
          <w:lang w:eastAsia="ko-KR"/>
        </w:rPr>
        <w:t xml:space="preserve"> Director, System Application Engineering</w:t>
      </w:r>
    </w:p>
    <w:p w14:paraId="759BAD50" w14:textId="7F2FB56D" w:rsidR="00FB3AD8" w:rsidRPr="00FB3AD8" w:rsidRDefault="00E81338" w:rsidP="00FB3AD8">
      <w:pPr>
        <w:pStyle w:val="ListParagraph"/>
        <w:numPr>
          <w:ilvl w:val="0"/>
          <w:numId w:val="9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 xml:space="preserve">Other NXP TW </w:t>
      </w:r>
      <w:r w:rsidR="005F64A7">
        <w:rPr>
          <w:rFonts w:eastAsia="맑은 고딕"/>
          <w:color w:val="000000"/>
          <w:lang w:eastAsia="ko-KR"/>
        </w:rPr>
        <w:t>members</w:t>
      </w:r>
      <w:r>
        <w:rPr>
          <w:rFonts w:eastAsia="맑은 고딕" w:hint="eastAsia"/>
          <w:color w:val="000000"/>
          <w:lang w:eastAsia="ko-KR"/>
        </w:rPr>
        <w:t xml:space="preserve"> </w:t>
      </w:r>
      <w:r w:rsidR="00D31F5E">
        <w:rPr>
          <w:rFonts w:eastAsia="맑은 고딕" w:hint="eastAsia"/>
          <w:color w:val="000000"/>
          <w:lang w:eastAsia="ko-KR"/>
        </w:rPr>
        <w:t xml:space="preserve"> </w:t>
      </w:r>
    </w:p>
    <w:p w14:paraId="05C15303" w14:textId="77777777" w:rsidR="00AE2BEE" w:rsidRPr="00AE2BEE" w:rsidRDefault="00AE2BEE" w:rsidP="003E3CCA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</w:p>
    <w:p w14:paraId="4CBC65EB" w14:textId="657167AD" w:rsidR="003E3CCA" w:rsidRDefault="00AE2BEE" w:rsidP="003E3CCA">
      <w:pPr>
        <w:rPr>
          <w:b/>
          <w:bCs/>
          <w:color w:val="000000"/>
          <w:sz w:val="22"/>
          <w:szCs w:val="22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Summary</w:t>
      </w:r>
      <w:r w:rsidR="003E3CCA">
        <w:rPr>
          <w:b/>
          <w:bCs/>
          <w:color w:val="000000"/>
          <w:sz w:val="22"/>
          <w:szCs w:val="22"/>
        </w:rPr>
        <w:t>:</w:t>
      </w:r>
    </w:p>
    <w:p w14:paraId="710C5EA1" w14:textId="370B8400" w:rsidR="00E81338" w:rsidRPr="00E81338" w:rsidRDefault="005F64A7" w:rsidP="000745F6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AW693 POC</w:t>
      </w:r>
    </w:p>
    <w:p w14:paraId="51FE2DC1" w14:textId="2947A87C" w:rsidR="000745F6" w:rsidRPr="005F64A7" w:rsidRDefault="00E81338" w:rsidP="005F64A7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NXP has </w:t>
      </w:r>
      <w:r w:rsidR="005F64A7">
        <w:rPr>
          <w:rFonts w:eastAsia="맑은 고딕"/>
          <w:color w:val="000000"/>
          <w:lang w:eastAsia="ko-KR"/>
        </w:rPr>
        <w:t>developed</w:t>
      </w:r>
      <w:r>
        <w:rPr>
          <w:rFonts w:eastAsia="맑은 고딕" w:hint="eastAsia"/>
          <w:color w:val="000000"/>
          <w:lang w:eastAsia="ko-KR"/>
        </w:rPr>
        <w:t xml:space="preserve"> a POC based on i.MX8 Linux and AW693 that can steam 4K video and Audio over Wi-Fi to 4 different screens simultaneously.</w:t>
      </w:r>
    </w:p>
    <w:p w14:paraId="62099AF9" w14:textId="3EBF329D" w:rsidR="005F64A7" w:rsidRPr="005F64A7" w:rsidRDefault="005F64A7" w:rsidP="005F64A7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NXP is </w:t>
      </w:r>
      <w:r>
        <w:rPr>
          <w:rFonts w:eastAsia="맑은 고딕"/>
          <w:color w:val="000000"/>
          <w:lang w:eastAsia="ko-KR"/>
        </w:rPr>
        <w:t>hoping</w:t>
      </w:r>
      <w:r>
        <w:rPr>
          <w:rFonts w:eastAsia="맑은 고딕" w:hint="eastAsia"/>
          <w:color w:val="000000"/>
          <w:lang w:eastAsia="ko-KR"/>
        </w:rPr>
        <w:t xml:space="preserve"> A&amp;W co-work for </w:t>
      </w:r>
      <w:r>
        <w:rPr>
          <w:rFonts w:eastAsia="맑은 고딕"/>
          <w:color w:val="000000"/>
          <w:lang w:eastAsia="ko-KR"/>
        </w:rPr>
        <w:t>Android</w:t>
      </w:r>
      <w:r>
        <w:rPr>
          <w:rFonts w:eastAsia="맑은 고딕" w:hint="eastAsia"/>
          <w:color w:val="000000"/>
          <w:lang w:eastAsia="ko-KR"/>
        </w:rPr>
        <w:t xml:space="preserve"> OS, and they would put A&amp;W logo for the demo. </w:t>
      </w:r>
    </w:p>
    <w:p w14:paraId="7CDBD6E0" w14:textId="51096B51" w:rsidR="005F64A7" w:rsidRPr="005F64A7" w:rsidRDefault="005F64A7" w:rsidP="005F64A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NXP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>s VIT and AEC</w:t>
      </w:r>
    </w:p>
    <w:p w14:paraId="019984E0" w14:textId="6BF84504" w:rsidR="005F64A7" w:rsidRPr="005F64A7" w:rsidRDefault="005F64A7" w:rsidP="005F64A7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NXP has developed its VR solution (VIT) with ECNR and they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>re showcasing it in their office.</w:t>
      </w:r>
    </w:p>
    <w:p w14:paraId="4F4751EA" w14:textId="57690A53" w:rsidR="005F64A7" w:rsidRPr="005F64A7" w:rsidRDefault="005F64A7" w:rsidP="005F64A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Channel Sounding</w:t>
      </w:r>
    </w:p>
    <w:p w14:paraId="3A619730" w14:textId="52FBBE5E" w:rsidR="005F64A7" w:rsidRPr="006D1332" w:rsidRDefault="005F64A7" w:rsidP="005F64A7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Since Channel </w:t>
      </w:r>
      <w:r>
        <w:rPr>
          <w:rFonts w:eastAsia="맑은 고딕"/>
          <w:color w:val="000000"/>
          <w:lang w:eastAsia="ko-KR"/>
        </w:rPr>
        <w:t>sounding</w:t>
      </w:r>
      <w:r>
        <w:rPr>
          <w:rFonts w:eastAsia="맑은 고딕" w:hint="eastAsia"/>
          <w:color w:val="000000"/>
          <w:lang w:eastAsia="ko-KR"/>
        </w:rPr>
        <w:t xml:space="preserve"> must work even when </w:t>
      </w:r>
      <w:r w:rsidR="006D1332">
        <w:rPr>
          <w:rFonts w:eastAsia="맑은 고딕"/>
          <w:color w:val="000000"/>
          <w:lang w:eastAsia="ko-KR"/>
        </w:rPr>
        <w:t>the device</w:t>
      </w:r>
      <w:r>
        <w:rPr>
          <w:rFonts w:eastAsia="맑은 고딕" w:hint="eastAsia"/>
          <w:color w:val="000000"/>
          <w:lang w:eastAsia="ko-KR"/>
        </w:rPr>
        <w:t xml:space="preserve"> is off, </w:t>
      </w:r>
      <w:r w:rsidR="006D1332">
        <w:rPr>
          <w:rFonts w:eastAsia="맑은 고딕" w:hint="eastAsia"/>
          <w:color w:val="000000"/>
          <w:lang w:eastAsia="ko-KR"/>
        </w:rPr>
        <w:t>HCI type won</w:t>
      </w:r>
      <w:r w:rsidR="006D1332">
        <w:rPr>
          <w:rFonts w:eastAsia="맑은 고딕"/>
          <w:color w:val="000000"/>
          <w:lang w:eastAsia="ko-KR"/>
        </w:rPr>
        <w:t>’</w:t>
      </w:r>
      <w:r w:rsidR="006D1332">
        <w:rPr>
          <w:rFonts w:eastAsia="맑은 고딕" w:hint="eastAsia"/>
          <w:color w:val="000000"/>
          <w:lang w:eastAsia="ko-KR"/>
        </w:rPr>
        <w:t xml:space="preserve">t be workable. </w:t>
      </w:r>
    </w:p>
    <w:p w14:paraId="6CAFD5A4" w14:textId="1A193584" w:rsidR="006D1332" w:rsidRPr="005F64A7" w:rsidRDefault="006D1332" w:rsidP="005F64A7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NXP don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 xml:space="preserve">t have a </w:t>
      </w:r>
      <w:r>
        <w:rPr>
          <w:rFonts w:eastAsia="맑은 고딕"/>
          <w:color w:val="000000"/>
          <w:lang w:eastAsia="ko-KR"/>
        </w:rPr>
        <w:t>plan</w:t>
      </w:r>
      <w:r>
        <w:rPr>
          <w:rFonts w:eastAsia="맑은 고딕" w:hint="eastAsia"/>
          <w:color w:val="000000"/>
          <w:lang w:eastAsia="ko-KR"/>
        </w:rPr>
        <w:t xml:space="preserve"> for HCI type solution at least until 2027. </w:t>
      </w:r>
    </w:p>
    <w:p w14:paraId="58FEF657" w14:textId="38BBE0A9" w:rsidR="005F64A7" w:rsidRPr="005F64A7" w:rsidRDefault="005F64A7" w:rsidP="005F64A7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AW300</w:t>
      </w:r>
    </w:p>
    <w:p w14:paraId="10535E64" w14:textId="5CAD91CF" w:rsidR="005F64A7" w:rsidRPr="005F64A7" w:rsidRDefault="005F64A7" w:rsidP="005F64A7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Sample will be ready in July </w:t>
      </w:r>
    </w:p>
    <w:p w14:paraId="16187A0A" w14:textId="7FCCA289" w:rsidR="005F64A7" w:rsidRPr="006D1332" w:rsidRDefault="005F64A7" w:rsidP="005F64A7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Chip on Board is available which leads to cost saving.</w:t>
      </w:r>
    </w:p>
    <w:p w14:paraId="28C4F6AB" w14:textId="3BE775EE" w:rsidR="006D1332" w:rsidRPr="006D1332" w:rsidRDefault="006D1332" w:rsidP="006D1332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 xml:space="preserve">i.MX8/9 series are </w:t>
      </w:r>
      <w:r>
        <w:rPr>
          <w:rFonts w:eastAsia="맑은 고딕"/>
          <w:color w:val="000000"/>
          <w:lang w:eastAsia="ko-KR"/>
        </w:rPr>
        <w:t>mostly</w:t>
      </w:r>
      <w:r>
        <w:rPr>
          <w:rFonts w:eastAsia="맑은 고딕" w:hint="eastAsia"/>
          <w:color w:val="000000"/>
          <w:lang w:eastAsia="ko-KR"/>
        </w:rPr>
        <w:t xml:space="preserve"> </w:t>
      </w:r>
      <w:r>
        <w:rPr>
          <w:rFonts w:eastAsia="맑은 고딕"/>
          <w:color w:val="000000"/>
          <w:lang w:eastAsia="ko-KR"/>
        </w:rPr>
        <w:t>adapted</w:t>
      </w:r>
      <w:r>
        <w:rPr>
          <w:rFonts w:eastAsia="맑은 고딕" w:hint="eastAsia"/>
          <w:color w:val="000000"/>
          <w:lang w:eastAsia="ko-KR"/>
        </w:rPr>
        <w:t xml:space="preserve"> to T-Box not IVI. Only some low-end IVI will be </w:t>
      </w:r>
      <w:r>
        <w:rPr>
          <w:rFonts w:eastAsia="맑은 고딕"/>
          <w:color w:val="000000"/>
          <w:lang w:eastAsia="ko-KR"/>
        </w:rPr>
        <w:t>adequate</w:t>
      </w:r>
      <w:r>
        <w:rPr>
          <w:rFonts w:eastAsia="맑은 고딕" w:hint="eastAsia"/>
          <w:color w:val="000000"/>
          <w:lang w:eastAsia="ko-KR"/>
        </w:rPr>
        <w:t>. NXP won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 xml:space="preserve">t care at all if we co-work with other </w:t>
      </w:r>
      <w:proofErr w:type="spellStart"/>
      <w:r>
        <w:rPr>
          <w:rFonts w:eastAsia="맑은 고딕" w:hint="eastAsia"/>
          <w:color w:val="000000"/>
          <w:lang w:eastAsia="ko-KR"/>
        </w:rPr>
        <w:t>SoC.</w:t>
      </w:r>
      <w:proofErr w:type="spellEnd"/>
    </w:p>
    <w:p w14:paraId="043CD4B0" w14:textId="77777777" w:rsidR="005F64A7" w:rsidRPr="005F64A7" w:rsidRDefault="005F64A7" w:rsidP="005F64A7">
      <w:pPr>
        <w:ind w:left="480"/>
        <w:rPr>
          <w:rFonts w:eastAsia="맑은 고딕" w:hint="eastAsia"/>
          <w:color w:val="000000"/>
          <w:lang w:eastAsia="ko-KR"/>
        </w:rPr>
      </w:pPr>
    </w:p>
    <w:p w14:paraId="07C6894E" w14:textId="0B959CC6" w:rsidR="00073636" w:rsidRPr="00E81338" w:rsidRDefault="00C74AF4" w:rsidP="00E81338">
      <w:pPr>
        <w:rPr>
          <w:rFonts w:eastAsia="맑은 고딕"/>
          <w:color w:val="000000"/>
          <w:lang w:eastAsia="ko-KR"/>
        </w:rPr>
      </w:pPr>
      <w:r w:rsidRPr="00E81338">
        <w:rPr>
          <w:rFonts w:eastAsia="맑은 고딕" w:hint="eastAsia"/>
          <w:color w:val="000000"/>
          <w:lang w:eastAsia="ko-KR"/>
        </w:rPr>
        <w:t xml:space="preserve"> </w:t>
      </w:r>
    </w:p>
    <w:sectPr w:rsidR="00073636" w:rsidRPr="00E81338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FE16" w14:textId="77777777" w:rsidR="00AF61DB" w:rsidRDefault="00AF61DB" w:rsidP="003E3CCA">
      <w:r>
        <w:separator/>
      </w:r>
    </w:p>
  </w:endnote>
  <w:endnote w:type="continuationSeparator" w:id="0">
    <w:p w14:paraId="0AF69C1C" w14:textId="77777777" w:rsidR="00AF61DB" w:rsidRDefault="00AF61D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B174" w14:textId="77777777" w:rsidR="00AF61DB" w:rsidRDefault="00AF61DB" w:rsidP="003E3CCA">
      <w:r>
        <w:separator/>
      </w:r>
    </w:p>
  </w:footnote>
  <w:footnote w:type="continuationSeparator" w:id="0">
    <w:p w14:paraId="3D9A6E31" w14:textId="77777777" w:rsidR="00AF61DB" w:rsidRDefault="00AF61D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334"/>
    <w:multiLevelType w:val="hybridMultilevel"/>
    <w:tmpl w:val="089E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C10B1"/>
    <w:multiLevelType w:val="hybridMultilevel"/>
    <w:tmpl w:val="F21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4F89"/>
    <w:multiLevelType w:val="hybridMultilevel"/>
    <w:tmpl w:val="070E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8"/>
  </w:num>
  <w:num w:numId="8" w16cid:durableId="1976637708">
    <w:abstractNumId w:val="1"/>
  </w:num>
  <w:num w:numId="9" w16cid:durableId="2077512808">
    <w:abstractNumId w:val="5"/>
  </w:num>
  <w:num w:numId="10" w16cid:durableId="52672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50E4"/>
    <w:rsid w:val="00012311"/>
    <w:rsid w:val="00024313"/>
    <w:rsid w:val="000269F4"/>
    <w:rsid w:val="00045FA1"/>
    <w:rsid w:val="00073636"/>
    <w:rsid w:val="000745F6"/>
    <w:rsid w:val="00081316"/>
    <w:rsid w:val="00084F45"/>
    <w:rsid w:val="000A02FA"/>
    <w:rsid w:val="000E0DE3"/>
    <w:rsid w:val="00112847"/>
    <w:rsid w:val="00161E24"/>
    <w:rsid w:val="001D374D"/>
    <w:rsid w:val="001E02E6"/>
    <w:rsid w:val="00217C23"/>
    <w:rsid w:val="00222273"/>
    <w:rsid w:val="00237344"/>
    <w:rsid w:val="00245774"/>
    <w:rsid w:val="00264D84"/>
    <w:rsid w:val="002777FC"/>
    <w:rsid w:val="0028286E"/>
    <w:rsid w:val="00294D10"/>
    <w:rsid w:val="002B7CE0"/>
    <w:rsid w:val="00324235"/>
    <w:rsid w:val="0033288C"/>
    <w:rsid w:val="00371291"/>
    <w:rsid w:val="0039067F"/>
    <w:rsid w:val="003B3BC7"/>
    <w:rsid w:val="003C139C"/>
    <w:rsid w:val="003E3CCA"/>
    <w:rsid w:val="003E50EB"/>
    <w:rsid w:val="003F73AE"/>
    <w:rsid w:val="00404E3E"/>
    <w:rsid w:val="0043456A"/>
    <w:rsid w:val="004413E3"/>
    <w:rsid w:val="00446B8C"/>
    <w:rsid w:val="0046580D"/>
    <w:rsid w:val="00465BDF"/>
    <w:rsid w:val="00472753"/>
    <w:rsid w:val="00475373"/>
    <w:rsid w:val="00485122"/>
    <w:rsid w:val="004A4998"/>
    <w:rsid w:val="004B122D"/>
    <w:rsid w:val="004B6663"/>
    <w:rsid w:val="004B7C9D"/>
    <w:rsid w:val="004D7A9C"/>
    <w:rsid w:val="004E1389"/>
    <w:rsid w:val="004E20AB"/>
    <w:rsid w:val="004E4F55"/>
    <w:rsid w:val="00502C7D"/>
    <w:rsid w:val="00520885"/>
    <w:rsid w:val="0053193F"/>
    <w:rsid w:val="00543C35"/>
    <w:rsid w:val="0058559D"/>
    <w:rsid w:val="00593EAE"/>
    <w:rsid w:val="005A289B"/>
    <w:rsid w:val="005B19A6"/>
    <w:rsid w:val="005D577F"/>
    <w:rsid w:val="005E3536"/>
    <w:rsid w:val="005F64A7"/>
    <w:rsid w:val="005F7DCB"/>
    <w:rsid w:val="00601AEE"/>
    <w:rsid w:val="0062797F"/>
    <w:rsid w:val="00630866"/>
    <w:rsid w:val="00646489"/>
    <w:rsid w:val="00684AE4"/>
    <w:rsid w:val="00687CBB"/>
    <w:rsid w:val="006A4A59"/>
    <w:rsid w:val="006B264A"/>
    <w:rsid w:val="006B5527"/>
    <w:rsid w:val="006D1332"/>
    <w:rsid w:val="006D4DAB"/>
    <w:rsid w:val="006D6515"/>
    <w:rsid w:val="006E51F2"/>
    <w:rsid w:val="006F0EEB"/>
    <w:rsid w:val="0073201F"/>
    <w:rsid w:val="00753F1A"/>
    <w:rsid w:val="00792F5C"/>
    <w:rsid w:val="007932CD"/>
    <w:rsid w:val="007A714D"/>
    <w:rsid w:val="007B0F4C"/>
    <w:rsid w:val="007B2ED5"/>
    <w:rsid w:val="007C2A70"/>
    <w:rsid w:val="007E2A40"/>
    <w:rsid w:val="007E2E39"/>
    <w:rsid w:val="00823B41"/>
    <w:rsid w:val="00836938"/>
    <w:rsid w:val="00851C26"/>
    <w:rsid w:val="00853E3B"/>
    <w:rsid w:val="0085528E"/>
    <w:rsid w:val="008852B0"/>
    <w:rsid w:val="008869C3"/>
    <w:rsid w:val="00894175"/>
    <w:rsid w:val="008B2784"/>
    <w:rsid w:val="008C01DD"/>
    <w:rsid w:val="008C6939"/>
    <w:rsid w:val="008C7C2A"/>
    <w:rsid w:val="008C7FF1"/>
    <w:rsid w:val="00903BE5"/>
    <w:rsid w:val="00914AE9"/>
    <w:rsid w:val="0091778A"/>
    <w:rsid w:val="009571E3"/>
    <w:rsid w:val="009A51B2"/>
    <w:rsid w:val="009B2DA4"/>
    <w:rsid w:val="009D6D22"/>
    <w:rsid w:val="009F5794"/>
    <w:rsid w:val="00A056AC"/>
    <w:rsid w:val="00A17718"/>
    <w:rsid w:val="00A530F9"/>
    <w:rsid w:val="00A87AB7"/>
    <w:rsid w:val="00AA61C0"/>
    <w:rsid w:val="00AB78A1"/>
    <w:rsid w:val="00AE2BEE"/>
    <w:rsid w:val="00AF61DB"/>
    <w:rsid w:val="00B37D15"/>
    <w:rsid w:val="00B75939"/>
    <w:rsid w:val="00B814B2"/>
    <w:rsid w:val="00B83FA0"/>
    <w:rsid w:val="00C101FD"/>
    <w:rsid w:val="00C34BCB"/>
    <w:rsid w:val="00C5397E"/>
    <w:rsid w:val="00C61475"/>
    <w:rsid w:val="00C74AF4"/>
    <w:rsid w:val="00C764F7"/>
    <w:rsid w:val="00C81438"/>
    <w:rsid w:val="00CB64B6"/>
    <w:rsid w:val="00CE0980"/>
    <w:rsid w:val="00D0372D"/>
    <w:rsid w:val="00D31F5E"/>
    <w:rsid w:val="00D66DFE"/>
    <w:rsid w:val="00D86854"/>
    <w:rsid w:val="00DB0753"/>
    <w:rsid w:val="00DB4B77"/>
    <w:rsid w:val="00DD31DA"/>
    <w:rsid w:val="00DE7DE1"/>
    <w:rsid w:val="00DF0CB5"/>
    <w:rsid w:val="00DF1D8F"/>
    <w:rsid w:val="00E45647"/>
    <w:rsid w:val="00E577F5"/>
    <w:rsid w:val="00E67508"/>
    <w:rsid w:val="00E74782"/>
    <w:rsid w:val="00E81338"/>
    <w:rsid w:val="00E84C69"/>
    <w:rsid w:val="00E92D69"/>
    <w:rsid w:val="00EC1FB0"/>
    <w:rsid w:val="00ED6133"/>
    <w:rsid w:val="00ED71DC"/>
    <w:rsid w:val="00F10464"/>
    <w:rsid w:val="00F65CEC"/>
    <w:rsid w:val="00F7413F"/>
    <w:rsid w:val="00FA6438"/>
    <w:rsid w:val="00FB3AD8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2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61</cp:revision>
  <dcterms:created xsi:type="dcterms:W3CDTF">2022-06-02T01:52:00Z</dcterms:created>
  <dcterms:modified xsi:type="dcterms:W3CDTF">2025-05-19T08:47:00Z</dcterms:modified>
</cp:coreProperties>
</file>