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A7919" w14:textId="0B76EE36" w:rsidR="007C2A70" w:rsidRPr="00E91DCF" w:rsidRDefault="008C6939" w:rsidP="003E3CCA">
      <w:pPr>
        <w:rPr>
          <w:rFonts w:eastAsia="游明朝"/>
          <w:color w:val="000000"/>
          <w:sz w:val="32"/>
          <w:szCs w:val="32"/>
          <w:lang w:eastAsia="ja-JP"/>
        </w:rPr>
      </w:pPr>
      <w:r w:rsidRPr="008C6939">
        <w:rPr>
          <w:b/>
          <w:bCs/>
          <w:color w:val="000000"/>
          <w:sz w:val="22"/>
          <w:szCs w:val="22"/>
        </w:rPr>
        <w:t>Customer:</w:t>
      </w:r>
      <w:r w:rsidR="008C01DD" w:rsidRPr="008C6939">
        <w:rPr>
          <w:color w:val="000000"/>
          <w:sz w:val="22"/>
          <w:szCs w:val="22"/>
        </w:rPr>
        <w:t xml:space="preserve"> </w:t>
      </w:r>
      <w:r w:rsidR="006C68C4">
        <w:rPr>
          <w:rFonts w:eastAsia="游明朝" w:hint="eastAsia"/>
          <w:color w:val="000000"/>
          <w:sz w:val="22"/>
          <w:szCs w:val="22"/>
          <w:lang w:eastAsia="ja-JP"/>
        </w:rPr>
        <w:t>NIPPON SEIKI</w:t>
      </w:r>
    </w:p>
    <w:p w14:paraId="00F26CEC" w14:textId="1EF13985" w:rsidR="007C2A70" w:rsidRPr="00E91DCF" w:rsidRDefault="007C2A70" w:rsidP="003E3CCA">
      <w:pPr>
        <w:rPr>
          <w:rFonts w:eastAsia="游明朝"/>
          <w:color w:val="000000"/>
          <w:sz w:val="22"/>
          <w:szCs w:val="22"/>
          <w:lang w:eastAsia="ja-JP"/>
        </w:rPr>
      </w:pPr>
      <w:r w:rsidRPr="007C2A70">
        <w:rPr>
          <w:rFonts w:hint="eastAsia"/>
          <w:color w:val="000000"/>
          <w:sz w:val="22"/>
          <w:szCs w:val="22"/>
        </w:rPr>
        <w:t>Me</w:t>
      </w:r>
      <w:r w:rsidRPr="007C2A70">
        <w:rPr>
          <w:color w:val="000000"/>
          <w:sz w:val="22"/>
          <w:szCs w:val="22"/>
        </w:rPr>
        <w:t xml:space="preserve">eting Day </w:t>
      </w:r>
      <w:r w:rsidRPr="007C2A70">
        <w:rPr>
          <w:rFonts w:hint="eastAsia"/>
          <w:color w:val="000000"/>
          <w:sz w:val="22"/>
          <w:szCs w:val="22"/>
        </w:rPr>
        <w:t>:</w:t>
      </w:r>
      <w:r w:rsidR="008C01DD">
        <w:rPr>
          <w:color w:val="000000"/>
          <w:sz w:val="22"/>
          <w:szCs w:val="22"/>
        </w:rPr>
        <w:t xml:space="preserve"> 202</w:t>
      </w:r>
      <w:r w:rsidR="00E91DCF">
        <w:rPr>
          <w:rFonts w:eastAsia="游明朝" w:hint="eastAsia"/>
          <w:color w:val="000000"/>
          <w:sz w:val="22"/>
          <w:szCs w:val="22"/>
          <w:lang w:eastAsia="ja-JP"/>
        </w:rPr>
        <w:t>5</w:t>
      </w:r>
      <w:r w:rsidR="008C01DD">
        <w:rPr>
          <w:color w:val="000000"/>
          <w:sz w:val="22"/>
          <w:szCs w:val="22"/>
        </w:rPr>
        <w:t>.</w:t>
      </w:r>
      <w:r w:rsidR="00E91DCF">
        <w:rPr>
          <w:rFonts w:eastAsia="游明朝" w:hint="eastAsia"/>
          <w:color w:val="000000"/>
          <w:sz w:val="22"/>
          <w:szCs w:val="22"/>
          <w:lang w:eastAsia="ja-JP"/>
        </w:rPr>
        <w:t>0</w:t>
      </w:r>
      <w:r w:rsidR="00205168">
        <w:rPr>
          <w:rFonts w:eastAsia="游明朝" w:hint="eastAsia"/>
          <w:color w:val="000000"/>
          <w:sz w:val="22"/>
          <w:szCs w:val="22"/>
          <w:lang w:eastAsia="ja-JP"/>
        </w:rPr>
        <w:t>5</w:t>
      </w:r>
      <w:r w:rsidR="008C01DD">
        <w:rPr>
          <w:color w:val="000000"/>
          <w:sz w:val="22"/>
          <w:szCs w:val="22"/>
        </w:rPr>
        <w:t>.</w:t>
      </w:r>
      <w:r w:rsidR="00205168">
        <w:rPr>
          <w:rFonts w:eastAsia="游明朝" w:hint="eastAsia"/>
          <w:color w:val="000000"/>
          <w:sz w:val="22"/>
          <w:szCs w:val="22"/>
          <w:lang w:eastAsia="ja-JP"/>
        </w:rPr>
        <w:t>1</w:t>
      </w:r>
      <w:r w:rsidR="00AA3023">
        <w:rPr>
          <w:rFonts w:eastAsia="游明朝" w:hint="eastAsia"/>
          <w:color w:val="000000"/>
          <w:sz w:val="22"/>
          <w:szCs w:val="22"/>
          <w:lang w:eastAsia="ja-JP"/>
        </w:rPr>
        <w:t>5</w:t>
      </w:r>
      <w:r w:rsidR="00203556">
        <w:rPr>
          <w:rFonts w:eastAsia="游明朝" w:hint="eastAsia"/>
          <w:color w:val="000000"/>
          <w:sz w:val="22"/>
          <w:szCs w:val="22"/>
          <w:lang w:eastAsia="ja-JP"/>
        </w:rPr>
        <w:t xml:space="preserve"> </w:t>
      </w:r>
      <w:r w:rsidR="00AA3023">
        <w:rPr>
          <w:rFonts w:eastAsia="游明朝" w:hint="eastAsia"/>
          <w:color w:val="000000"/>
          <w:sz w:val="22"/>
          <w:szCs w:val="22"/>
          <w:lang w:eastAsia="ja-JP"/>
        </w:rPr>
        <w:t>A</w:t>
      </w:r>
      <w:r w:rsidR="00203556">
        <w:rPr>
          <w:rFonts w:eastAsia="游明朝" w:hint="eastAsia"/>
          <w:color w:val="000000"/>
          <w:sz w:val="22"/>
          <w:szCs w:val="22"/>
          <w:lang w:eastAsia="ja-JP"/>
        </w:rPr>
        <w:t>M</w:t>
      </w:r>
      <w:r w:rsidR="00932DE9">
        <w:rPr>
          <w:rFonts w:eastAsia="游明朝" w:hint="eastAsia"/>
          <w:color w:val="000000"/>
          <w:sz w:val="22"/>
          <w:szCs w:val="22"/>
          <w:lang w:eastAsia="ja-JP"/>
        </w:rPr>
        <w:t>1</w:t>
      </w:r>
      <w:r w:rsidR="00AA3023">
        <w:rPr>
          <w:rFonts w:eastAsia="游明朝" w:hint="eastAsia"/>
          <w:color w:val="000000"/>
          <w:sz w:val="22"/>
          <w:szCs w:val="22"/>
          <w:lang w:eastAsia="ja-JP"/>
        </w:rPr>
        <w:t>1</w:t>
      </w:r>
      <w:r w:rsidR="00203556">
        <w:rPr>
          <w:rFonts w:eastAsia="游明朝" w:hint="eastAsia"/>
          <w:color w:val="000000"/>
          <w:sz w:val="22"/>
          <w:szCs w:val="22"/>
          <w:lang w:eastAsia="ja-JP"/>
        </w:rPr>
        <w:t>:00</w:t>
      </w:r>
      <w:r w:rsidR="00203556">
        <w:rPr>
          <w:rFonts w:eastAsia="游明朝" w:hint="eastAsia"/>
          <w:color w:val="000000"/>
          <w:sz w:val="22"/>
          <w:szCs w:val="22"/>
          <w:lang w:eastAsia="ja-JP"/>
        </w:rPr>
        <w:t>～</w:t>
      </w:r>
    </w:p>
    <w:p w14:paraId="45F114EB" w14:textId="532B1EEE" w:rsidR="003E3CCA" w:rsidRPr="007C2A70" w:rsidRDefault="007C2A70" w:rsidP="003E3CCA">
      <w:pPr>
        <w:rPr>
          <w:color w:val="000000"/>
          <w:sz w:val="22"/>
          <w:szCs w:val="22"/>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Method </w:t>
      </w:r>
      <w:r w:rsidRPr="007C2A70">
        <w:rPr>
          <w:rFonts w:hint="eastAsia"/>
          <w:color w:val="000000"/>
          <w:sz w:val="22"/>
          <w:szCs w:val="22"/>
        </w:rPr>
        <w:t>:</w:t>
      </w:r>
      <w:proofErr w:type="gramEnd"/>
      <w:r w:rsidRPr="007C2A70">
        <w:rPr>
          <w:rFonts w:hint="eastAsia"/>
          <w:color w:val="000000"/>
          <w:sz w:val="22"/>
          <w:szCs w:val="22"/>
        </w:rPr>
        <w:t xml:space="preserve"> </w:t>
      </w:r>
      <w:r w:rsidR="0073385A">
        <w:rPr>
          <w:color w:val="000000"/>
          <w:sz w:val="22"/>
          <w:szCs w:val="22"/>
        </w:rPr>
        <w:t>Visit</w:t>
      </w:r>
    </w:p>
    <w:p w14:paraId="080BB64F" w14:textId="0B52E720" w:rsidR="007C2A70" w:rsidRPr="00E049D3" w:rsidRDefault="007C2A70" w:rsidP="003E3CCA">
      <w:pPr>
        <w:rPr>
          <w:rFonts w:eastAsia="游明朝" w:hint="eastAsia"/>
          <w:color w:val="000000"/>
          <w:sz w:val="22"/>
          <w:szCs w:val="22"/>
          <w:lang w:eastAsia="ja-JP"/>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Agenda </w:t>
      </w:r>
      <w:r w:rsidRPr="007C2A70">
        <w:rPr>
          <w:rFonts w:hint="eastAsia"/>
          <w:color w:val="000000"/>
          <w:sz w:val="22"/>
          <w:szCs w:val="22"/>
        </w:rPr>
        <w:t>:</w:t>
      </w:r>
      <w:proofErr w:type="gramEnd"/>
      <w:r w:rsidR="0073385A">
        <w:rPr>
          <w:color w:val="000000"/>
          <w:sz w:val="22"/>
          <w:szCs w:val="22"/>
        </w:rPr>
        <w:t xml:space="preserve"> </w:t>
      </w:r>
      <w:r w:rsidR="00E049D3" w:rsidRPr="00E049D3">
        <w:rPr>
          <w:color w:val="000000"/>
          <w:sz w:val="22"/>
          <w:szCs w:val="22"/>
        </w:rPr>
        <w:t>We will introduce the A&amp;W LE Audio Solution and explore its adoption in PAS.</w:t>
      </w:r>
    </w:p>
    <w:p w14:paraId="0B2E376E" w14:textId="62494FA4" w:rsidR="00E91DCF" w:rsidRPr="00E91DCF" w:rsidRDefault="007C2A70" w:rsidP="00823447">
      <w:pPr>
        <w:rPr>
          <w:rFonts w:eastAsia="游明朝"/>
          <w:color w:val="000000"/>
          <w:sz w:val="22"/>
          <w:szCs w:val="22"/>
          <w:lang w:eastAsia="ja-JP"/>
        </w:rPr>
      </w:pPr>
      <w:r>
        <w:rPr>
          <w:rFonts w:hint="eastAsia"/>
          <w:color w:val="000000"/>
          <w:sz w:val="22"/>
          <w:szCs w:val="22"/>
        </w:rPr>
        <w:t>M</w:t>
      </w:r>
      <w:r>
        <w:rPr>
          <w:color w:val="000000"/>
          <w:sz w:val="22"/>
          <w:szCs w:val="22"/>
        </w:rPr>
        <w:t xml:space="preserve">eeting </w:t>
      </w:r>
      <w:proofErr w:type="gramStart"/>
      <w:r>
        <w:rPr>
          <w:color w:val="000000"/>
          <w:sz w:val="22"/>
          <w:szCs w:val="22"/>
        </w:rPr>
        <w:t xml:space="preserve">Purpose </w:t>
      </w:r>
      <w:r>
        <w:rPr>
          <w:rFonts w:hint="eastAsia"/>
          <w:color w:val="000000"/>
          <w:sz w:val="22"/>
          <w:szCs w:val="22"/>
        </w:rPr>
        <w:t>:</w:t>
      </w:r>
      <w:proofErr w:type="gramEnd"/>
      <w:r w:rsidR="00753F1A">
        <w:rPr>
          <w:color w:val="000000"/>
          <w:sz w:val="22"/>
          <w:szCs w:val="22"/>
        </w:rPr>
        <w:t xml:space="preserve"> </w:t>
      </w:r>
      <w:r w:rsidR="0073385A">
        <w:rPr>
          <w:color w:val="000000"/>
          <w:sz w:val="22"/>
          <w:szCs w:val="22"/>
        </w:rPr>
        <w:t>Same as above</w:t>
      </w:r>
    </w:p>
    <w:p w14:paraId="7678A319" w14:textId="056779CA" w:rsidR="007C2A70" w:rsidRPr="00CD18D6" w:rsidRDefault="007C2A70" w:rsidP="003E3CCA">
      <w:pPr>
        <w:rPr>
          <w:rFonts w:eastAsia="游明朝"/>
          <w:color w:val="000000"/>
          <w:sz w:val="22"/>
          <w:szCs w:val="22"/>
          <w:lang w:eastAsia="ja-JP"/>
        </w:rPr>
      </w:pPr>
      <w:r w:rsidRPr="007C2A70">
        <w:rPr>
          <w:color w:val="000000"/>
          <w:sz w:val="22"/>
          <w:szCs w:val="22"/>
        </w:rPr>
        <w:t>Whether the results of the meeting achieved the expected purpose</w:t>
      </w:r>
      <w:r>
        <w:rPr>
          <w:color w:val="000000"/>
          <w:sz w:val="22"/>
          <w:szCs w:val="22"/>
        </w:rPr>
        <w:t>:</w:t>
      </w:r>
      <w:r w:rsidR="0073385A">
        <w:rPr>
          <w:color w:val="000000"/>
          <w:sz w:val="22"/>
          <w:szCs w:val="22"/>
        </w:rPr>
        <w:t xml:space="preserve"> </w:t>
      </w:r>
      <w:r w:rsidR="00CD18D6">
        <w:rPr>
          <w:rFonts w:eastAsia="游明朝" w:hint="eastAsia"/>
          <w:color w:val="000000"/>
          <w:sz w:val="22"/>
          <w:szCs w:val="22"/>
          <w:lang w:eastAsia="ja-JP"/>
        </w:rPr>
        <w:t>Yes</w:t>
      </w:r>
    </w:p>
    <w:p w14:paraId="3DEF4832" w14:textId="77777777" w:rsidR="007C2A70" w:rsidRDefault="007C2A70" w:rsidP="003E3CCA">
      <w:pPr>
        <w:rPr>
          <w:b/>
          <w:bCs/>
          <w:color w:val="000000"/>
          <w:sz w:val="22"/>
          <w:szCs w:val="22"/>
        </w:rPr>
      </w:pPr>
    </w:p>
    <w:p w14:paraId="4CBC65EB" w14:textId="77777777" w:rsidR="003E3CCA" w:rsidRDefault="003E3CCA" w:rsidP="003E3CCA">
      <w:pPr>
        <w:rPr>
          <w:b/>
          <w:bCs/>
          <w:color w:val="000000"/>
          <w:sz w:val="22"/>
          <w:szCs w:val="22"/>
        </w:rPr>
      </w:pPr>
      <w:r>
        <w:rPr>
          <w:b/>
          <w:bCs/>
          <w:color w:val="000000"/>
          <w:sz w:val="22"/>
          <w:szCs w:val="22"/>
        </w:rPr>
        <w:t>Participants:</w:t>
      </w:r>
    </w:p>
    <w:p w14:paraId="7BC06602" w14:textId="007AFC94" w:rsidR="00F41EF8" w:rsidRPr="001E6608" w:rsidRDefault="00F313A9" w:rsidP="001E6608">
      <w:pPr>
        <w:pStyle w:val="a3"/>
        <w:numPr>
          <w:ilvl w:val="0"/>
          <w:numId w:val="6"/>
        </w:numPr>
        <w:rPr>
          <w:color w:val="000000"/>
          <w:sz w:val="24"/>
          <w:szCs w:val="24"/>
        </w:rPr>
      </w:pPr>
      <w:r>
        <w:rPr>
          <w:rFonts w:eastAsia="游明朝" w:hint="eastAsia"/>
          <w:color w:val="000000"/>
          <w:sz w:val="24"/>
          <w:szCs w:val="24"/>
          <w:lang w:eastAsia="ja-JP"/>
        </w:rPr>
        <w:t xml:space="preserve">Panasonic Automotive </w:t>
      </w:r>
      <w:r w:rsidR="00A221B9">
        <w:rPr>
          <w:rFonts w:eastAsia="游明朝" w:hint="eastAsia"/>
          <w:color w:val="000000"/>
          <w:sz w:val="24"/>
          <w:szCs w:val="24"/>
          <w:lang w:eastAsia="ja-JP"/>
        </w:rPr>
        <w:t>Systems</w:t>
      </w:r>
      <w:r w:rsidR="001B4E94" w:rsidRPr="00F52C1A">
        <w:rPr>
          <w:rFonts w:eastAsia="游明朝" w:hint="eastAsia"/>
          <w:color w:val="000000"/>
          <w:sz w:val="24"/>
          <w:szCs w:val="24"/>
          <w:lang w:eastAsia="ja-JP"/>
        </w:rPr>
        <w:t xml:space="preserve"> </w:t>
      </w:r>
      <w:proofErr w:type="spellStart"/>
      <w:proofErr w:type="gramStart"/>
      <w:r w:rsidR="001B4E94" w:rsidRPr="00F52C1A">
        <w:rPr>
          <w:rFonts w:eastAsia="游明朝" w:hint="eastAsia"/>
          <w:color w:val="000000"/>
          <w:sz w:val="24"/>
          <w:szCs w:val="24"/>
          <w:lang w:eastAsia="ja-JP"/>
        </w:rPr>
        <w:t>C</w:t>
      </w:r>
      <w:r w:rsidR="00A221B9">
        <w:rPr>
          <w:rFonts w:eastAsia="游明朝" w:hint="eastAsia"/>
          <w:color w:val="000000"/>
          <w:sz w:val="24"/>
          <w:szCs w:val="24"/>
          <w:lang w:eastAsia="ja-JP"/>
        </w:rPr>
        <w:t>o</w:t>
      </w:r>
      <w:r w:rsidR="00BF6C69">
        <w:rPr>
          <w:rFonts w:eastAsia="游明朝" w:hint="eastAsia"/>
          <w:color w:val="000000"/>
          <w:sz w:val="24"/>
          <w:szCs w:val="24"/>
          <w:lang w:eastAsia="ja-JP"/>
        </w:rPr>
        <w:t>.,</w:t>
      </w:r>
      <w:r w:rsidR="000B4F28">
        <w:rPr>
          <w:rFonts w:eastAsia="游明朝" w:hint="eastAsia"/>
          <w:color w:val="000000"/>
          <w:sz w:val="24"/>
          <w:szCs w:val="24"/>
          <w:lang w:eastAsia="ja-JP"/>
        </w:rPr>
        <w:t>L</w:t>
      </w:r>
      <w:r w:rsidR="00A221B9">
        <w:rPr>
          <w:rFonts w:eastAsia="游明朝" w:hint="eastAsia"/>
          <w:color w:val="000000"/>
          <w:sz w:val="24"/>
          <w:szCs w:val="24"/>
          <w:lang w:eastAsia="ja-JP"/>
        </w:rPr>
        <w:t>td</w:t>
      </w:r>
      <w:proofErr w:type="spellEnd"/>
      <w:r w:rsidR="000B4F28">
        <w:rPr>
          <w:rFonts w:eastAsia="游明朝" w:hint="eastAsia"/>
          <w:color w:val="000000"/>
          <w:sz w:val="24"/>
          <w:szCs w:val="24"/>
          <w:lang w:eastAsia="ja-JP"/>
        </w:rPr>
        <w:t>.</w:t>
      </w:r>
      <w:proofErr w:type="gramEnd"/>
      <w:r w:rsidR="000B4F28">
        <w:rPr>
          <w:rFonts w:eastAsia="游明朝" w:hint="eastAsia"/>
          <w:color w:val="000000"/>
          <w:sz w:val="24"/>
          <w:szCs w:val="24"/>
          <w:lang w:eastAsia="ja-JP"/>
        </w:rPr>
        <w:t xml:space="preserve"> </w:t>
      </w:r>
      <w:r w:rsidR="007932CD" w:rsidRPr="00F52C1A">
        <w:rPr>
          <w:color w:val="000000"/>
          <w:sz w:val="24"/>
          <w:szCs w:val="24"/>
        </w:rPr>
        <w:t>:</w:t>
      </w:r>
    </w:p>
    <w:p w14:paraId="52A7CF01" w14:textId="5F54D40C" w:rsidR="0035606D" w:rsidRPr="0035606D" w:rsidRDefault="0035606D" w:rsidP="00272D3C">
      <w:pPr>
        <w:ind w:firstLineChars="400" w:firstLine="960"/>
        <w:rPr>
          <w:rFonts w:eastAsia="游明朝"/>
          <w:color w:val="000000"/>
          <w:lang w:eastAsia="ja-JP"/>
        </w:rPr>
      </w:pPr>
      <w:r w:rsidRPr="0035606D">
        <w:rPr>
          <w:rFonts w:eastAsia="游明朝"/>
          <w:color w:val="000000"/>
          <w:lang w:eastAsia="ja-JP"/>
        </w:rPr>
        <w:t xml:space="preserve">Global Infotainment Systems </w:t>
      </w:r>
      <w:r w:rsidR="00F539F1">
        <w:rPr>
          <w:rFonts w:eastAsia="游明朝" w:hint="eastAsia"/>
          <w:color w:val="000000"/>
          <w:lang w:eastAsia="ja-JP"/>
        </w:rPr>
        <w:t xml:space="preserve">Business </w:t>
      </w:r>
      <w:r w:rsidRPr="0035606D">
        <w:rPr>
          <w:rFonts w:eastAsia="游明朝"/>
          <w:color w:val="000000"/>
          <w:lang w:eastAsia="ja-JP"/>
        </w:rPr>
        <w:t>Division</w:t>
      </w:r>
      <w:r w:rsidR="00272D3C">
        <w:rPr>
          <w:rFonts w:eastAsia="游明朝" w:hint="eastAsia"/>
          <w:color w:val="000000"/>
          <w:lang w:eastAsia="ja-JP"/>
        </w:rPr>
        <w:t xml:space="preserve">, </w:t>
      </w:r>
      <w:r w:rsidRPr="0035606D">
        <w:rPr>
          <w:rFonts w:eastAsia="游明朝"/>
          <w:color w:val="000000"/>
          <w:lang w:eastAsia="ja-JP"/>
        </w:rPr>
        <w:t xml:space="preserve">Global Technology </w:t>
      </w:r>
      <w:r w:rsidR="00543692" w:rsidRPr="0035606D">
        <w:rPr>
          <w:rFonts w:eastAsia="游明朝"/>
          <w:color w:val="000000"/>
          <w:lang w:eastAsia="ja-JP"/>
        </w:rPr>
        <w:t>Development</w:t>
      </w:r>
    </w:p>
    <w:p w14:paraId="172E65E5" w14:textId="1F4D0E1D" w:rsidR="0035606D" w:rsidRPr="0035606D" w:rsidRDefault="00543692" w:rsidP="00272D3C">
      <w:pPr>
        <w:ind w:firstLineChars="600" w:firstLine="1440"/>
        <w:rPr>
          <w:rFonts w:eastAsia="游明朝"/>
          <w:color w:val="000000"/>
          <w:lang w:eastAsia="ja-JP"/>
        </w:rPr>
      </w:pPr>
      <w:r>
        <w:rPr>
          <w:rFonts w:eastAsia="游明朝" w:hint="eastAsia"/>
          <w:color w:val="000000"/>
          <w:lang w:eastAsia="ja-JP"/>
        </w:rPr>
        <w:t>Core</w:t>
      </w:r>
      <w:r w:rsidR="0035606D" w:rsidRPr="0035606D">
        <w:rPr>
          <w:rFonts w:eastAsia="游明朝"/>
          <w:color w:val="000000"/>
          <w:lang w:eastAsia="ja-JP"/>
        </w:rPr>
        <w:t xml:space="preserve"> Technology Development Center</w:t>
      </w:r>
      <w:r w:rsidR="00272D3C">
        <w:rPr>
          <w:rFonts w:eastAsia="游明朝" w:hint="eastAsia"/>
          <w:color w:val="000000"/>
          <w:lang w:eastAsia="ja-JP"/>
        </w:rPr>
        <w:t xml:space="preserve">, </w:t>
      </w:r>
      <w:r w:rsidR="0035606D" w:rsidRPr="0035606D">
        <w:rPr>
          <w:rFonts w:eastAsia="游明朝"/>
          <w:color w:val="000000"/>
          <w:lang w:eastAsia="ja-JP"/>
        </w:rPr>
        <w:t>Hardware Development Department</w:t>
      </w:r>
    </w:p>
    <w:p w14:paraId="445E37F7" w14:textId="69F19C9B" w:rsidR="0035606D" w:rsidRPr="0035606D" w:rsidRDefault="0035606D" w:rsidP="00FF3543">
      <w:pPr>
        <w:ind w:firstLineChars="800" w:firstLine="1920"/>
        <w:rPr>
          <w:rFonts w:eastAsia="游明朝" w:hint="eastAsia"/>
          <w:color w:val="000000"/>
          <w:lang w:eastAsia="ja-JP"/>
        </w:rPr>
      </w:pPr>
      <w:r w:rsidRPr="0035606D">
        <w:rPr>
          <w:rFonts w:eastAsia="游明朝"/>
          <w:color w:val="000000"/>
          <w:lang w:eastAsia="ja-JP"/>
        </w:rPr>
        <w:t>Development Section 2</w:t>
      </w:r>
    </w:p>
    <w:p w14:paraId="798B5956" w14:textId="0F364044" w:rsidR="00300985" w:rsidRDefault="00FF3543" w:rsidP="00435BCB">
      <w:pPr>
        <w:ind w:firstLineChars="900" w:firstLine="2160"/>
        <w:rPr>
          <w:rFonts w:eastAsia="游明朝" w:hint="eastAsia"/>
          <w:color w:val="000000"/>
          <w:lang w:eastAsia="ja-JP"/>
        </w:rPr>
      </w:pPr>
      <w:r>
        <w:rPr>
          <w:rFonts w:eastAsia="游明朝" w:hint="eastAsia"/>
          <w:color w:val="000000"/>
          <w:lang w:eastAsia="ja-JP"/>
        </w:rPr>
        <w:t xml:space="preserve">Kenichiro </w:t>
      </w:r>
      <w:proofErr w:type="gramStart"/>
      <w:r w:rsidR="00464FB2">
        <w:rPr>
          <w:rFonts w:eastAsia="游明朝" w:hint="eastAsia"/>
          <w:color w:val="000000"/>
          <w:lang w:eastAsia="ja-JP"/>
        </w:rPr>
        <w:t>Ee</w:t>
      </w:r>
      <w:r>
        <w:rPr>
          <w:rFonts w:eastAsia="游明朝" w:hint="eastAsia"/>
          <w:color w:val="000000"/>
          <w:lang w:eastAsia="ja-JP"/>
        </w:rPr>
        <w:t>da :</w:t>
      </w:r>
      <w:proofErr w:type="gramEnd"/>
      <w:r>
        <w:rPr>
          <w:rFonts w:eastAsia="游明朝" w:hint="eastAsia"/>
          <w:color w:val="000000"/>
          <w:lang w:eastAsia="ja-JP"/>
        </w:rPr>
        <w:t xml:space="preserve"> </w:t>
      </w:r>
      <w:r w:rsidR="0035606D" w:rsidRPr="0035606D">
        <w:rPr>
          <w:rFonts w:eastAsia="游明朝"/>
          <w:color w:val="000000"/>
          <w:lang w:eastAsia="ja-JP"/>
        </w:rPr>
        <w:t>Section Manager</w:t>
      </w:r>
      <w:r w:rsidR="00435BCB">
        <w:rPr>
          <w:rFonts w:eastAsia="游明朝" w:hint="eastAsia"/>
          <w:color w:val="000000"/>
          <w:lang w:eastAsia="ja-JP"/>
        </w:rPr>
        <w:t xml:space="preserve">, </w:t>
      </w:r>
      <w:r w:rsidR="00300985">
        <w:rPr>
          <w:rFonts w:eastAsia="游明朝" w:hint="eastAsia"/>
          <w:color w:val="000000"/>
          <w:lang w:eastAsia="ja-JP"/>
        </w:rPr>
        <w:t xml:space="preserve">Yoshiharu </w:t>
      </w:r>
      <w:proofErr w:type="gramStart"/>
      <w:r w:rsidR="00300985">
        <w:rPr>
          <w:rFonts w:eastAsia="游明朝" w:hint="eastAsia"/>
          <w:color w:val="000000"/>
          <w:lang w:eastAsia="ja-JP"/>
        </w:rPr>
        <w:t>Kataoka</w:t>
      </w:r>
      <w:r w:rsidR="00300985">
        <w:rPr>
          <w:rFonts w:eastAsia="游明朝" w:hint="eastAsia"/>
          <w:color w:val="000000"/>
          <w:lang w:eastAsia="ja-JP"/>
        </w:rPr>
        <w:t xml:space="preserve"> :</w:t>
      </w:r>
      <w:proofErr w:type="gramEnd"/>
      <w:r w:rsidR="00300985">
        <w:rPr>
          <w:rFonts w:eastAsia="游明朝" w:hint="eastAsia"/>
          <w:color w:val="000000"/>
          <w:lang w:eastAsia="ja-JP"/>
        </w:rPr>
        <w:t xml:space="preserve"> </w:t>
      </w:r>
      <w:r w:rsidR="00300985" w:rsidRPr="0035606D">
        <w:rPr>
          <w:rFonts w:eastAsia="游明朝"/>
          <w:color w:val="000000"/>
          <w:lang w:eastAsia="ja-JP"/>
        </w:rPr>
        <w:t>S</w:t>
      </w:r>
      <w:r w:rsidR="00E12028">
        <w:rPr>
          <w:rFonts w:eastAsia="游明朝" w:hint="eastAsia"/>
          <w:color w:val="000000"/>
          <w:lang w:eastAsia="ja-JP"/>
        </w:rPr>
        <w:t>upervisor</w:t>
      </w:r>
    </w:p>
    <w:p w14:paraId="71EF367E" w14:textId="4EF45086" w:rsidR="00300985" w:rsidRPr="00E12028" w:rsidRDefault="00467F4E" w:rsidP="00435BCB">
      <w:pPr>
        <w:ind w:firstLineChars="900" w:firstLine="2160"/>
        <w:rPr>
          <w:rFonts w:eastAsia="游明朝" w:hint="eastAsia"/>
          <w:color w:val="000000"/>
          <w:lang w:eastAsia="ja-JP"/>
        </w:rPr>
      </w:pPr>
      <w:r>
        <w:rPr>
          <w:rFonts w:eastAsia="游明朝" w:hint="eastAsia"/>
          <w:color w:val="000000"/>
          <w:lang w:eastAsia="ja-JP"/>
        </w:rPr>
        <w:t xml:space="preserve">Tsuyoshi </w:t>
      </w:r>
      <w:proofErr w:type="gramStart"/>
      <w:r>
        <w:rPr>
          <w:rFonts w:eastAsia="游明朝" w:hint="eastAsia"/>
          <w:color w:val="000000"/>
          <w:lang w:eastAsia="ja-JP"/>
        </w:rPr>
        <w:t>Kindo</w:t>
      </w:r>
      <w:r w:rsidR="00E12028">
        <w:rPr>
          <w:rFonts w:eastAsia="游明朝" w:hint="eastAsia"/>
          <w:color w:val="000000"/>
          <w:lang w:eastAsia="ja-JP"/>
        </w:rPr>
        <w:t xml:space="preserve"> :</w:t>
      </w:r>
      <w:proofErr w:type="gramEnd"/>
      <w:r w:rsidR="00E12028">
        <w:rPr>
          <w:rFonts w:eastAsia="游明朝" w:hint="eastAsia"/>
          <w:color w:val="000000"/>
          <w:lang w:eastAsia="ja-JP"/>
        </w:rPr>
        <w:t xml:space="preserve"> </w:t>
      </w:r>
      <w:r w:rsidR="00E12028" w:rsidRPr="0035606D">
        <w:rPr>
          <w:rFonts w:eastAsia="游明朝"/>
          <w:color w:val="000000"/>
          <w:lang w:eastAsia="ja-JP"/>
        </w:rPr>
        <w:t>S</w:t>
      </w:r>
      <w:r w:rsidR="00E12028">
        <w:rPr>
          <w:rFonts w:eastAsia="游明朝" w:hint="eastAsia"/>
          <w:color w:val="000000"/>
          <w:lang w:eastAsia="ja-JP"/>
        </w:rPr>
        <w:t>upervisor</w:t>
      </w:r>
      <w:r w:rsidR="00435BCB">
        <w:rPr>
          <w:rFonts w:eastAsia="游明朝" w:hint="eastAsia"/>
          <w:color w:val="000000"/>
          <w:lang w:eastAsia="ja-JP"/>
        </w:rPr>
        <w:t xml:space="preserve">, </w:t>
      </w:r>
      <w:r>
        <w:rPr>
          <w:rFonts w:eastAsia="游明朝" w:hint="eastAsia"/>
          <w:color w:val="000000"/>
          <w:lang w:eastAsia="ja-JP"/>
        </w:rPr>
        <w:t>To</w:t>
      </w:r>
      <w:r w:rsidR="00477CAC">
        <w:rPr>
          <w:rFonts w:eastAsia="游明朝" w:hint="eastAsia"/>
          <w:color w:val="000000"/>
          <w:lang w:eastAsia="ja-JP"/>
        </w:rPr>
        <w:t xml:space="preserve">moharu </w:t>
      </w:r>
      <w:proofErr w:type="gramStart"/>
      <w:r w:rsidR="00477CAC">
        <w:rPr>
          <w:rFonts w:eastAsia="游明朝" w:hint="eastAsia"/>
          <w:color w:val="000000"/>
          <w:lang w:eastAsia="ja-JP"/>
        </w:rPr>
        <w:t>Nakamura :</w:t>
      </w:r>
      <w:proofErr w:type="gramEnd"/>
      <w:r w:rsidR="00477CAC">
        <w:rPr>
          <w:rFonts w:eastAsia="游明朝" w:hint="eastAsia"/>
          <w:color w:val="000000"/>
          <w:lang w:eastAsia="ja-JP"/>
        </w:rPr>
        <w:t xml:space="preserve"> Staff Engineer</w:t>
      </w:r>
    </w:p>
    <w:p w14:paraId="25A4AA38" w14:textId="1D2D77CA" w:rsidR="00300985" w:rsidRPr="00300985" w:rsidRDefault="008470A4" w:rsidP="00FF3543">
      <w:pPr>
        <w:ind w:firstLineChars="900" w:firstLine="2160"/>
        <w:rPr>
          <w:rFonts w:eastAsia="游明朝" w:hint="eastAsia"/>
          <w:color w:val="000000"/>
          <w:lang w:eastAsia="ja-JP"/>
        </w:rPr>
      </w:pPr>
      <w:r>
        <w:rPr>
          <w:rFonts w:eastAsia="游明朝" w:hint="eastAsia"/>
          <w:color w:val="000000"/>
          <w:lang w:eastAsia="ja-JP"/>
        </w:rPr>
        <w:t>+</w:t>
      </w:r>
      <w:r w:rsidR="00530961" w:rsidRPr="00530961">
        <w:t xml:space="preserve"> </w:t>
      </w:r>
      <w:r w:rsidR="00530961" w:rsidRPr="00530961">
        <w:rPr>
          <w:rFonts w:eastAsia="游明朝"/>
          <w:color w:val="000000"/>
          <w:lang w:eastAsia="ja-JP"/>
        </w:rPr>
        <w:t>2 people</w:t>
      </w:r>
    </w:p>
    <w:p w14:paraId="0CE232BC" w14:textId="77777777" w:rsidR="00300985" w:rsidRPr="007B08F3" w:rsidRDefault="00300985" w:rsidP="00FF3543">
      <w:pPr>
        <w:ind w:firstLineChars="900" w:firstLine="1981"/>
        <w:rPr>
          <w:rFonts w:eastAsia="游明朝" w:hint="eastAsia"/>
          <w:b/>
          <w:bCs/>
          <w:color w:val="000000"/>
          <w:sz w:val="22"/>
          <w:szCs w:val="22"/>
          <w:lang w:eastAsia="ja-JP"/>
        </w:rPr>
      </w:pPr>
    </w:p>
    <w:p w14:paraId="243A3512" w14:textId="7CB36E9C" w:rsidR="003E3CCA" w:rsidRDefault="003E3CCA" w:rsidP="003E3CCA">
      <w:pPr>
        <w:rPr>
          <w:b/>
          <w:bCs/>
          <w:color w:val="000000"/>
          <w:sz w:val="22"/>
          <w:szCs w:val="22"/>
        </w:rPr>
      </w:pPr>
      <w:r>
        <w:rPr>
          <w:b/>
          <w:bCs/>
          <w:color w:val="000000"/>
          <w:sz w:val="22"/>
          <w:szCs w:val="22"/>
        </w:rPr>
        <w:t>Summary:</w:t>
      </w:r>
    </w:p>
    <w:p w14:paraId="3B359E14" w14:textId="77777777" w:rsidR="00E27B04" w:rsidRPr="00E27B04" w:rsidRDefault="00355D1F" w:rsidP="00355D1F">
      <w:pPr>
        <w:pStyle w:val="a3"/>
        <w:numPr>
          <w:ilvl w:val="0"/>
          <w:numId w:val="6"/>
        </w:numPr>
        <w:rPr>
          <w:rFonts w:eastAsia="Malgun Gothic"/>
          <w:color w:val="000000"/>
          <w:lang w:val="en-GB" w:eastAsia="ko-KR"/>
        </w:rPr>
      </w:pPr>
      <w:r w:rsidRPr="00355D1F">
        <w:rPr>
          <w:rFonts w:eastAsia="游明朝"/>
          <w:lang w:eastAsia="ja-JP"/>
        </w:rPr>
        <w:t>For the first time in about a year and a half, we explained the latest status of A&amp;W to the B.T development department of PAS.</w:t>
      </w:r>
    </w:p>
    <w:p w14:paraId="26144C81" w14:textId="77777777" w:rsidR="007F3D0C" w:rsidRPr="00002A21" w:rsidRDefault="00355D1F" w:rsidP="00355D1F">
      <w:pPr>
        <w:pStyle w:val="a3"/>
        <w:numPr>
          <w:ilvl w:val="0"/>
          <w:numId w:val="6"/>
        </w:numPr>
        <w:rPr>
          <w:rFonts w:eastAsia="Malgun Gothic"/>
          <w:b/>
          <w:bCs/>
          <w:color w:val="0070C0"/>
          <w:lang w:val="en-GB" w:eastAsia="ko-KR"/>
        </w:rPr>
      </w:pPr>
      <w:r w:rsidRPr="00002A21">
        <w:rPr>
          <w:rFonts w:eastAsia="游明朝"/>
          <w:b/>
          <w:bCs/>
          <w:color w:val="0070C0"/>
          <w:lang w:eastAsia="ja-JP"/>
        </w:rPr>
        <w:t>PAS uses Open</w:t>
      </w:r>
      <w:r w:rsidR="00E27B04" w:rsidRPr="00002A21">
        <w:rPr>
          <w:rFonts w:eastAsia="游明朝" w:hint="eastAsia"/>
          <w:b/>
          <w:bCs/>
          <w:color w:val="0070C0"/>
          <w:lang w:eastAsia="ja-JP"/>
        </w:rPr>
        <w:t xml:space="preserve"> </w:t>
      </w:r>
      <w:r w:rsidRPr="00002A21">
        <w:rPr>
          <w:rFonts w:eastAsia="游明朝"/>
          <w:b/>
          <w:bCs/>
          <w:color w:val="0070C0"/>
          <w:lang w:eastAsia="ja-JP"/>
        </w:rPr>
        <w:t>Synergy B.T</w:t>
      </w:r>
      <w:r w:rsidR="00E27B04" w:rsidRPr="00002A21">
        <w:rPr>
          <w:rFonts w:eastAsia="游明朝" w:hint="eastAsia"/>
          <w:b/>
          <w:bCs/>
          <w:color w:val="0070C0"/>
          <w:lang w:eastAsia="ja-JP"/>
        </w:rPr>
        <w:t xml:space="preserve"> </w:t>
      </w:r>
      <w:r w:rsidRPr="00002A21">
        <w:rPr>
          <w:rFonts w:eastAsia="游明朝"/>
          <w:b/>
          <w:bCs/>
          <w:color w:val="0070C0"/>
          <w:lang w:eastAsia="ja-JP"/>
        </w:rPr>
        <w:t>Stack, but PAS has revised and adopted Android Stack for Android products.</w:t>
      </w:r>
    </w:p>
    <w:p w14:paraId="38EE21E3" w14:textId="3DF8F358" w:rsidR="007F3D0C" w:rsidRPr="007F3D0C" w:rsidRDefault="00355D1F" w:rsidP="00355D1F">
      <w:pPr>
        <w:pStyle w:val="a3"/>
        <w:numPr>
          <w:ilvl w:val="0"/>
          <w:numId w:val="6"/>
        </w:numPr>
        <w:rPr>
          <w:rFonts w:eastAsia="Malgun Gothic"/>
          <w:color w:val="000000"/>
          <w:lang w:val="en-GB" w:eastAsia="ko-KR"/>
        </w:rPr>
      </w:pPr>
      <w:r w:rsidRPr="00355D1F">
        <w:rPr>
          <w:rFonts w:eastAsia="游明朝"/>
          <w:lang w:eastAsia="ja-JP"/>
        </w:rPr>
        <w:t>I asked if royalties were required when adopting Open</w:t>
      </w:r>
      <w:r w:rsidR="00B26AD5">
        <w:rPr>
          <w:rFonts w:eastAsia="游明朝" w:hint="eastAsia"/>
          <w:lang w:eastAsia="ja-JP"/>
        </w:rPr>
        <w:t xml:space="preserve"> </w:t>
      </w:r>
      <w:r w:rsidRPr="00355D1F">
        <w:rPr>
          <w:rFonts w:eastAsia="游明朝"/>
          <w:lang w:eastAsia="ja-JP"/>
        </w:rPr>
        <w:t>Synergy B.T</w:t>
      </w:r>
      <w:r w:rsidR="00B26AD5">
        <w:rPr>
          <w:rFonts w:eastAsia="游明朝" w:hint="eastAsia"/>
          <w:lang w:eastAsia="ja-JP"/>
        </w:rPr>
        <w:t xml:space="preserve"> </w:t>
      </w:r>
      <w:r w:rsidRPr="00355D1F">
        <w:rPr>
          <w:rFonts w:eastAsia="游明朝"/>
          <w:lang w:eastAsia="ja-JP"/>
        </w:rPr>
        <w:t>Stack in-house, but PAS did not answer.</w:t>
      </w:r>
    </w:p>
    <w:p w14:paraId="53758E96" w14:textId="77777777" w:rsidR="007F3D0C" w:rsidRPr="007F3D0C" w:rsidRDefault="00355D1F" w:rsidP="00355D1F">
      <w:pPr>
        <w:pStyle w:val="a3"/>
        <w:numPr>
          <w:ilvl w:val="0"/>
          <w:numId w:val="6"/>
        </w:numPr>
        <w:rPr>
          <w:rFonts w:eastAsia="Malgun Gothic"/>
          <w:color w:val="000000"/>
          <w:lang w:val="en-GB" w:eastAsia="ko-KR"/>
        </w:rPr>
      </w:pPr>
      <w:r w:rsidRPr="00355D1F">
        <w:rPr>
          <w:rFonts w:eastAsia="游明朝"/>
          <w:lang w:eastAsia="ja-JP"/>
        </w:rPr>
        <w:t xml:space="preserve">We performed an </w:t>
      </w:r>
      <w:proofErr w:type="spellStart"/>
      <w:r w:rsidRPr="00355D1F">
        <w:rPr>
          <w:rFonts w:eastAsia="游明朝"/>
          <w:lang w:eastAsia="ja-JP"/>
        </w:rPr>
        <w:t>Auracast</w:t>
      </w:r>
      <w:proofErr w:type="spellEnd"/>
      <w:r w:rsidRPr="00355D1F">
        <w:rPr>
          <w:rFonts w:eastAsia="游明朝"/>
          <w:lang w:eastAsia="ja-JP"/>
        </w:rPr>
        <w:t xml:space="preserve"> demo of LE Audio, and PAS understood that A&amp;W had already developed it.</w:t>
      </w:r>
    </w:p>
    <w:p w14:paraId="2B5863F8" w14:textId="77777777" w:rsidR="007F3D0C" w:rsidRPr="00FA22D8" w:rsidRDefault="00355D1F" w:rsidP="00355D1F">
      <w:pPr>
        <w:pStyle w:val="a3"/>
        <w:numPr>
          <w:ilvl w:val="0"/>
          <w:numId w:val="6"/>
        </w:numPr>
        <w:rPr>
          <w:rFonts w:eastAsia="Malgun Gothic"/>
          <w:b/>
          <w:bCs/>
          <w:color w:val="0070C0"/>
          <w:lang w:val="en-GB" w:eastAsia="ko-KR"/>
        </w:rPr>
      </w:pPr>
      <w:r w:rsidRPr="00FA22D8">
        <w:rPr>
          <w:rFonts w:eastAsia="游明朝"/>
          <w:b/>
          <w:bCs/>
          <w:color w:val="0070C0"/>
          <w:lang w:eastAsia="ja-JP"/>
        </w:rPr>
        <w:t>Most common question from PAS was about the multi-channel support of LE Audio.</w:t>
      </w:r>
    </w:p>
    <w:p w14:paraId="4617600C" w14:textId="77777777" w:rsidR="007F3D0C" w:rsidRPr="007F3D0C" w:rsidRDefault="00355D1F" w:rsidP="00355D1F">
      <w:pPr>
        <w:pStyle w:val="a3"/>
        <w:numPr>
          <w:ilvl w:val="0"/>
          <w:numId w:val="6"/>
        </w:numPr>
        <w:rPr>
          <w:rFonts w:eastAsia="Malgun Gothic"/>
          <w:color w:val="000000"/>
          <w:lang w:val="en-GB" w:eastAsia="ko-KR"/>
        </w:rPr>
      </w:pPr>
      <w:r w:rsidRPr="00355D1F">
        <w:rPr>
          <w:rFonts w:eastAsia="游明朝"/>
          <w:lang w:eastAsia="ja-JP"/>
        </w:rPr>
        <w:t>PAS asked why so many IVI vendors have adopted A&amp;W solution (background).</w:t>
      </w:r>
    </w:p>
    <w:p w14:paraId="7D68466C" w14:textId="77777777" w:rsidR="007F3D0C" w:rsidRPr="007F3D0C" w:rsidRDefault="00355D1F" w:rsidP="00355D1F">
      <w:pPr>
        <w:pStyle w:val="a3"/>
        <w:numPr>
          <w:ilvl w:val="0"/>
          <w:numId w:val="6"/>
        </w:numPr>
        <w:rPr>
          <w:rFonts w:eastAsia="Malgun Gothic"/>
          <w:color w:val="000000"/>
          <w:lang w:val="en-GB" w:eastAsia="ko-KR"/>
        </w:rPr>
      </w:pPr>
      <w:r w:rsidRPr="00355D1F">
        <w:rPr>
          <w:rFonts w:eastAsia="游明朝"/>
          <w:lang w:eastAsia="ja-JP"/>
        </w:rPr>
        <w:t>We explained that in addition to low cost, total system support from the early development stages is highly evaluated.</w:t>
      </w:r>
    </w:p>
    <w:p w14:paraId="18B8CA9A" w14:textId="3533B991" w:rsidR="007F3D0C" w:rsidRPr="00451967" w:rsidRDefault="00355D1F" w:rsidP="00355D1F">
      <w:pPr>
        <w:pStyle w:val="a3"/>
        <w:numPr>
          <w:ilvl w:val="0"/>
          <w:numId w:val="6"/>
        </w:numPr>
        <w:rPr>
          <w:rFonts w:eastAsia="Malgun Gothic"/>
          <w:b/>
          <w:bCs/>
          <w:color w:val="FF0000"/>
          <w:lang w:val="en-GB" w:eastAsia="ko-KR"/>
        </w:rPr>
      </w:pPr>
      <w:r w:rsidRPr="00451967">
        <w:rPr>
          <w:rFonts w:eastAsia="游明朝"/>
          <w:b/>
          <w:bCs/>
          <w:color w:val="FF0000"/>
          <w:lang w:eastAsia="ja-JP"/>
        </w:rPr>
        <w:t>PAS is currently considering the development of L</w:t>
      </w:r>
      <w:r w:rsidR="00CA41E1" w:rsidRPr="00451967">
        <w:rPr>
          <w:rFonts w:eastAsia="游明朝" w:hint="eastAsia"/>
          <w:b/>
          <w:bCs/>
          <w:color w:val="FF0000"/>
          <w:lang w:eastAsia="ja-JP"/>
        </w:rPr>
        <w:t>E</w:t>
      </w:r>
      <w:r w:rsidRPr="00451967">
        <w:rPr>
          <w:rFonts w:eastAsia="游明朝"/>
          <w:b/>
          <w:bCs/>
          <w:color w:val="FF0000"/>
          <w:lang w:eastAsia="ja-JP"/>
        </w:rPr>
        <w:t xml:space="preserve"> Audio, and is considering countermeasures assuming different demands for LE Audio from each OEM.</w:t>
      </w:r>
    </w:p>
    <w:p w14:paraId="4C52DE85" w14:textId="77777777" w:rsidR="00435BCB" w:rsidRPr="00435BCB" w:rsidRDefault="00355D1F" w:rsidP="00355D1F">
      <w:pPr>
        <w:pStyle w:val="a3"/>
        <w:numPr>
          <w:ilvl w:val="0"/>
          <w:numId w:val="6"/>
        </w:numPr>
        <w:rPr>
          <w:rFonts w:eastAsia="Malgun Gothic"/>
          <w:color w:val="000000"/>
          <w:lang w:val="en-GB" w:eastAsia="ko-KR"/>
        </w:rPr>
      </w:pPr>
      <w:r w:rsidRPr="00355D1F">
        <w:rPr>
          <w:rFonts w:eastAsia="游明朝"/>
          <w:lang w:eastAsia="ja-JP"/>
        </w:rPr>
        <w:t xml:space="preserve">PAS asked us about major use cases for LE Audio in the future, and </w:t>
      </w:r>
      <w:proofErr w:type="spellStart"/>
      <w:r w:rsidRPr="00355D1F">
        <w:rPr>
          <w:rFonts w:eastAsia="游明朝"/>
          <w:lang w:eastAsia="ja-JP"/>
        </w:rPr>
        <w:t>Auracast</w:t>
      </w:r>
      <w:proofErr w:type="spellEnd"/>
      <w:r w:rsidRPr="00355D1F">
        <w:rPr>
          <w:rFonts w:eastAsia="游明朝"/>
          <w:lang w:eastAsia="ja-JP"/>
        </w:rPr>
        <w:t xml:space="preserve"> was one example, but we strongly emphasized our ability to respond flexibly to customer requests.</w:t>
      </w:r>
    </w:p>
    <w:p w14:paraId="0A1497D3" w14:textId="77777777" w:rsidR="00435BCB" w:rsidRPr="00451967" w:rsidRDefault="00355D1F" w:rsidP="00355D1F">
      <w:pPr>
        <w:pStyle w:val="a3"/>
        <w:numPr>
          <w:ilvl w:val="0"/>
          <w:numId w:val="6"/>
        </w:numPr>
        <w:rPr>
          <w:rFonts w:eastAsia="Malgun Gothic"/>
          <w:b/>
          <w:bCs/>
          <w:color w:val="0070C0"/>
          <w:lang w:val="en-GB" w:eastAsia="ko-KR"/>
        </w:rPr>
      </w:pPr>
      <w:r w:rsidRPr="00451967">
        <w:rPr>
          <w:rFonts w:eastAsia="游明朝"/>
          <w:b/>
          <w:bCs/>
          <w:color w:val="0070C0"/>
          <w:lang w:eastAsia="ja-JP"/>
        </w:rPr>
        <w:t>PAS was surprised by A&amp;W's development cost and royalty policy.</w:t>
      </w:r>
    </w:p>
    <w:p w14:paraId="38D94724" w14:textId="3B35629B" w:rsidR="00ED2AAA" w:rsidRPr="00451967" w:rsidRDefault="00355D1F" w:rsidP="00355D1F">
      <w:pPr>
        <w:pStyle w:val="a3"/>
        <w:numPr>
          <w:ilvl w:val="0"/>
          <w:numId w:val="6"/>
        </w:numPr>
        <w:rPr>
          <w:rFonts w:eastAsia="Malgun Gothic"/>
          <w:b/>
          <w:bCs/>
          <w:color w:val="0070C0"/>
          <w:lang w:val="en-GB" w:eastAsia="ko-KR"/>
        </w:rPr>
      </w:pPr>
      <w:r w:rsidRPr="00451967">
        <w:rPr>
          <w:rFonts w:eastAsia="游明朝"/>
          <w:b/>
          <w:bCs/>
          <w:color w:val="0070C0"/>
          <w:lang w:eastAsia="ja-JP"/>
        </w:rPr>
        <w:t>I recommended that PAS definitely ask A&amp;W for a project quote so that they could experience A&amp;W's total support through joint development.</w:t>
      </w:r>
    </w:p>
    <w:p w14:paraId="5306134B" w14:textId="77777777" w:rsidR="00435BCB" w:rsidRPr="00EB5AE1" w:rsidRDefault="00435BCB" w:rsidP="00435BCB">
      <w:pPr>
        <w:pStyle w:val="a3"/>
        <w:rPr>
          <w:rFonts w:eastAsia="Malgun Gothic" w:hint="eastAsia"/>
          <w:color w:val="000000"/>
          <w:lang w:val="en-GB" w:eastAsia="ko-KR"/>
        </w:rPr>
      </w:pPr>
    </w:p>
    <w:p w14:paraId="01C71781" w14:textId="35777AE9" w:rsidR="008C2A3B" w:rsidRPr="009170D1" w:rsidRDefault="00CB4822" w:rsidP="009170D1">
      <w:pPr>
        <w:rPr>
          <w:rFonts w:eastAsia="游明朝"/>
          <w:b/>
          <w:bCs/>
          <w:color w:val="000000"/>
          <w:sz w:val="22"/>
          <w:szCs w:val="22"/>
          <w:lang w:eastAsia="ja-JP"/>
        </w:rPr>
      </w:pPr>
      <w:r>
        <w:rPr>
          <w:rFonts w:eastAsia="游明朝" w:hint="eastAsia"/>
          <w:b/>
          <w:bCs/>
          <w:color w:val="000000"/>
          <w:sz w:val="22"/>
          <w:szCs w:val="22"/>
          <w:lang w:eastAsia="ja-JP"/>
        </w:rPr>
        <w:lastRenderedPageBreak/>
        <w:t>De</w:t>
      </w:r>
      <w:r w:rsidR="009B6AA7" w:rsidRPr="009B6AA7">
        <w:rPr>
          <w:b/>
          <w:bCs/>
          <w:color w:val="000000"/>
          <w:sz w:val="22"/>
          <w:szCs w:val="22"/>
        </w:rPr>
        <w:t>tail</w:t>
      </w:r>
      <w:r w:rsidR="009170D1">
        <w:rPr>
          <w:b/>
          <w:bCs/>
          <w:color w:val="000000"/>
          <w:sz w:val="22"/>
          <w:szCs w:val="22"/>
        </w:rPr>
        <w:t>:</w:t>
      </w:r>
    </w:p>
    <w:p w14:paraId="196881C0" w14:textId="7B4DC250" w:rsidR="006A1E61" w:rsidRPr="005B79D9" w:rsidRDefault="00484FE1" w:rsidP="00056250">
      <w:pPr>
        <w:pStyle w:val="a3"/>
        <w:numPr>
          <w:ilvl w:val="0"/>
          <w:numId w:val="6"/>
        </w:numPr>
        <w:rPr>
          <w:rFonts w:eastAsia="Malgun Gothic"/>
          <w:color w:val="000000"/>
          <w:lang w:val="en-GB" w:eastAsia="ko-KR"/>
        </w:rPr>
      </w:pPr>
      <w:r w:rsidRPr="00484FE1">
        <w:rPr>
          <w:rFonts w:eastAsia="游明朝"/>
          <w:color w:val="000000"/>
          <w:lang w:val="en-GB" w:eastAsia="ja-JP"/>
        </w:rPr>
        <w:t>Introducing the latest A&amp;W business situation</w:t>
      </w:r>
      <w:r w:rsidR="005B79D9">
        <w:rPr>
          <w:rFonts w:eastAsia="游明朝" w:hint="eastAsia"/>
          <w:color w:val="000000"/>
          <w:lang w:val="en-GB" w:eastAsia="ja-JP"/>
        </w:rPr>
        <w:t>:</w:t>
      </w:r>
    </w:p>
    <w:p w14:paraId="58B7C489" w14:textId="12267EC4" w:rsidR="005C27B2" w:rsidRPr="007369D1" w:rsidRDefault="007369D1" w:rsidP="007369D1">
      <w:pPr>
        <w:pStyle w:val="a3"/>
        <w:numPr>
          <w:ilvl w:val="1"/>
          <w:numId w:val="6"/>
        </w:numPr>
        <w:rPr>
          <w:rFonts w:eastAsia="Malgun Gothic"/>
          <w:color w:val="000000"/>
          <w:lang w:val="en-GB" w:eastAsia="ko-KR"/>
        </w:rPr>
      </w:pPr>
      <w:r w:rsidRPr="007369D1">
        <w:rPr>
          <w:rFonts w:eastAsia="Malgun Gothic"/>
          <w:color w:val="000000"/>
          <w:lang w:val="en-GB" w:eastAsia="ko-KR"/>
        </w:rPr>
        <w:t>Jack presented a presentation on A&amp;W's latest business situation.</w:t>
      </w:r>
    </w:p>
    <w:p w14:paraId="117BA77D" w14:textId="6F3E2222" w:rsidR="00F11B92" w:rsidRPr="00384054" w:rsidRDefault="00EF6CE6" w:rsidP="00384054">
      <w:pPr>
        <w:pStyle w:val="a3"/>
        <w:numPr>
          <w:ilvl w:val="1"/>
          <w:numId w:val="6"/>
        </w:numPr>
        <w:rPr>
          <w:rFonts w:eastAsia="Malgun Gothic" w:hint="eastAsia"/>
          <w:color w:val="000000"/>
          <w:lang w:val="en-GB" w:eastAsia="ko-KR"/>
        </w:rPr>
      </w:pPr>
      <w:r w:rsidRPr="00EF6CE6">
        <w:rPr>
          <w:rFonts w:eastAsia="Malgun Gothic"/>
          <w:color w:val="000000"/>
          <w:lang w:val="en-GB" w:eastAsia="ko-KR"/>
        </w:rPr>
        <w:t>Kevin mentioned that A&amp;W has a track record of mass production for GM via Korea's Tier 1, and that the company has been praised as No. 1 in Asia.</w:t>
      </w:r>
    </w:p>
    <w:p w14:paraId="60AAD44C" w14:textId="77777777" w:rsidR="00F11B92" w:rsidRPr="00F11B92" w:rsidRDefault="00F11B92" w:rsidP="00F11B92">
      <w:pPr>
        <w:pStyle w:val="a3"/>
        <w:ind w:left="1440"/>
        <w:rPr>
          <w:rFonts w:eastAsia="游明朝"/>
          <w:color w:val="000000"/>
          <w:lang w:val="en-GB" w:eastAsia="ja-JP"/>
        </w:rPr>
      </w:pPr>
    </w:p>
    <w:p w14:paraId="10701621" w14:textId="7DBAFE01" w:rsidR="00F451E9" w:rsidRPr="005B79D9" w:rsidRDefault="002F6167" w:rsidP="00F451E9">
      <w:pPr>
        <w:pStyle w:val="a3"/>
        <w:numPr>
          <w:ilvl w:val="0"/>
          <w:numId w:val="6"/>
        </w:numPr>
        <w:rPr>
          <w:rFonts w:eastAsia="Malgun Gothic"/>
          <w:color w:val="000000"/>
          <w:lang w:val="en-GB" w:eastAsia="ko-KR"/>
        </w:rPr>
      </w:pPr>
      <w:r w:rsidRPr="002F6167">
        <w:rPr>
          <w:rFonts w:eastAsia="游明朝"/>
          <w:color w:val="000000"/>
          <w:lang w:val="en-GB" w:eastAsia="ja-JP"/>
        </w:rPr>
        <w:t>PAS status check on LE Audio development</w:t>
      </w:r>
      <w:r w:rsidR="00F451E9">
        <w:rPr>
          <w:rFonts w:eastAsia="游明朝" w:hint="eastAsia"/>
          <w:color w:val="000000"/>
          <w:lang w:val="en-GB" w:eastAsia="ja-JP"/>
        </w:rPr>
        <w:t>:</w:t>
      </w:r>
    </w:p>
    <w:p w14:paraId="64A91CE2" w14:textId="75BEE15D" w:rsidR="00E03500" w:rsidRPr="00E03500" w:rsidRDefault="00E03500" w:rsidP="00E03500">
      <w:pPr>
        <w:pStyle w:val="a3"/>
        <w:numPr>
          <w:ilvl w:val="1"/>
          <w:numId w:val="6"/>
        </w:numPr>
        <w:rPr>
          <w:rFonts w:eastAsia="Malgun Gothic"/>
          <w:color w:val="000000"/>
          <w:lang w:val="en-GB" w:eastAsia="ko-KR"/>
        </w:rPr>
      </w:pPr>
      <w:r w:rsidRPr="00E03500">
        <w:rPr>
          <w:rFonts w:eastAsia="Malgun Gothic"/>
          <w:color w:val="000000"/>
          <w:lang w:val="en-GB" w:eastAsia="ko-KR"/>
        </w:rPr>
        <w:t>I checked the status of LE</w:t>
      </w:r>
      <w:r>
        <w:rPr>
          <w:rFonts w:eastAsia="游明朝" w:hint="eastAsia"/>
          <w:color w:val="000000"/>
          <w:lang w:val="en-GB" w:eastAsia="ja-JP"/>
        </w:rPr>
        <w:t xml:space="preserve"> </w:t>
      </w:r>
      <w:r w:rsidRPr="00E03500">
        <w:rPr>
          <w:rFonts w:eastAsia="Malgun Gothic"/>
          <w:color w:val="000000"/>
          <w:lang w:val="en-GB" w:eastAsia="ko-KR"/>
        </w:rPr>
        <w:t>Audio development within PAS.</w:t>
      </w:r>
    </w:p>
    <w:p w14:paraId="46C5FD31" w14:textId="77777777" w:rsidR="00E03500" w:rsidRPr="001316EA" w:rsidRDefault="00E03500" w:rsidP="00E03500">
      <w:pPr>
        <w:pStyle w:val="a3"/>
        <w:numPr>
          <w:ilvl w:val="1"/>
          <w:numId w:val="6"/>
        </w:numPr>
        <w:rPr>
          <w:rFonts w:eastAsia="Malgun Gothic"/>
          <w:b/>
          <w:bCs/>
          <w:color w:val="FF0000"/>
          <w:lang w:val="en-GB" w:eastAsia="ko-KR"/>
        </w:rPr>
      </w:pPr>
      <w:r w:rsidRPr="001316EA">
        <w:rPr>
          <w:rFonts w:eastAsia="Malgun Gothic"/>
          <w:b/>
          <w:bCs/>
          <w:color w:val="FF0000"/>
          <w:lang w:val="en-GB" w:eastAsia="ko-KR"/>
        </w:rPr>
        <w:t>Mr. Kataoka replied that they are currently considering use cases for LE Audio, but have not yet developed them.</w:t>
      </w:r>
    </w:p>
    <w:p w14:paraId="348F1AA4" w14:textId="77777777" w:rsidR="00E03500" w:rsidRPr="00E03500" w:rsidRDefault="00E03500" w:rsidP="00E03500">
      <w:pPr>
        <w:pStyle w:val="a3"/>
        <w:numPr>
          <w:ilvl w:val="1"/>
          <w:numId w:val="6"/>
        </w:numPr>
        <w:rPr>
          <w:rFonts w:eastAsia="Malgun Gothic"/>
          <w:color w:val="000000"/>
          <w:lang w:val="en-GB" w:eastAsia="ko-KR"/>
        </w:rPr>
      </w:pPr>
      <w:r w:rsidRPr="00E03500">
        <w:rPr>
          <w:rFonts w:eastAsia="Malgun Gothic"/>
          <w:color w:val="000000"/>
          <w:lang w:val="en-GB" w:eastAsia="ko-KR"/>
        </w:rPr>
        <w:t>Kevin asked which LE Audio features were required.</w:t>
      </w:r>
    </w:p>
    <w:p w14:paraId="70FDD73F" w14:textId="77777777" w:rsidR="00E03500" w:rsidRPr="00E03500" w:rsidRDefault="00E03500" w:rsidP="00E03500">
      <w:pPr>
        <w:pStyle w:val="a3"/>
        <w:numPr>
          <w:ilvl w:val="1"/>
          <w:numId w:val="6"/>
        </w:numPr>
        <w:rPr>
          <w:rFonts w:eastAsia="Malgun Gothic"/>
          <w:color w:val="000000"/>
          <w:lang w:val="en-GB" w:eastAsia="ko-KR"/>
        </w:rPr>
      </w:pPr>
      <w:r w:rsidRPr="00E03500">
        <w:rPr>
          <w:rFonts w:eastAsia="Malgun Gothic"/>
          <w:color w:val="000000"/>
          <w:lang w:val="en-GB" w:eastAsia="ko-KR"/>
        </w:rPr>
        <w:t>Kevin introduced that South Korea's H and Europe's V were discussing the feasibility of LE Audio features with A&amp;W.</w:t>
      </w:r>
    </w:p>
    <w:p w14:paraId="55378BA3" w14:textId="77777777" w:rsidR="00E03500" w:rsidRPr="00E03500" w:rsidRDefault="00E03500" w:rsidP="00E03500">
      <w:pPr>
        <w:pStyle w:val="a3"/>
        <w:numPr>
          <w:ilvl w:val="1"/>
          <w:numId w:val="6"/>
        </w:numPr>
        <w:rPr>
          <w:rFonts w:eastAsia="Malgun Gothic"/>
          <w:color w:val="000000"/>
          <w:lang w:val="en-GB" w:eastAsia="ko-KR"/>
        </w:rPr>
      </w:pPr>
      <w:r w:rsidRPr="00E03500">
        <w:rPr>
          <w:rFonts w:eastAsia="Malgun Gothic"/>
          <w:color w:val="000000"/>
          <w:lang w:val="en-GB" w:eastAsia="ko-KR"/>
        </w:rPr>
        <w:t>Jack explained that LE Audio use cases (multiple channel simultaneous connection) are required.</w:t>
      </w:r>
    </w:p>
    <w:p w14:paraId="4EF4E0E1" w14:textId="1F00F466" w:rsidR="00E03500" w:rsidRPr="00E03500" w:rsidRDefault="00E03500" w:rsidP="00E03500">
      <w:pPr>
        <w:pStyle w:val="a3"/>
        <w:numPr>
          <w:ilvl w:val="1"/>
          <w:numId w:val="6"/>
        </w:numPr>
        <w:rPr>
          <w:rFonts w:eastAsia="Malgun Gothic"/>
          <w:color w:val="000000"/>
          <w:lang w:val="en-GB" w:eastAsia="ko-KR"/>
        </w:rPr>
      </w:pPr>
      <w:r w:rsidRPr="00E03500">
        <w:rPr>
          <w:rFonts w:eastAsia="Malgun Gothic"/>
          <w:color w:val="000000"/>
          <w:lang w:val="en-GB" w:eastAsia="ko-KR"/>
        </w:rPr>
        <w:t>Jack explained that two HCI modules are controlled by two stacks. (The cost will double)</w:t>
      </w:r>
    </w:p>
    <w:p w14:paraId="2363EA76" w14:textId="77777777" w:rsidR="00E03500" w:rsidRPr="00E03500" w:rsidRDefault="00E03500" w:rsidP="00E03500">
      <w:pPr>
        <w:pStyle w:val="a3"/>
        <w:numPr>
          <w:ilvl w:val="1"/>
          <w:numId w:val="6"/>
        </w:numPr>
        <w:rPr>
          <w:rFonts w:eastAsia="Malgun Gothic"/>
          <w:color w:val="000000"/>
          <w:lang w:val="en-GB" w:eastAsia="ko-KR"/>
        </w:rPr>
      </w:pPr>
      <w:r w:rsidRPr="00E03500">
        <w:rPr>
          <w:rFonts w:eastAsia="Malgun Gothic"/>
          <w:color w:val="000000"/>
          <w:lang w:val="en-GB" w:eastAsia="ko-KR"/>
        </w:rPr>
        <w:t>Jack explained that one HCI module requires one stack due to the B.T address.</w:t>
      </w:r>
    </w:p>
    <w:p w14:paraId="4B2678B9" w14:textId="77777777" w:rsidR="00E03500" w:rsidRPr="00E03500" w:rsidRDefault="00E03500" w:rsidP="00E03500">
      <w:pPr>
        <w:pStyle w:val="a3"/>
        <w:numPr>
          <w:ilvl w:val="1"/>
          <w:numId w:val="6"/>
        </w:numPr>
        <w:rPr>
          <w:rFonts w:eastAsia="Malgun Gothic"/>
          <w:color w:val="000000"/>
          <w:lang w:val="en-GB" w:eastAsia="ko-KR"/>
        </w:rPr>
      </w:pPr>
      <w:r w:rsidRPr="00E03500">
        <w:rPr>
          <w:rFonts w:eastAsia="Malgun Gothic"/>
          <w:color w:val="000000"/>
          <w:lang w:val="en-GB" w:eastAsia="ko-KR"/>
        </w:rPr>
        <w:t>Mr. Eeda asked if A&amp;W had experience with multi-channel connections.</w:t>
      </w:r>
    </w:p>
    <w:p w14:paraId="1DF23277" w14:textId="77777777" w:rsidR="00E03500" w:rsidRPr="00E03500" w:rsidRDefault="00E03500" w:rsidP="00E03500">
      <w:pPr>
        <w:pStyle w:val="a3"/>
        <w:numPr>
          <w:ilvl w:val="1"/>
          <w:numId w:val="6"/>
        </w:numPr>
        <w:rPr>
          <w:rFonts w:eastAsia="Malgun Gothic"/>
          <w:color w:val="000000"/>
          <w:lang w:val="en-GB" w:eastAsia="ko-KR"/>
        </w:rPr>
      </w:pPr>
      <w:r w:rsidRPr="00E03500">
        <w:rPr>
          <w:rFonts w:eastAsia="Malgun Gothic"/>
          <w:color w:val="000000"/>
          <w:lang w:val="en-GB" w:eastAsia="ko-KR"/>
        </w:rPr>
        <w:t>Jack replied that they have a lot of experience with mass production of classics, but LE Audio is still in discussion with car manufacturers.</w:t>
      </w:r>
    </w:p>
    <w:p w14:paraId="410501C1" w14:textId="6F86D03A" w:rsidR="004A7F62" w:rsidRPr="007C4B98" w:rsidRDefault="00E03500" w:rsidP="00E03500">
      <w:pPr>
        <w:pStyle w:val="a3"/>
        <w:numPr>
          <w:ilvl w:val="1"/>
          <w:numId w:val="6"/>
        </w:numPr>
        <w:rPr>
          <w:rFonts w:eastAsia="Malgun Gothic"/>
          <w:b/>
          <w:bCs/>
          <w:color w:val="0070C0"/>
          <w:lang w:val="en-GB" w:eastAsia="ko-KR"/>
        </w:rPr>
      </w:pPr>
      <w:r w:rsidRPr="007C4B98">
        <w:rPr>
          <w:rFonts w:eastAsia="Malgun Gothic"/>
          <w:b/>
          <w:bCs/>
          <w:color w:val="0070C0"/>
          <w:lang w:val="en-GB" w:eastAsia="ko-KR"/>
        </w:rPr>
        <w:t>Mr. Eeda understood that A&amp;W is discussing LE Audio multi-connection specifications with car manufacturers.</w:t>
      </w:r>
    </w:p>
    <w:p w14:paraId="7DB1F4F6" w14:textId="77777777" w:rsidR="007C1905" w:rsidRPr="007C1905" w:rsidRDefault="007C1905" w:rsidP="007C1905">
      <w:pPr>
        <w:pStyle w:val="a3"/>
        <w:numPr>
          <w:ilvl w:val="1"/>
          <w:numId w:val="6"/>
        </w:numPr>
        <w:rPr>
          <w:rFonts w:eastAsia="Malgun Gothic"/>
          <w:color w:val="000000"/>
          <w:lang w:val="en-GB" w:eastAsia="ko-KR"/>
        </w:rPr>
      </w:pPr>
      <w:r w:rsidRPr="007C1905">
        <w:rPr>
          <w:rFonts w:eastAsia="Malgun Gothic"/>
          <w:color w:val="000000"/>
          <w:lang w:val="en-GB" w:eastAsia="ko-KR"/>
        </w:rPr>
        <w:t>Kevin explained that A&amp;W's B.T Stack can control two HCI modules with one stack.</w:t>
      </w:r>
    </w:p>
    <w:p w14:paraId="2F0F7B47" w14:textId="77777777" w:rsidR="007C1905" w:rsidRPr="007C1905" w:rsidRDefault="007C1905" w:rsidP="007C1905">
      <w:pPr>
        <w:pStyle w:val="a3"/>
        <w:numPr>
          <w:ilvl w:val="1"/>
          <w:numId w:val="6"/>
        </w:numPr>
        <w:rPr>
          <w:rFonts w:eastAsia="Malgun Gothic"/>
          <w:color w:val="000000"/>
          <w:lang w:val="en-GB" w:eastAsia="ko-KR"/>
        </w:rPr>
      </w:pPr>
      <w:r w:rsidRPr="007C1905">
        <w:rPr>
          <w:rFonts w:eastAsia="Malgun Gothic"/>
          <w:color w:val="000000"/>
          <w:lang w:val="en-GB" w:eastAsia="ko-KR"/>
        </w:rPr>
        <w:t>If a customer wants to connect three channels simultaneously, he explained that two stacks can control three HCI modules.</w:t>
      </w:r>
    </w:p>
    <w:p w14:paraId="7FF91AA5" w14:textId="55B6AE51" w:rsidR="007C1905" w:rsidRPr="007C1905" w:rsidRDefault="002D41F8" w:rsidP="007C1905">
      <w:pPr>
        <w:pStyle w:val="a3"/>
        <w:numPr>
          <w:ilvl w:val="1"/>
          <w:numId w:val="6"/>
        </w:numPr>
        <w:rPr>
          <w:rFonts w:eastAsia="Malgun Gothic"/>
          <w:color w:val="000000"/>
          <w:lang w:val="en-GB" w:eastAsia="ko-KR"/>
        </w:rPr>
      </w:pPr>
      <w:r>
        <w:rPr>
          <w:rFonts w:eastAsia="游明朝" w:hint="eastAsia"/>
          <w:color w:val="000000"/>
          <w:lang w:val="en-GB" w:eastAsia="ja-JP"/>
        </w:rPr>
        <w:t>We</w:t>
      </w:r>
      <w:r w:rsidR="007C1905" w:rsidRPr="007C1905">
        <w:rPr>
          <w:rFonts w:eastAsia="Malgun Gothic"/>
          <w:color w:val="000000"/>
          <w:lang w:val="en-GB" w:eastAsia="ko-KR"/>
        </w:rPr>
        <w:t xml:space="preserve"> explained that whether or not the above can be accommodated depends on the performance of the SOC and HCI module.</w:t>
      </w:r>
    </w:p>
    <w:p w14:paraId="12803391" w14:textId="77777777" w:rsidR="007C1905" w:rsidRPr="007C1905" w:rsidRDefault="007C1905" w:rsidP="007C1905">
      <w:pPr>
        <w:pStyle w:val="a3"/>
        <w:numPr>
          <w:ilvl w:val="1"/>
          <w:numId w:val="6"/>
        </w:numPr>
        <w:rPr>
          <w:rFonts w:eastAsia="Malgun Gothic"/>
          <w:color w:val="000000"/>
          <w:lang w:val="en-GB" w:eastAsia="ko-KR"/>
        </w:rPr>
      </w:pPr>
      <w:r w:rsidRPr="007C1905">
        <w:rPr>
          <w:rFonts w:eastAsia="Malgun Gothic"/>
          <w:color w:val="000000"/>
          <w:lang w:val="en-GB" w:eastAsia="ko-KR"/>
        </w:rPr>
        <w:t>For that reason, he explained that it is possible to advise the customer from the early stages on whether the required specifications can be realized with the adopted SOC and HCI module.</w:t>
      </w:r>
    </w:p>
    <w:p w14:paraId="26F959BA" w14:textId="5CFD7810" w:rsidR="002D41F8" w:rsidRPr="00352685" w:rsidRDefault="00B07F25" w:rsidP="007C1905">
      <w:pPr>
        <w:pStyle w:val="a3"/>
        <w:numPr>
          <w:ilvl w:val="1"/>
          <w:numId w:val="6"/>
        </w:numPr>
        <w:rPr>
          <w:rFonts w:eastAsia="Malgun Gothic"/>
          <w:color w:val="000000"/>
          <w:lang w:val="en-GB" w:eastAsia="ko-KR"/>
        </w:rPr>
      </w:pPr>
      <w:r w:rsidRPr="00B07F25">
        <w:rPr>
          <w:rFonts w:eastAsia="Malgun Gothic"/>
          <w:color w:val="000000"/>
          <w:lang w:val="en-GB" w:eastAsia="ko-KR"/>
        </w:rPr>
        <w:t>We explained that not only the LE Audio B.T Stack, but also various TEST Tools are available free of charge.</w:t>
      </w:r>
    </w:p>
    <w:p w14:paraId="1ECD13CB" w14:textId="77777777" w:rsidR="00A74F15" w:rsidRDefault="00A74F15" w:rsidP="00A74F15">
      <w:pPr>
        <w:pStyle w:val="a3"/>
        <w:ind w:left="1440"/>
        <w:rPr>
          <w:rFonts w:eastAsia="游明朝"/>
          <w:color w:val="000000"/>
          <w:lang w:val="en-GB" w:eastAsia="ja-JP"/>
        </w:rPr>
      </w:pPr>
    </w:p>
    <w:p w14:paraId="66CADD89" w14:textId="6EF9F312" w:rsidR="00A74F15" w:rsidRPr="005B79D9" w:rsidRDefault="00042257" w:rsidP="00A74F15">
      <w:pPr>
        <w:pStyle w:val="a3"/>
        <w:numPr>
          <w:ilvl w:val="0"/>
          <w:numId w:val="6"/>
        </w:numPr>
        <w:rPr>
          <w:rFonts w:eastAsia="Malgun Gothic"/>
          <w:color w:val="000000"/>
          <w:lang w:val="en-GB" w:eastAsia="ko-KR"/>
        </w:rPr>
      </w:pPr>
      <w:r w:rsidRPr="00042257">
        <w:rPr>
          <w:rFonts w:eastAsia="游明朝"/>
          <w:color w:val="000000"/>
          <w:lang w:val="en-GB" w:eastAsia="ja-JP"/>
        </w:rPr>
        <w:t>LE Audio Demonstration</w:t>
      </w:r>
      <w:r w:rsidR="00137AF3">
        <w:rPr>
          <w:rFonts w:eastAsia="游明朝" w:hint="eastAsia"/>
          <w:color w:val="000000"/>
          <w:lang w:val="en-GB" w:eastAsia="ja-JP"/>
        </w:rPr>
        <w:t>, Q&amp;A</w:t>
      </w:r>
      <w:r w:rsidR="00A74F15">
        <w:rPr>
          <w:rFonts w:eastAsia="游明朝" w:hint="eastAsia"/>
          <w:color w:val="000000"/>
          <w:lang w:val="en-GB" w:eastAsia="ja-JP"/>
        </w:rPr>
        <w:t>:</w:t>
      </w:r>
    </w:p>
    <w:p w14:paraId="6188321A" w14:textId="77777777" w:rsidR="00137AF3" w:rsidRPr="00137AF3" w:rsidRDefault="00137AF3" w:rsidP="00137AF3">
      <w:pPr>
        <w:pStyle w:val="a3"/>
        <w:numPr>
          <w:ilvl w:val="1"/>
          <w:numId w:val="6"/>
        </w:numPr>
        <w:rPr>
          <w:rFonts w:eastAsia="Malgun Gothic"/>
          <w:color w:val="000000"/>
          <w:lang w:val="en-GB" w:eastAsia="ko-KR"/>
        </w:rPr>
      </w:pPr>
      <w:r w:rsidRPr="00137AF3">
        <w:rPr>
          <w:rFonts w:eastAsia="Malgun Gothic"/>
          <w:color w:val="000000"/>
          <w:lang w:val="en-GB" w:eastAsia="ko-KR"/>
        </w:rPr>
        <w:t>Jack performed an LE Audio demo in which different music could be played from two earphones.</w:t>
      </w:r>
    </w:p>
    <w:p w14:paraId="40F6F306" w14:textId="77777777" w:rsidR="00137AF3" w:rsidRPr="00137AF3" w:rsidRDefault="00137AF3" w:rsidP="00137AF3">
      <w:pPr>
        <w:pStyle w:val="a3"/>
        <w:numPr>
          <w:ilvl w:val="1"/>
          <w:numId w:val="6"/>
        </w:numPr>
        <w:rPr>
          <w:rFonts w:eastAsia="Malgun Gothic"/>
          <w:color w:val="000000"/>
          <w:lang w:val="en-GB" w:eastAsia="ko-KR"/>
        </w:rPr>
      </w:pPr>
      <w:r w:rsidRPr="00137AF3">
        <w:rPr>
          <w:rFonts w:eastAsia="Malgun Gothic"/>
          <w:color w:val="000000"/>
          <w:lang w:val="en-GB" w:eastAsia="ko-KR"/>
        </w:rPr>
        <w:t>All customers confirmed that they could hear different music from the two earphones.</w:t>
      </w:r>
    </w:p>
    <w:p w14:paraId="5CD61661" w14:textId="44994113" w:rsidR="00137AF3" w:rsidRPr="00E4087A" w:rsidRDefault="00E4087A" w:rsidP="00137AF3">
      <w:pPr>
        <w:pStyle w:val="a3"/>
        <w:numPr>
          <w:ilvl w:val="1"/>
          <w:numId w:val="6"/>
        </w:numPr>
        <w:rPr>
          <w:rFonts w:eastAsia="Malgun Gothic"/>
          <w:b/>
          <w:bCs/>
          <w:color w:val="0070C0"/>
          <w:lang w:val="en-GB" w:eastAsia="ko-KR"/>
        </w:rPr>
      </w:pPr>
      <w:r w:rsidRPr="00E4087A">
        <w:rPr>
          <w:rFonts w:eastAsia="游明朝" w:hint="eastAsia"/>
          <w:b/>
          <w:bCs/>
          <w:color w:val="0070C0"/>
          <w:lang w:val="en-GB" w:eastAsia="ja-JP"/>
        </w:rPr>
        <w:t>C</w:t>
      </w:r>
      <w:r w:rsidR="00137AF3" w:rsidRPr="00E4087A">
        <w:rPr>
          <w:rFonts w:eastAsia="Malgun Gothic"/>
          <w:b/>
          <w:bCs/>
          <w:color w:val="0070C0"/>
          <w:lang w:val="en-GB" w:eastAsia="ko-KR"/>
        </w:rPr>
        <w:t>ustomer asked A&amp;W if they could introduce a SOC + HCI module that was likely to be realized if they explained the functions they wanted to achieve with LE Audio.</w:t>
      </w:r>
    </w:p>
    <w:p w14:paraId="1C2561FB" w14:textId="77777777" w:rsidR="00137AF3" w:rsidRPr="00137AF3" w:rsidRDefault="00137AF3" w:rsidP="00137AF3">
      <w:pPr>
        <w:pStyle w:val="a3"/>
        <w:numPr>
          <w:ilvl w:val="1"/>
          <w:numId w:val="6"/>
        </w:numPr>
        <w:rPr>
          <w:rFonts w:eastAsia="Malgun Gothic"/>
          <w:color w:val="000000"/>
          <w:lang w:val="en-GB" w:eastAsia="ko-KR"/>
        </w:rPr>
      </w:pPr>
      <w:r w:rsidRPr="00137AF3">
        <w:rPr>
          <w:rFonts w:eastAsia="Malgun Gothic"/>
          <w:color w:val="000000"/>
          <w:lang w:val="en-GB" w:eastAsia="ko-KR"/>
        </w:rPr>
        <w:lastRenderedPageBreak/>
        <w:t>A&amp;W replied that we could propose a combination of SOC and HCI module that A&amp;W would evaluate.</w:t>
      </w:r>
    </w:p>
    <w:p w14:paraId="612C8C62" w14:textId="77777777" w:rsidR="00137AF3" w:rsidRPr="00137AF3" w:rsidRDefault="00137AF3" w:rsidP="00137AF3">
      <w:pPr>
        <w:pStyle w:val="a3"/>
        <w:numPr>
          <w:ilvl w:val="1"/>
          <w:numId w:val="6"/>
        </w:numPr>
        <w:rPr>
          <w:rFonts w:eastAsia="Malgun Gothic"/>
          <w:color w:val="000000"/>
          <w:lang w:val="en-GB" w:eastAsia="ko-KR"/>
        </w:rPr>
      </w:pPr>
      <w:r w:rsidRPr="00137AF3">
        <w:rPr>
          <w:rFonts w:eastAsia="Malgun Gothic"/>
          <w:color w:val="000000"/>
          <w:lang w:val="en-GB" w:eastAsia="ko-KR"/>
        </w:rPr>
        <w:t>Kevin replied that performance would differ depending on the HCI module version and F/W version, but that they could make a proposal.</w:t>
      </w:r>
    </w:p>
    <w:p w14:paraId="05128045" w14:textId="77777777" w:rsidR="00137AF3" w:rsidRPr="00137AF3" w:rsidRDefault="00137AF3" w:rsidP="00137AF3">
      <w:pPr>
        <w:pStyle w:val="a3"/>
        <w:numPr>
          <w:ilvl w:val="1"/>
          <w:numId w:val="6"/>
        </w:numPr>
        <w:rPr>
          <w:rFonts w:eastAsia="Malgun Gothic"/>
          <w:color w:val="000000"/>
          <w:lang w:val="en-GB" w:eastAsia="ko-KR"/>
        </w:rPr>
      </w:pPr>
      <w:r w:rsidRPr="00137AF3">
        <w:rPr>
          <w:rFonts w:eastAsia="Malgun Gothic"/>
          <w:color w:val="000000"/>
          <w:lang w:val="en-GB" w:eastAsia="ko-KR"/>
        </w:rPr>
        <w:t>If a new HCI module could be provided to A&amp;W, they could evaluate and propose it.</w:t>
      </w:r>
    </w:p>
    <w:p w14:paraId="31CF836D" w14:textId="4C0BBC88" w:rsidR="00137AF3" w:rsidRPr="00F40F77" w:rsidRDefault="00F40F77" w:rsidP="00137AF3">
      <w:pPr>
        <w:pStyle w:val="a3"/>
        <w:numPr>
          <w:ilvl w:val="1"/>
          <w:numId w:val="6"/>
        </w:numPr>
        <w:rPr>
          <w:rFonts w:eastAsia="Malgun Gothic"/>
          <w:b/>
          <w:bCs/>
          <w:color w:val="0070C0"/>
          <w:lang w:val="en-GB" w:eastAsia="ko-KR"/>
        </w:rPr>
      </w:pPr>
      <w:r w:rsidRPr="00F40F77">
        <w:rPr>
          <w:rFonts w:eastAsia="游明朝" w:hint="eastAsia"/>
          <w:b/>
          <w:bCs/>
          <w:color w:val="0070C0"/>
          <w:lang w:val="en-GB" w:eastAsia="ja-JP"/>
        </w:rPr>
        <w:t>C</w:t>
      </w:r>
      <w:r w:rsidR="00137AF3" w:rsidRPr="00F40F77">
        <w:rPr>
          <w:rFonts w:eastAsia="Malgun Gothic"/>
          <w:b/>
          <w:bCs/>
          <w:color w:val="0070C0"/>
          <w:lang w:val="en-GB" w:eastAsia="ko-KR"/>
        </w:rPr>
        <w:t>ustomer asked whether NDAs had been signed with each SOC (HCI module) vendor and whether they were collaborating.</w:t>
      </w:r>
    </w:p>
    <w:p w14:paraId="31C27004" w14:textId="00F1B475" w:rsidR="005A5348" w:rsidRPr="009024C1" w:rsidRDefault="00137AF3" w:rsidP="00137AF3">
      <w:pPr>
        <w:pStyle w:val="a3"/>
        <w:numPr>
          <w:ilvl w:val="1"/>
          <w:numId w:val="6"/>
        </w:numPr>
        <w:rPr>
          <w:rFonts w:eastAsia="Malgun Gothic"/>
          <w:color w:val="000000"/>
          <w:lang w:val="en-GB" w:eastAsia="ko-KR"/>
        </w:rPr>
      </w:pPr>
      <w:r w:rsidRPr="00137AF3">
        <w:rPr>
          <w:rFonts w:eastAsia="Malgun Gothic"/>
          <w:color w:val="000000"/>
          <w:lang w:val="en-GB" w:eastAsia="ko-KR"/>
        </w:rPr>
        <w:t>Kevin replied that NDAs had been signed with NXP, Infineon, and all HCI module vendors (including Taiwan).</w:t>
      </w:r>
    </w:p>
    <w:p w14:paraId="6CA44614" w14:textId="30D8C718" w:rsidR="00DD78BE" w:rsidRPr="00F40F77" w:rsidRDefault="00C14954" w:rsidP="00E00477">
      <w:pPr>
        <w:pStyle w:val="a3"/>
        <w:numPr>
          <w:ilvl w:val="1"/>
          <w:numId w:val="6"/>
        </w:numPr>
        <w:rPr>
          <w:rFonts w:eastAsia="Malgun Gothic" w:hint="eastAsia"/>
          <w:b/>
          <w:bCs/>
          <w:color w:val="FF0000"/>
          <w:lang w:val="en-GB" w:eastAsia="ko-KR"/>
        </w:rPr>
      </w:pPr>
      <w:r w:rsidRPr="00F40F77">
        <w:rPr>
          <w:rFonts w:eastAsia="Malgun Gothic"/>
          <w:b/>
          <w:bCs/>
          <w:color w:val="FF0000"/>
          <w:lang w:val="en-GB" w:eastAsia="ko-KR"/>
        </w:rPr>
        <w:t>I asked how to select an HCI module, and the customer replied that it depends on the case. (Sometimes the OEM specifies it)</w:t>
      </w:r>
    </w:p>
    <w:p w14:paraId="30B7A208" w14:textId="77777777" w:rsidR="00137AF3" w:rsidRPr="009B7F2A" w:rsidRDefault="00137AF3" w:rsidP="00700113">
      <w:pPr>
        <w:pStyle w:val="a3"/>
        <w:ind w:left="1440"/>
        <w:rPr>
          <w:rFonts w:eastAsia="Malgun Gothic" w:hint="eastAsia"/>
          <w:color w:val="000000"/>
          <w:lang w:val="en-GB" w:eastAsia="ko-KR"/>
        </w:rPr>
      </w:pPr>
    </w:p>
    <w:p w14:paraId="30BC219A" w14:textId="050387CB" w:rsidR="00BF02B3" w:rsidRPr="005B79D9" w:rsidRDefault="00461A1F" w:rsidP="00BF02B3">
      <w:pPr>
        <w:pStyle w:val="a3"/>
        <w:numPr>
          <w:ilvl w:val="0"/>
          <w:numId w:val="6"/>
        </w:numPr>
        <w:rPr>
          <w:rFonts w:eastAsia="Malgun Gothic"/>
          <w:color w:val="000000"/>
          <w:lang w:val="en-GB" w:eastAsia="ko-KR"/>
        </w:rPr>
      </w:pPr>
      <w:r w:rsidRPr="00461A1F">
        <w:rPr>
          <w:rFonts w:eastAsia="游明朝"/>
          <w:color w:val="000000"/>
          <w:lang w:val="en-GB" w:eastAsia="ja-JP"/>
        </w:rPr>
        <w:t>A&amp;W Royalty Policy</w:t>
      </w:r>
      <w:r w:rsidR="00BF02B3">
        <w:rPr>
          <w:rFonts w:eastAsia="游明朝" w:hint="eastAsia"/>
          <w:color w:val="000000"/>
          <w:lang w:val="en-GB" w:eastAsia="ja-JP"/>
        </w:rPr>
        <w:t>:</w:t>
      </w:r>
    </w:p>
    <w:p w14:paraId="6107F60C" w14:textId="507C993B" w:rsidR="00851700" w:rsidRPr="007C1905" w:rsidRDefault="00851700" w:rsidP="00851700">
      <w:pPr>
        <w:pStyle w:val="a3"/>
        <w:numPr>
          <w:ilvl w:val="1"/>
          <w:numId w:val="6"/>
        </w:numPr>
        <w:rPr>
          <w:rFonts w:eastAsia="Malgun Gothic"/>
          <w:color w:val="000000"/>
          <w:lang w:val="en-GB" w:eastAsia="ko-KR"/>
        </w:rPr>
      </w:pPr>
      <w:r w:rsidRPr="007C1905">
        <w:rPr>
          <w:rFonts w:eastAsia="Malgun Gothic"/>
          <w:color w:val="000000"/>
          <w:lang w:val="en-GB" w:eastAsia="ko-KR"/>
        </w:rPr>
        <w:t>Kevin explained that according to A&amp;W's policy, development costs are free.</w:t>
      </w:r>
    </w:p>
    <w:p w14:paraId="09771C7B" w14:textId="77777777" w:rsidR="00851700" w:rsidRPr="007C1905" w:rsidRDefault="00851700" w:rsidP="00851700">
      <w:pPr>
        <w:pStyle w:val="a3"/>
        <w:numPr>
          <w:ilvl w:val="1"/>
          <w:numId w:val="6"/>
        </w:numPr>
        <w:rPr>
          <w:rFonts w:eastAsia="Malgun Gothic"/>
          <w:color w:val="000000"/>
          <w:lang w:val="en-GB" w:eastAsia="ko-KR"/>
        </w:rPr>
      </w:pPr>
      <w:r w:rsidRPr="007C1905">
        <w:rPr>
          <w:rFonts w:eastAsia="Malgun Gothic"/>
          <w:color w:val="000000"/>
          <w:lang w:val="en-GB" w:eastAsia="ko-KR"/>
        </w:rPr>
        <w:t>Instead, a one-time prepayment is charged only at the beginning, and there are no royalties for the prepayment after mass production.</w:t>
      </w:r>
    </w:p>
    <w:p w14:paraId="398C404C" w14:textId="77777777" w:rsidR="00851700" w:rsidRPr="007C1905" w:rsidRDefault="00851700" w:rsidP="00851700">
      <w:pPr>
        <w:pStyle w:val="a3"/>
        <w:numPr>
          <w:ilvl w:val="1"/>
          <w:numId w:val="6"/>
        </w:numPr>
        <w:rPr>
          <w:rFonts w:eastAsia="Malgun Gothic"/>
          <w:color w:val="000000"/>
          <w:lang w:val="en-GB" w:eastAsia="ko-KR"/>
        </w:rPr>
      </w:pPr>
      <w:r w:rsidRPr="007C1905">
        <w:rPr>
          <w:rFonts w:eastAsia="Malgun Gothic"/>
          <w:color w:val="000000"/>
          <w:lang w:val="en-GB" w:eastAsia="ko-KR"/>
        </w:rPr>
        <w:t>Fees are required once the mass production royalties exceed the prepayment amount.</w:t>
      </w:r>
    </w:p>
    <w:p w14:paraId="548B847E" w14:textId="77777777" w:rsidR="00851700" w:rsidRPr="003D54D5" w:rsidRDefault="00851700" w:rsidP="00851700">
      <w:pPr>
        <w:pStyle w:val="a3"/>
        <w:numPr>
          <w:ilvl w:val="1"/>
          <w:numId w:val="6"/>
        </w:numPr>
        <w:rPr>
          <w:rFonts w:eastAsia="Malgun Gothic"/>
          <w:color w:val="000000"/>
          <w:lang w:val="en-GB" w:eastAsia="ko-KR"/>
        </w:rPr>
      </w:pPr>
      <w:r>
        <w:rPr>
          <w:rFonts w:eastAsia="游明朝" w:hint="eastAsia"/>
          <w:color w:val="000000"/>
          <w:lang w:val="en-GB" w:eastAsia="ja-JP"/>
        </w:rPr>
        <w:t>Kevin</w:t>
      </w:r>
      <w:r w:rsidRPr="007C1905">
        <w:rPr>
          <w:rFonts w:eastAsia="Malgun Gothic"/>
          <w:color w:val="000000"/>
          <w:lang w:val="en-GB" w:eastAsia="ko-KR"/>
        </w:rPr>
        <w:t xml:space="preserve"> explained that if there are specification changes, additions, or other projects, support is provided free of charge while the initial royalty is ongoing.</w:t>
      </w:r>
    </w:p>
    <w:p w14:paraId="03C464D5" w14:textId="0AB21702" w:rsidR="003D54D5" w:rsidRPr="00CD3360" w:rsidRDefault="0093681E" w:rsidP="00851700">
      <w:pPr>
        <w:pStyle w:val="a3"/>
        <w:numPr>
          <w:ilvl w:val="1"/>
          <w:numId w:val="6"/>
        </w:numPr>
        <w:rPr>
          <w:rFonts w:eastAsia="Malgun Gothic"/>
          <w:b/>
          <w:bCs/>
          <w:color w:val="0070C0"/>
          <w:lang w:val="en-GB" w:eastAsia="ko-KR"/>
        </w:rPr>
      </w:pPr>
      <w:r w:rsidRPr="00CD3360">
        <w:rPr>
          <w:rFonts w:eastAsia="游明朝" w:hint="eastAsia"/>
          <w:b/>
          <w:bCs/>
          <w:color w:val="0070C0"/>
          <w:lang w:val="en-GB" w:eastAsia="ja-JP"/>
        </w:rPr>
        <w:t>C</w:t>
      </w:r>
      <w:r w:rsidRPr="00CD3360">
        <w:rPr>
          <w:rFonts w:eastAsia="Malgun Gothic"/>
          <w:b/>
          <w:bCs/>
          <w:color w:val="0070C0"/>
          <w:lang w:val="en-GB" w:eastAsia="ko-KR"/>
        </w:rPr>
        <w:t>ustomers were amazed by our loyalty policy.</w:t>
      </w:r>
    </w:p>
    <w:p w14:paraId="0620BB3F" w14:textId="0021E57F" w:rsidR="00BF02B3" w:rsidRDefault="001F7E55" w:rsidP="00851700">
      <w:pPr>
        <w:pStyle w:val="a3"/>
        <w:numPr>
          <w:ilvl w:val="1"/>
          <w:numId w:val="6"/>
        </w:numPr>
        <w:rPr>
          <w:rFonts w:eastAsia="游明朝"/>
          <w:color w:val="000000"/>
          <w:lang w:val="en-GB" w:eastAsia="ja-JP"/>
        </w:rPr>
      </w:pPr>
      <w:r w:rsidRPr="001F7E55">
        <w:rPr>
          <w:rFonts w:eastAsia="游明朝"/>
          <w:color w:val="000000"/>
          <w:lang w:val="en-GB" w:eastAsia="ja-JP"/>
        </w:rPr>
        <w:t>Kevin explained that Japanese camera manufacturer F has already changed its SOC three times, but A&amp;W continues to support them as a royalty only.</w:t>
      </w:r>
    </w:p>
    <w:p w14:paraId="59FF397D" w14:textId="77777777" w:rsidR="00CF6467" w:rsidRPr="00A74F15" w:rsidRDefault="00CF6467" w:rsidP="00A66C5A">
      <w:pPr>
        <w:pStyle w:val="a3"/>
        <w:ind w:left="1440"/>
        <w:rPr>
          <w:rFonts w:eastAsia="游明朝" w:hint="eastAsia"/>
          <w:color w:val="000000"/>
          <w:lang w:val="en-GB" w:eastAsia="ja-JP"/>
        </w:rPr>
      </w:pPr>
    </w:p>
    <w:p w14:paraId="298C8D43" w14:textId="744944B3" w:rsidR="00E167DF" w:rsidRPr="005B79D9" w:rsidRDefault="00DF3462" w:rsidP="00E167DF">
      <w:pPr>
        <w:pStyle w:val="a3"/>
        <w:numPr>
          <w:ilvl w:val="0"/>
          <w:numId w:val="6"/>
        </w:numPr>
        <w:rPr>
          <w:rFonts w:eastAsia="Malgun Gothic"/>
          <w:color w:val="000000"/>
          <w:lang w:val="en-GB" w:eastAsia="ko-KR"/>
        </w:rPr>
      </w:pPr>
      <w:r w:rsidRPr="00DF3462">
        <w:rPr>
          <w:rFonts w:eastAsia="游明朝"/>
          <w:color w:val="000000"/>
          <w:lang w:val="en-GB" w:eastAsia="ja-JP"/>
        </w:rPr>
        <w:t xml:space="preserve">ECNR </w:t>
      </w:r>
      <w:r w:rsidR="00037370">
        <w:rPr>
          <w:rFonts w:eastAsia="游明朝" w:hint="eastAsia"/>
          <w:color w:val="000000"/>
          <w:lang w:val="en-GB" w:eastAsia="ja-JP"/>
        </w:rPr>
        <w:t>C</w:t>
      </w:r>
      <w:r w:rsidRPr="00DF3462">
        <w:rPr>
          <w:rFonts w:eastAsia="游明朝"/>
          <w:color w:val="000000"/>
          <w:lang w:val="en-GB" w:eastAsia="ja-JP"/>
        </w:rPr>
        <w:t>onsultation</w:t>
      </w:r>
      <w:r w:rsidR="00E167DF">
        <w:rPr>
          <w:rFonts w:eastAsia="游明朝" w:hint="eastAsia"/>
          <w:color w:val="000000"/>
          <w:lang w:val="en-GB" w:eastAsia="ja-JP"/>
        </w:rPr>
        <w:t>:</w:t>
      </w:r>
    </w:p>
    <w:p w14:paraId="49BD0BAC" w14:textId="77777777" w:rsidR="009B0AA3" w:rsidRPr="009B0AA3" w:rsidRDefault="009B0AA3" w:rsidP="009B0AA3">
      <w:pPr>
        <w:pStyle w:val="a3"/>
        <w:numPr>
          <w:ilvl w:val="1"/>
          <w:numId w:val="6"/>
        </w:numPr>
        <w:rPr>
          <w:rFonts w:eastAsia="游明朝"/>
          <w:color w:val="000000"/>
          <w:lang w:val="en-GB" w:eastAsia="ja-JP"/>
        </w:rPr>
      </w:pPr>
      <w:r w:rsidRPr="009B0AA3">
        <w:rPr>
          <w:rFonts w:eastAsia="游明朝"/>
          <w:color w:val="000000"/>
          <w:lang w:val="en-GB" w:eastAsia="ja-JP"/>
        </w:rPr>
        <w:t>We asked how ECNR is developed.</w:t>
      </w:r>
    </w:p>
    <w:p w14:paraId="173BA8E3" w14:textId="016DFF0B" w:rsidR="00A74F15" w:rsidRPr="00CD3360" w:rsidRDefault="009B0AA3" w:rsidP="009B0AA3">
      <w:pPr>
        <w:pStyle w:val="a3"/>
        <w:numPr>
          <w:ilvl w:val="1"/>
          <w:numId w:val="6"/>
        </w:numPr>
        <w:rPr>
          <w:rFonts w:eastAsia="游明朝"/>
          <w:b/>
          <w:bCs/>
          <w:color w:val="FF0000"/>
          <w:lang w:val="en-GB" w:eastAsia="ja-JP"/>
        </w:rPr>
      </w:pPr>
      <w:r w:rsidRPr="00CD3360">
        <w:rPr>
          <w:rFonts w:eastAsia="游明朝" w:hint="eastAsia"/>
          <w:b/>
          <w:bCs/>
          <w:color w:val="FF0000"/>
          <w:lang w:val="en-GB" w:eastAsia="ja-JP"/>
        </w:rPr>
        <w:t>C</w:t>
      </w:r>
      <w:r w:rsidRPr="00CD3360">
        <w:rPr>
          <w:rFonts w:eastAsia="游明朝"/>
          <w:b/>
          <w:bCs/>
          <w:color w:val="FF0000"/>
          <w:lang w:val="en-GB" w:eastAsia="ja-JP"/>
        </w:rPr>
        <w:t>ustomer responded that it is developed in-house.</w:t>
      </w:r>
    </w:p>
    <w:p w14:paraId="381A942C" w14:textId="77777777" w:rsidR="00E37F6D" w:rsidRDefault="00E37F6D" w:rsidP="00E37F6D">
      <w:pPr>
        <w:pStyle w:val="a3"/>
        <w:ind w:left="1440"/>
        <w:rPr>
          <w:rFonts w:eastAsia="游明朝" w:hint="eastAsia"/>
          <w:color w:val="000000"/>
          <w:lang w:val="en-GB" w:eastAsia="ja-JP"/>
        </w:rPr>
      </w:pPr>
    </w:p>
    <w:p w14:paraId="25AC9C29" w14:textId="63D3A632" w:rsidR="00BC53BD" w:rsidRDefault="007008B0" w:rsidP="00BC53BD">
      <w:pPr>
        <w:pStyle w:val="a3"/>
        <w:numPr>
          <w:ilvl w:val="0"/>
          <w:numId w:val="6"/>
        </w:numPr>
        <w:rPr>
          <w:rFonts w:eastAsia="游明朝"/>
          <w:color w:val="000000"/>
          <w:lang w:val="en-GB" w:eastAsia="ja-JP"/>
        </w:rPr>
      </w:pPr>
      <w:r>
        <w:rPr>
          <w:rFonts w:eastAsia="游明朝" w:hint="eastAsia"/>
          <w:color w:val="000000"/>
          <w:lang w:val="en-GB" w:eastAsia="ja-JP"/>
        </w:rPr>
        <w:t>Q&amp;A</w:t>
      </w:r>
    </w:p>
    <w:p w14:paraId="27AB18EA" w14:textId="618AB7FF" w:rsidR="007008B0" w:rsidRPr="007008B0" w:rsidRDefault="007008B0" w:rsidP="007008B0">
      <w:pPr>
        <w:ind w:firstLineChars="450" w:firstLine="1080"/>
        <w:rPr>
          <w:rFonts w:eastAsia="游明朝"/>
          <w:color w:val="000000"/>
          <w:lang w:val="en-GB" w:eastAsia="ja-JP"/>
        </w:rPr>
      </w:pPr>
      <w:r w:rsidRPr="007008B0">
        <w:rPr>
          <w:rFonts w:eastAsia="游明朝" w:hint="eastAsia"/>
          <w:color w:val="000000"/>
          <w:lang w:val="en-GB" w:eastAsia="ja-JP"/>
        </w:rPr>
        <w:t>Q</w:t>
      </w:r>
      <w:proofErr w:type="gramStart"/>
      <w:r w:rsidRPr="007008B0">
        <w:rPr>
          <w:rFonts w:eastAsia="游明朝" w:hint="eastAsia"/>
          <w:color w:val="000000"/>
          <w:lang w:val="en-GB" w:eastAsia="ja-JP"/>
        </w:rPr>
        <w:t>1</w:t>
      </w:r>
      <w:r>
        <w:rPr>
          <w:rFonts w:eastAsia="游明朝" w:hint="eastAsia"/>
          <w:color w:val="000000"/>
          <w:lang w:val="en-GB" w:eastAsia="ja-JP"/>
        </w:rPr>
        <w:t xml:space="preserve"> </w:t>
      </w:r>
      <w:r w:rsidRPr="007008B0">
        <w:rPr>
          <w:rFonts w:eastAsia="游明朝" w:hint="eastAsia"/>
          <w:color w:val="000000"/>
          <w:lang w:val="en-GB" w:eastAsia="ja-JP"/>
        </w:rPr>
        <w:t>:</w:t>
      </w:r>
      <w:proofErr w:type="gramEnd"/>
      <w:r>
        <w:rPr>
          <w:rFonts w:eastAsia="游明朝" w:hint="eastAsia"/>
          <w:color w:val="000000"/>
          <w:lang w:val="en-GB" w:eastAsia="ja-JP"/>
        </w:rPr>
        <w:t xml:space="preserve"> </w:t>
      </w:r>
      <w:r w:rsidR="00D94A47" w:rsidRPr="00D94A47">
        <w:rPr>
          <w:rFonts w:eastAsia="游明朝"/>
          <w:color w:val="000000"/>
          <w:lang w:val="en-GB" w:eastAsia="ja-JP"/>
        </w:rPr>
        <w:t>Want to know why so many vendors are adopting A&amp;W solutions?</w:t>
      </w:r>
    </w:p>
    <w:p w14:paraId="631745F3" w14:textId="77777777" w:rsidR="00CB7E3E" w:rsidRPr="00CB7E3E" w:rsidRDefault="007008B0" w:rsidP="00CB7E3E">
      <w:pPr>
        <w:ind w:firstLineChars="450" w:firstLine="1080"/>
        <w:rPr>
          <w:rFonts w:eastAsia="游明朝"/>
          <w:color w:val="000000"/>
          <w:lang w:val="en-GB" w:eastAsia="ja-JP"/>
        </w:rPr>
      </w:pPr>
      <w:r>
        <w:rPr>
          <w:rFonts w:eastAsia="游明朝" w:hint="eastAsia"/>
          <w:color w:val="000000"/>
          <w:lang w:val="en-GB" w:eastAsia="ja-JP"/>
        </w:rPr>
        <w:t>A</w:t>
      </w:r>
      <w:proofErr w:type="gramStart"/>
      <w:r>
        <w:rPr>
          <w:rFonts w:eastAsia="游明朝" w:hint="eastAsia"/>
          <w:color w:val="000000"/>
          <w:lang w:val="en-GB" w:eastAsia="ja-JP"/>
        </w:rPr>
        <w:t>1 :</w:t>
      </w:r>
      <w:proofErr w:type="gramEnd"/>
      <w:r>
        <w:rPr>
          <w:rFonts w:eastAsia="游明朝" w:hint="eastAsia"/>
          <w:color w:val="000000"/>
          <w:lang w:val="en-GB" w:eastAsia="ja-JP"/>
        </w:rPr>
        <w:t xml:space="preserve"> </w:t>
      </w:r>
      <w:r w:rsidR="00CB7E3E" w:rsidRPr="00CB7E3E">
        <w:rPr>
          <w:rFonts w:eastAsia="游明朝"/>
          <w:color w:val="000000"/>
          <w:lang w:val="en-GB" w:eastAsia="ja-JP"/>
        </w:rPr>
        <w:t>Jack explained that while low-cost support is necessary, the key point is not low cost, but being able to reduce development costs for customers.</w:t>
      </w:r>
    </w:p>
    <w:p w14:paraId="0EE36BE6" w14:textId="77777777" w:rsidR="00CB7E3E" w:rsidRPr="00CB7E3E" w:rsidRDefault="00CB7E3E" w:rsidP="00CB7E3E">
      <w:pPr>
        <w:ind w:firstLineChars="650" w:firstLine="1560"/>
        <w:rPr>
          <w:rFonts w:eastAsia="游明朝"/>
          <w:color w:val="000000"/>
          <w:lang w:val="en-GB" w:eastAsia="ja-JP"/>
        </w:rPr>
      </w:pPr>
      <w:r w:rsidRPr="00CB7E3E">
        <w:rPr>
          <w:rFonts w:eastAsia="游明朝"/>
          <w:color w:val="000000"/>
          <w:lang w:val="en-GB" w:eastAsia="ja-JP"/>
        </w:rPr>
        <w:t>A&amp;W explained that its proposals can reduce customers' development costs, because strict adherence to and shortening development periods, reducing engineer reports, and reducing problems also incur costs.</w:t>
      </w:r>
    </w:p>
    <w:p w14:paraId="45AF0A41" w14:textId="77777777" w:rsidR="00CB7E3E" w:rsidRPr="00CB7E3E" w:rsidRDefault="00CB7E3E" w:rsidP="00CB7E3E">
      <w:pPr>
        <w:ind w:firstLineChars="650" w:firstLine="1560"/>
        <w:rPr>
          <w:rFonts w:eastAsia="游明朝"/>
          <w:color w:val="000000"/>
          <w:lang w:val="en-GB" w:eastAsia="ja-JP"/>
        </w:rPr>
      </w:pPr>
      <w:r w:rsidRPr="00CB7E3E">
        <w:rPr>
          <w:rFonts w:eastAsia="游明朝"/>
          <w:color w:val="000000"/>
          <w:lang w:val="en-GB" w:eastAsia="ja-JP"/>
        </w:rPr>
        <w:t>For example, A&amp;W's competitors charge additional development fees when specifications are changed or added.</w:t>
      </w:r>
    </w:p>
    <w:p w14:paraId="67294630" w14:textId="77777777" w:rsidR="00CB7E3E" w:rsidRPr="00CB7E3E" w:rsidRDefault="00CB7E3E" w:rsidP="00CB7E3E">
      <w:pPr>
        <w:ind w:firstLineChars="650" w:firstLine="1560"/>
        <w:rPr>
          <w:rFonts w:eastAsia="游明朝"/>
          <w:color w:val="000000"/>
          <w:lang w:val="en-GB" w:eastAsia="ja-JP"/>
        </w:rPr>
      </w:pPr>
      <w:r w:rsidRPr="00CB7E3E">
        <w:rPr>
          <w:rFonts w:eastAsia="游明朝"/>
          <w:color w:val="000000"/>
          <w:lang w:val="en-GB" w:eastAsia="ja-JP"/>
        </w:rPr>
        <w:t>A&amp;W explained that the reason these costs are not necessary is because these fees are not required, which is why it is chosen by many customers.</w:t>
      </w:r>
    </w:p>
    <w:p w14:paraId="357692D4" w14:textId="102AEC94" w:rsidR="00CB7E3E" w:rsidRPr="00CB7E3E" w:rsidRDefault="00CB7E3E" w:rsidP="00AC55AD">
      <w:pPr>
        <w:ind w:firstLineChars="650" w:firstLine="1560"/>
        <w:rPr>
          <w:rFonts w:eastAsia="游明朝"/>
          <w:color w:val="000000"/>
          <w:lang w:val="en-GB" w:eastAsia="ja-JP"/>
        </w:rPr>
      </w:pPr>
      <w:r w:rsidRPr="00CB7E3E">
        <w:rPr>
          <w:rFonts w:eastAsia="游明朝"/>
          <w:color w:val="000000"/>
          <w:lang w:val="en-GB" w:eastAsia="ja-JP"/>
        </w:rPr>
        <w:lastRenderedPageBreak/>
        <w:t>Kevin introduced how, in the latest hacking TEST, a vendor pointed out a vulnerability in A&amp;W's stack, and the company revised it free of charge.</w:t>
      </w:r>
    </w:p>
    <w:p w14:paraId="69E792BC" w14:textId="20EB9E5E" w:rsidR="007008B0" w:rsidRDefault="00CB7E3E" w:rsidP="00AC55AD">
      <w:pPr>
        <w:ind w:firstLineChars="650" w:firstLine="1560"/>
        <w:rPr>
          <w:rFonts w:eastAsia="游明朝"/>
          <w:color w:val="000000"/>
          <w:lang w:val="en-GB" w:eastAsia="ja-JP"/>
        </w:rPr>
      </w:pPr>
      <w:r w:rsidRPr="00CB7E3E">
        <w:rPr>
          <w:rFonts w:eastAsia="游明朝"/>
          <w:color w:val="000000"/>
          <w:lang w:val="en-GB" w:eastAsia="ja-JP"/>
        </w:rPr>
        <w:t>Jack emphasized that A&amp;W is familiar with embedded systems and can provide system-related advice and support, and that it does not just support the B.T Stack.</w:t>
      </w:r>
    </w:p>
    <w:p w14:paraId="1756DFBF" w14:textId="77777777" w:rsidR="00165C85" w:rsidRPr="00165C85" w:rsidRDefault="00165C85" w:rsidP="00165C85">
      <w:pPr>
        <w:ind w:firstLineChars="650" w:firstLine="1560"/>
        <w:rPr>
          <w:rFonts w:eastAsia="游明朝"/>
          <w:color w:val="000000"/>
          <w:lang w:val="en-GB" w:eastAsia="ja-JP"/>
        </w:rPr>
      </w:pPr>
      <w:r w:rsidRPr="00165C85">
        <w:rPr>
          <w:rFonts w:eastAsia="游明朝"/>
          <w:color w:val="000000"/>
          <w:lang w:val="en-GB" w:eastAsia="ja-JP"/>
        </w:rPr>
        <w:t>Kevin explained that A&amp;W is conducting evaluations of NXP and Infineon's B.T module chips from the sample stage.</w:t>
      </w:r>
    </w:p>
    <w:p w14:paraId="30E33F0F" w14:textId="7AD25961" w:rsidR="00AB1FD9" w:rsidRPr="007008B0" w:rsidRDefault="00165C85" w:rsidP="00165C85">
      <w:pPr>
        <w:ind w:firstLineChars="650" w:firstLine="1560"/>
        <w:rPr>
          <w:rFonts w:eastAsia="游明朝"/>
          <w:color w:val="000000"/>
          <w:lang w:val="en-GB" w:eastAsia="ja-JP"/>
        </w:rPr>
      </w:pPr>
      <w:r w:rsidRPr="00165C85">
        <w:rPr>
          <w:rFonts w:eastAsia="游明朝"/>
          <w:color w:val="000000"/>
          <w:lang w:val="en-GB" w:eastAsia="ja-JP"/>
        </w:rPr>
        <w:t>We asked PAS to request a quote from A&amp;W for a trial project.</w:t>
      </w:r>
    </w:p>
    <w:p w14:paraId="20F4AED9" w14:textId="09A03714" w:rsidR="00B408FE" w:rsidRPr="007008B0" w:rsidRDefault="00B408FE" w:rsidP="00B408FE">
      <w:pPr>
        <w:ind w:firstLineChars="450" w:firstLine="1080"/>
        <w:rPr>
          <w:rFonts w:eastAsia="游明朝"/>
          <w:color w:val="000000"/>
          <w:lang w:val="en-GB" w:eastAsia="ja-JP"/>
        </w:rPr>
      </w:pPr>
      <w:r w:rsidRPr="007008B0">
        <w:rPr>
          <w:rFonts w:eastAsia="游明朝" w:hint="eastAsia"/>
          <w:color w:val="000000"/>
          <w:lang w:val="en-GB" w:eastAsia="ja-JP"/>
        </w:rPr>
        <w:t>Q</w:t>
      </w:r>
      <w:proofErr w:type="gramStart"/>
      <w:r>
        <w:rPr>
          <w:rFonts w:eastAsia="游明朝" w:hint="eastAsia"/>
          <w:color w:val="000000"/>
          <w:lang w:val="en-GB" w:eastAsia="ja-JP"/>
        </w:rPr>
        <w:t>2</w:t>
      </w:r>
      <w:r>
        <w:rPr>
          <w:rFonts w:eastAsia="游明朝" w:hint="eastAsia"/>
          <w:color w:val="000000"/>
          <w:lang w:val="en-GB" w:eastAsia="ja-JP"/>
        </w:rPr>
        <w:t xml:space="preserve"> </w:t>
      </w:r>
      <w:r w:rsidRPr="007008B0">
        <w:rPr>
          <w:rFonts w:eastAsia="游明朝" w:hint="eastAsia"/>
          <w:color w:val="000000"/>
          <w:lang w:val="en-GB" w:eastAsia="ja-JP"/>
        </w:rPr>
        <w:t>:</w:t>
      </w:r>
      <w:proofErr w:type="gramEnd"/>
      <w:r>
        <w:rPr>
          <w:rFonts w:eastAsia="游明朝" w:hint="eastAsia"/>
          <w:color w:val="000000"/>
          <w:lang w:val="en-GB" w:eastAsia="ja-JP"/>
        </w:rPr>
        <w:t xml:space="preserve"> </w:t>
      </w:r>
      <w:r w:rsidR="00DC3C15" w:rsidRPr="00DC3C15">
        <w:rPr>
          <w:rFonts w:eastAsia="游明朝"/>
          <w:color w:val="000000"/>
          <w:lang w:val="en-GB" w:eastAsia="ja-JP"/>
        </w:rPr>
        <w:t>When controlling multiple B.T. stacks from the OS, can A&amp;W provide control APIs for the OS as well?</w:t>
      </w:r>
    </w:p>
    <w:p w14:paraId="796BC69D" w14:textId="77777777" w:rsidR="00862E21" w:rsidRDefault="00B408FE" w:rsidP="00862E21">
      <w:pPr>
        <w:ind w:firstLineChars="450" w:firstLine="1080"/>
        <w:rPr>
          <w:rFonts w:eastAsia="游明朝"/>
          <w:color w:val="000000"/>
          <w:lang w:val="en-GB" w:eastAsia="ja-JP"/>
        </w:rPr>
      </w:pPr>
      <w:r>
        <w:rPr>
          <w:rFonts w:eastAsia="游明朝" w:hint="eastAsia"/>
          <w:color w:val="000000"/>
          <w:lang w:val="en-GB" w:eastAsia="ja-JP"/>
        </w:rPr>
        <w:t>A</w:t>
      </w:r>
      <w:proofErr w:type="gramStart"/>
      <w:r>
        <w:rPr>
          <w:rFonts w:eastAsia="游明朝" w:hint="eastAsia"/>
          <w:color w:val="000000"/>
          <w:lang w:val="en-GB" w:eastAsia="ja-JP"/>
        </w:rPr>
        <w:t>2</w:t>
      </w:r>
      <w:r>
        <w:rPr>
          <w:rFonts w:eastAsia="游明朝" w:hint="eastAsia"/>
          <w:color w:val="000000"/>
          <w:lang w:val="en-GB" w:eastAsia="ja-JP"/>
        </w:rPr>
        <w:t xml:space="preserve"> :</w:t>
      </w:r>
      <w:proofErr w:type="gramEnd"/>
      <w:r w:rsidR="00862E21" w:rsidRPr="00862E21">
        <w:t xml:space="preserve"> </w:t>
      </w:r>
      <w:r w:rsidR="00862E21" w:rsidRPr="00862E21">
        <w:rPr>
          <w:rFonts w:eastAsia="游明朝"/>
          <w:color w:val="000000"/>
          <w:lang w:val="en-GB" w:eastAsia="ja-JP"/>
        </w:rPr>
        <w:t>Kevin explained that they have been mass producing gaming devices for BMW that control 2 modules with 1 stack for a long time.</w:t>
      </w:r>
    </w:p>
    <w:p w14:paraId="7716F997" w14:textId="68F7EDB3" w:rsidR="00862E21" w:rsidRPr="00862E21" w:rsidRDefault="00862E21" w:rsidP="00862E21">
      <w:pPr>
        <w:ind w:firstLineChars="650" w:firstLine="1560"/>
        <w:rPr>
          <w:rFonts w:eastAsia="游明朝" w:hint="eastAsia"/>
          <w:color w:val="000000"/>
          <w:lang w:val="en-GB" w:eastAsia="ja-JP"/>
        </w:rPr>
      </w:pPr>
      <w:r w:rsidRPr="00862E21">
        <w:rPr>
          <w:rFonts w:eastAsia="游明朝"/>
          <w:color w:val="000000"/>
          <w:lang w:val="en-GB" w:eastAsia="ja-JP"/>
        </w:rPr>
        <w:t>Jack said that it doesn't matter whether the above example is classic or LE Audio.</w:t>
      </w:r>
    </w:p>
    <w:p w14:paraId="65E47640" w14:textId="477207BF" w:rsidR="00B408FE" w:rsidRDefault="00862E21" w:rsidP="00862E21">
      <w:pPr>
        <w:ind w:firstLineChars="650" w:firstLine="1560"/>
        <w:rPr>
          <w:rFonts w:eastAsia="游明朝"/>
          <w:color w:val="000000"/>
          <w:lang w:val="en-GB" w:eastAsia="ja-JP"/>
        </w:rPr>
      </w:pPr>
      <w:r w:rsidRPr="00862E21">
        <w:rPr>
          <w:rFonts w:eastAsia="游明朝"/>
          <w:color w:val="000000"/>
          <w:lang w:val="en-GB" w:eastAsia="ja-JP"/>
        </w:rPr>
        <w:t>Classic has a mass production track record, and LE Audio is under development.</w:t>
      </w:r>
    </w:p>
    <w:p w14:paraId="4DEA2717" w14:textId="39F37A86" w:rsidR="0060236A" w:rsidRDefault="0060236A" w:rsidP="0060236A">
      <w:pPr>
        <w:ind w:firstLineChars="450" w:firstLine="1080"/>
        <w:rPr>
          <w:rFonts w:eastAsia="游明朝"/>
          <w:color w:val="000000"/>
          <w:lang w:val="en-GB" w:eastAsia="ja-JP"/>
        </w:rPr>
      </w:pPr>
      <w:r w:rsidRPr="007008B0">
        <w:rPr>
          <w:rFonts w:eastAsia="游明朝" w:hint="eastAsia"/>
          <w:color w:val="000000"/>
          <w:lang w:val="en-GB" w:eastAsia="ja-JP"/>
        </w:rPr>
        <w:t>Q</w:t>
      </w:r>
      <w:proofErr w:type="gramStart"/>
      <w:r>
        <w:rPr>
          <w:rFonts w:eastAsia="游明朝" w:hint="eastAsia"/>
          <w:color w:val="000000"/>
          <w:lang w:val="en-GB" w:eastAsia="ja-JP"/>
        </w:rPr>
        <w:t>3</w:t>
      </w:r>
      <w:r>
        <w:rPr>
          <w:rFonts w:eastAsia="游明朝" w:hint="eastAsia"/>
          <w:color w:val="000000"/>
          <w:lang w:val="en-GB" w:eastAsia="ja-JP"/>
        </w:rPr>
        <w:t xml:space="preserve"> </w:t>
      </w:r>
      <w:r w:rsidRPr="007008B0">
        <w:rPr>
          <w:rFonts w:eastAsia="游明朝" w:hint="eastAsia"/>
          <w:color w:val="000000"/>
          <w:lang w:val="en-GB" w:eastAsia="ja-JP"/>
        </w:rPr>
        <w:t>:</w:t>
      </w:r>
      <w:proofErr w:type="gramEnd"/>
      <w:r>
        <w:rPr>
          <w:rFonts w:eastAsia="游明朝" w:hint="eastAsia"/>
          <w:color w:val="000000"/>
          <w:lang w:val="en-GB" w:eastAsia="ja-JP"/>
        </w:rPr>
        <w:t xml:space="preserve"> </w:t>
      </w:r>
      <w:r w:rsidR="007F24DC" w:rsidRPr="007F24DC">
        <w:rPr>
          <w:rFonts w:eastAsia="游明朝"/>
          <w:color w:val="000000"/>
          <w:lang w:val="en-GB" w:eastAsia="ja-JP"/>
        </w:rPr>
        <w:t>Who will decide the API specifications for OS-controlled multi-channels?</w:t>
      </w:r>
    </w:p>
    <w:p w14:paraId="5269709D" w14:textId="77777777" w:rsidR="0002188F" w:rsidRPr="0002188F" w:rsidRDefault="00190234" w:rsidP="0002188F">
      <w:pPr>
        <w:ind w:firstLineChars="450" w:firstLine="1080"/>
        <w:rPr>
          <w:rFonts w:eastAsia="游明朝"/>
          <w:color w:val="000000"/>
          <w:lang w:val="en-GB" w:eastAsia="ja-JP"/>
        </w:rPr>
      </w:pPr>
      <w:r>
        <w:rPr>
          <w:rFonts w:eastAsia="游明朝" w:hint="eastAsia"/>
          <w:color w:val="000000"/>
          <w:lang w:val="en-GB" w:eastAsia="ja-JP"/>
        </w:rPr>
        <w:t>A</w:t>
      </w:r>
      <w:proofErr w:type="gramStart"/>
      <w:r>
        <w:rPr>
          <w:rFonts w:eastAsia="游明朝" w:hint="eastAsia"/>
          <w:color w:val="000000"/>
          <w:lang w:val="en-GB" w:eastAsia="ja-JP"/>
        </w:rPr>
        <w:t>3 :</w:t>
      </w:r>
      <w:proofErr w:type="gramEnd"/>
      <w:r>
        <w:rPr>
          <w:rFonts w:eastAsia="游明朝" w:hint="eastAsia"/>
          <w:color w:val="000000"/>
          <w:lang w:val="en-GB" w:eastAsia="ja-JP"/>
        </w:rPr>
        <w:t xml:space="preserve"> </w:t>
      </w:r>
      <w:r w:rsidR="0002188F" w:rsidRPr="0002188F">
        <w:rPr>
          <w:rFonts w:eastAsia="游明朝"/>
          <w:color w:val="000000"/>
          <w:lang w:val="en-GB" w:eastAsia="ja-JP"/>
        </w:rPr>
        <w:t>Jack replied that this can be adjusted depending on customer requirements.</w:t>
      </w:r>
    </w:p>
    <w:p w14:paraId="07082BBA" w14:textId="321217B2" w:rsidR="00190234" w:rsidRDefault="0002188F" w:rsidP="00AC70F4">
      <w:pPr>
        <w:ind w:firstLineChars="650" w:firstLine="1560"/>
        <w:rPr>
          <w:rFonts w:eastAsia="游明朝"/>
          <w:color w:val="000000"/>
          <w:lang w:val="en-GB" w:eastAsia="ja-JP"/>
        </w:rPr>
      </w:pPr>
      <w:r w:rsidRPr="0002188F">
        <w:rPr>
          <w:rFonts w:eastAsia="游明朝"/>
          <w:color w:val="000000"/>
          <w:lang w:val="en-GB" w:eastAsia="ja-JP"/>
        </w:rPr>
        <w:t>For example, he explained that if the OS doesn't want to distinguish between classic and LE Audio and control it, it's possible to control it within the Stack.</w:t>
      </w:r>
    </w:p>
    <w:p w14:paraId="3211CD52" w14:textId="2056749F" w:rsidR="00D945E1" w:rsidRDefault="00D945E1" w:rsidP="00AC70F4">
      <w:pPr>
        <w:ind w:firstLineChars="650" w:firstLine="1560"/>
        <w:rPr>
          <w:rFonts w:eastAsia="游明朝"/>
          <w:color w:val="000000"/>
          <w:lang w:val="en-GB" w:eastAsia="ja-JP"/>
        </w:rPr>
      </w:pPr>
      <w:r w:rsidRPr="00D945E1">
        <w:rPr>
          <w:rFonts w:eastAsia="游明朝"/>
          <w:color w:val="000000"/>
          <w:lang w:val="en-GB" w:eastAsia="ja-JP"/>
        </w:rPr>
        <w:t>Jack explained that A&amp;W can support custom APIs.</w:t>
      </w:r>
    </w:p>
    <w:p w14:paraId="727AD595" w14:textId="77777777" w:rsidR="00E37F6D" w:rsidRDefault="00E37F6D" w:rsidP="00AC70F4">
      <w:pPr>
        <w:ind w:firstLineChars="650" w:firstLine="1560"/>
        <w:rPr>
          <w:rFonts w:eastAsia="游明朝"/>
          <w:color w:val="000000"/>
          <w:lang w:val="en-GB" w:eastAsia="ja-JP"/>
        </w:rPr>
      </w:pPr>
    </w:p>
    <w:p w14:paraId="3F59B077" w14:textId="145E71E3" w:rsidR="00E37F6D" w:rsidRPr="005B79D9" w:rsidRDefault="007E0A89" w:rsidP="00E37F6D">
      <w:pPr>
        <w:pStyle w:val="a3"/>
        <w:numPr>
          <w:ilvl w:val="0"/>
          <w:numId w:val="6"/>
        </w:numPr>
        <w:rPr>
          <w:rFonts w:eastAsia="Malgun Gothic"/>
          <w:color w:val="000000"/>
          <w:lang w:val="en-GB" w:eastAsia="ko-KR"/>
        </w:rPr>
      </w:pPr>
      <w:r>
        <w:rPr>
          <w:rFonts w:eastAsia="游明朝" w:hint="eastAsia"/>
          <w:color w:val="000000"/>
          <w:lang w:val="en-GB" w:eastAsia="ja-JP"/>
        </w:rPr>
        <w:t>F</w:t>
      </w:r>
      <w:r w:rsidRPr="007E0A89">
        <w:rPr>
          <w:rFonts w:eastAsia="游明朝"/>
          <w:color w:val="000000"/>
          <w:lang w:val="en-GB" w:eastAsia="ja-JP"/>
        </w:rPr>
        <w:t>rom now on</w:t>
      </w:r>
      <w:r w:rsidR="00E37F6D">
        <w:rPr>
          <w:rFonts w:eastAsia="游明朝" w:hint="eastAsia"/>
          <w:color w:val="000000"/>
          <w:lang w:val="en-GB" w:eastAsia="ja-JP"/>
        </w:rPr>
        <w:t>:</w:t>
      </w:r>
    </w:p>
    <w:p w14:paraId="6ED39759" w14:textId="3D29D42E" w:rsidR="00E37F6D" w:rsidRPr="007C1905" w:rsidRDefault="00796369" w:rsidP="00E37F6D">
      <w:pPr>
        <w:pStyle w:val="a3"/>
        <w:numPr>
          <w:ilvl w:val="1"/>
          <w:numId w:val="6"/>
        </w:numPr>
        <w:rPr>
          <w:rFonts w:eastAsia="Malgun Gothic"/>
          <w:b/>
          <w:bCs/>
          <w:color w:val="0070C0"/>
          <w:lang w:val="en-GB" w:eastAsia="ko-KR"/>
        </w:rPr>
      </w:pPr>
      <w:r w:rsidRPr="00DA405C">
        <w:rPr>
          <w:rFonts w:eastAsia="Malgun Gothic"/>
          <w:b/>
          <w:bCs/>
          <w:color w:val="0070C0"/>
          <w:lang w:val="en-GB" w:eastAsia="ko-KR"/>
        </w:rPr>
        <w:t>When the HQ members came to Japan in three months, we requested to visit PAS again to discuss the details of LE Audio development, including the technical overview.</w:t>
      </w:r>
    </w:p>
    <w:p w14:paraId="2C603EC1" w14:textId="77777777" w:rsidR="00EB0A3F" w:rsidRPr="00E37F6D" w:rsidRDefault="00EB0A3F" w:rsidP="00EB0A3F">
      <w:pPr>
        <w:rPr>
          <w:rFonts w:eastAsia="游明朝" w:hint="eastAsia"/>
          <w:color w:val="000000"/>
          <w:lang w:val="en-GB" w:eastAsia="ja-JP"/>
        </w:rPr>
      </w:pPr>
    </w:p>
    <w:p w14:paraId="132E1048" w14:textId="300BB78E" w:rsidR="004D4B44" w:rsidRPr="002B580E" w:rsidRDefault="003E3CCA" w:rsidP="002B580E">
      <w:pPr>
        <w:rPr>
          <w:rFonts w:eastAsia="游明朝"/>
          <w:b/>
          <w:bCs/>
          <w:color w:val="000000"/>
          <w:lang w:val="en-GB" w:eastAsia="ja-JP"/>
        </w:rPr>
      </w:pPr>
      <w:r w:rsidRPr="00656D6D">
        <w:rPr>
          <w:b/>
          <w:bCs/>
          <w:color w:val="000000"/>
          <w:lang w:val="en-GB" w:eastAsia="ko-KR"/>
        </w:rPr>
        <w:t>Action Item:</w:t>
      </w:r>
    </w:p>
    <w:p w14:paraId="2C13A684" w14:textId="27F45025" w:rsidR="00943251" w:rsidRDefault="00943251" w:rsidP="00943251">
      <w:pPr>
        <w:pStyle w:val="a3"/>
        <w:numPr>
          <w:ilvl w:val="0"/>
          <w:numId w:val="4"/>
        </w:numPr>
        <w:rPr>
          <w:b/>
          <w:bCs/>
          <w:color w:val="000000"/>
          <w:lang w:val="en-GB" w:eastAsia="ko-KR"/>
        </w:rPr>
      </w:pPr>
      <w:r>
        <w:rPr>
          <w:b/>
          <w:bCs/>
          <w:color w:val="000000"/>
          <w:lang w:val="en-GB" w:eastAsia="ko-KR"/>
        </w:rPr>
        <w:t>A&amp;W</w:t>
      </w:r>
    </w:p>
    <w:p w14:paraId="1DE7DF39" w14:textId="33D1A009" w:rsidR="00CA05CE" w:rsidRPr="00A1516F" w:rsidRDefault="002F0B4B" w:rsidP="00A1516F">
      <w:pPr>
        <w:pStyle w:val="a3"/>
        <w:numPr>
          <w:ilvl w:val="1"/>
          <w:numId w:val="4"/>
        </w:numPr>
        <w:rPr>
          <w:b/>
          <w:bCs/>
          <w:color w:val="0070C0"/>
          <w:lang w:val="en-GB" w:eastAsia="ko-KR"/>
        </w:rPr>
      </w:pPr>
      <w:r w:rsidRPr="002F0B4B">
        <w:rPr>
          <w:b/>
          <w:bCs/>
          <w:color w:val="0070C0"/>
          <w:lang w:val="en-GB" w:eastAsia="ko-KR"/>
        </w:rPr>
        <w:t>We will provide PAS with the LE Audio multi-channel use case materials we presented at the conference.</w:t>
      </w:r>
    </w:p>
    <w:sectPr w:rsidR="00CA05CE" w:rsidRPr="00A1516F" w:rsidSect="00264D84">
      <w:headerReference w:type="default" r:id="rId7"/>
      <w:pgSz w:w="11906" w:h="16838"/>
      <w:pgMar w:top="1440" w:right="991" w:bottom="144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3B1F5" w14:textId="77777777" w:rsidR="003F4AB6" w:rsidRDefault="003F4AB6" w:rsidP="003E3CCA">
      <w:r>
        <w:separator/>
      </w:r>
    </w:p>
  </w:endnote>
  <w:endnote w:type="continuationSeparator" w:id="0">
    <w:p w14:paraId="41F4128C" w14:textId="77777777" w:rsidR="003F4AB6" w:rsidRDefault="003F4AB6" w:rsidP="003E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D781F" w14:textId="77777777" w:rsidR="003F4AB6" w:rsidRDefault="003F4AB6" w:rsidP="003E3CCA">
      <w:r>
        <w:separator/>
      </w:r>
    </w:p>
  </w:footnote>
  <w:footnote w:type="continuationSeparator" w:id="0">
    <w:p w14:paraId="27F5B812" w14:textId="77777777" w:rsidR="003F4AB6" w:rsidRDefault="003F4AB6" w:rsidP="003E3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279F" w14:textId="7280A0E9" w:rsidR="00264D84" w:rsidRDefault="00264D84">
    <w:pPr>
      <w:pStyle w:val="a4"/>
    </w:pPr>
    <w:r>
      <w:rPr>
        <w:noProof/>
      </w:rPr>
      <w:drawing>
        <wp:inline distT="0" distB="0" distL="0" distR="0" wp14:anchorId="0A663D85" wp14:editId="4C2FF421">
          <wp:extent cx="679450" cy="298450"/>
          <wp:effectExtent l="0" t="0" r="6350" b="6350"/>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298450"/>
                  </a:xfrm>
                  <a:prstGeom prst="rect">
                    <a:avLst/>
                  </a:prstGeom>
                  <a:noFill/>
                  <a:ln>
                    <a:noFill/>
                  </a:ln>
                </pic:spPr>
              </pic:pic>
            </a:graphicData>
          </a:graphic>
        </wp:inline>
      </w:drawing>
    </w:r>
    <w:r>
      <w:rPr>
        <w:rFonts w:hint="eastAsia"/>
      </w:rPr>
      <w:t xml:space="preserve">                          </w:t>
    </w:r>
    <w:r>
      <w:rPr>
        <w:noProof/>
      </w:rPr>
      <w:drawing>
        <wp:inline distT="0" distB="0" distL="0" distR="0" wp14:anchorId="3BA30D2E" wp14:editId="432B71F4">
          <wp:extent cx="3803650" cy="251240"/>
          <wp:effectExtent l="0" t="0" r="0" b="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84174" cy="2565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6F6"/>
    <w:multiLevelType w:val="hybridMultilevel"/>
    <w:tmpl w:val="16EA8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E09A4"/>
    <w:multiLevelType w:val="hybridMultilevel"/>
    <w:tmpl w:val="020AB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A1FCF"/>
    <w:multiLevelType w:val="hybridMultilevel"/>
    <w:tmpl w:val="0994F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210936"/>
    <w:multiLevelType w:val="hybridMultilevel"/>
    <w:tmpl w:val="02A6D930"/>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527F1170"/>
    <w:multiLevelType w:val="hybridMultilevel"/>
    <w:tmpl w:val="C64E5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6436309"/>
    <w:multiLevelType w:val="hybridMultilevel"/>
    <w:tmpl w:val="5CC69B2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74121914"/>
    <w:multiLevelType w:val="hybridMultilevel"/>
    <w:tmpl w:val="9E7C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7122794">
    <w:abstractNumId w:val="4"/>
  </w:num>
  <w:num w:numId="2" w16cid:durableId="1876039986">
    <w:abstractNumId w:val="5"/>
    <w:lvlOverride w:ilvl="0"/>
    <w:lvlOverride w:ilvl="1"/>
    <w:lvlOverride w:ilvl="2">
      <w:startOverride w:val="1"/>
    </w:lvlOverride>
    <w:lvlOverride w:ilvl="3"/>
    <w:lvlOverride w:ilvl="4"/>
    <w:lvlOverride w:ilvl="5"/>
    <w:lvlOverride w:ilvl="6"/>
    <w:lvlOverride w:ilvl="7"/>
    <w:lvlOverride w:ilvl="8"/>
  </w:num>
  <w:num w:numId="3" w16cid:durableId="1251692863">
    <w:abstractNumId w:val="5"/>
  </w:num>
  <w:num w:numId="4" w16cid:durableId="103692237">
    <w:abstractNumId w:val="0"/>
  </w:num>
  <w:num w:numId="5" w16cid:durableId="1164974485">
    <w:abstractNumId w:val="2"/>
  </w:num>
  <w:num w:numId="6" w16cid:durableId="2051683805">
    <w:abstractNumId w:val="1"/>
  </w:num>
  <w:num w:numId="7" w16cid:durableId="317734711">
    <w:abstractNumId w:val="6"/>
  </w:num>
  <w:num w:numId="8" w16cid:durableId="15944306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311"/>
    <w:rsid w:val="00002A21"/>
    <w:rsid w:val="00006761"/>
    <w:rsid w:val="0001218C"/>
    <w:rsid w:val="00012311"/>
    <w:rsid w:val="0002188F"/>
    <w:rsid w:val="0002400B"/>
    <w:rsid w:val="00036471"/>
    <w:rsid w:val="00037370"/>
    <w:rsid w:val="00041F3D"/>
    <w:rsid w:val="00042257"/>
    <w:rsid w:val="00042C5A"/>
    <w:rsid w:val="00045FA1"/>
    <w:rsid w:val="00066FEF"/>
    <w:rsid w:val="000678DB"/>
    <w:rsid w:val="0007110C"/>
    <w:rsid w:val="000768E8"/>
    <w:rsid w:val="00076DBC"/>
    <w:rsid w:val="00080037"/>
    <w:rsid w:val="000832DE"/>
    <w:rsid w:val="000979CB"/>
    <w:rsid w:val="000A37A8"/>
    <w:rsid w:val="000B4F28"/>
    <w:rsid w:val="000B7A22"/>
    <w:rsid w:val="000C6231"/>
    <w:rsid w:val="000D4F88"/>
    <w:rsid w:val="000E24D4"/>
    <w:rsid w:val="000F3B1F"/>
    <w:rsid w:val="00113A9A"/>
    <w:rsid w:val="001240B3"/>
    <w:rsid w:val="001316EA"/>
    <w:rsid w:val="00137AF3"/>
    <w:rsid w:val="00152841"/>
    <w:rsid w:val="00153362"/>
    <w:rsid w:val="0016010A"/>
    <w:rsid w:val="00162693"/>
    <w:rsid w:val="00165969"/>
    <w:rsid w:val="00165C85"/>
    <w:rsid w:val="001809A4"/>
    <w:rsid w:val="00190234"/>
    <w:rsid w:val="00197D14"/>
    <w:rsid w:val="001A68DC"/>
    <w:rsid w:val="001B4E94"/>
    <w:rsid w:val="001C1DF4"/>
    <w:rsid w:val="001D0FA6"/>
    <w:rsid w:val="001E02E6"/>
    <w:rsid w:val="001E1837"/>
    <w:rsid w:val="001E6608"/>
    <w:rsid w:val="001F0AE7"/>
    <w:rsid w:val="001F3775"/>
    <w:rsid w:val="001F7E55"/>
    <w:rsid w:val="00200418"/>
    <w:rsid w:val="00203556"/>
    <w:rsid w:val="00205168"/>
    <w:rsid w:val="00205D74"/>
    <w:rsid w:val="00210CA7"/>
    <w:rsid w:val="00217C23"/>
    <w:rsid w:val="00220034"/>
    <w:rsid w:val="00222273"/>
    <w:rsid w:val="00224A18"/>
    <w:rsid w:val="00224B5E"/>
    <w:rsid w:val="002333B1"/>
    <w:rsid w:val="00233B26"/>
    <w:rsid w:val="002350DD"/>
    <w:rsid w:val="00237344"/>
    <w:rsid w:val="00242315"/>
    <w:rsid w:val="00244ECE"/>
    <w:rsid w:val="00250194"/>
    <w:rsid w:val="00263FAE"/>
    <w:rsid w:val="00264D84"/>
    <w:rsid w:val="00272D3C"/>
    <w:rsid w:val="002B2416"/>
    <w:rsid w:val="002B580E"/>
    <w:rsid w:val="002B7CE0"/>
    <w:rsid w:val="002C07C7"/>
    <w:rsid w:val="002D0A41"/>
    <w:rsid w:val="002D41F8"/>
    <w:rsid w:val="002D6F38"/>
    <w:rsid w:val="002F0B4B"/>
    <w:rsid w:val="002F6167"/>
    <w:rsid w:val="00300985"/>
    <w:rsid w:val="003133BE"/>
    <w:rsid w:val="00335F21"/>
    <w:rsid w:val="00337D08"/>
    <w:rsid w:val="00352685"/>
    <w:rsid w:val="00355D1F"/>
    <w:rsid w:val="0035606D"/>
    <w:rsid w:val="00366829"/>
    <w:rsid w:val="00366E8A"/>
    <w:rsid w:val="00371291"/>
    <w:rsid w:val="003721B0"/>
    <w:rsid w:val="0037482B"/>
    <w:rsid w:val="00384054"/>
    <w:rsid w:val="003A4E7D"/>
    <w:rsid w:val="003C139C"/>
    <w:rsid w:val="003C1FC9"/>
    <w:rsid w:val="003C61D3"/>
    <w:rsid w:val="003C6A59"/>
    <w:rsid w:val="003D54D5"/>
    <w:rsid w:val="003E3CCA"/>
    <w:rsid w:val="003F2B96"/>
    <w:rsid w:val="003F30EC"/>
    <w:rsid w:val="003F4AB6"/>
    <w:rsid w:val="003F73AE"/>
    <w:rsid w:val="0043087F"/>
    <w:rsid w:val="00435BCB"/>
    <w:rsid w:val="00436431"/>
    <w:rsid w:val="004413E3"/>
    <w:rsid w:val="004456EA"/>
    <w:rsid w:val="00451967"/>
    <w:rsid w:val="004519FC"/>
    <w:rsid w:val="0045346C"/>
    <w:rsid w:val="00461A1F"/>
    <w:rsid w:val="00464FB2"/>
    <w:rsid w:val="00465BDF"/>
    <w:rsid w:val="00467F4E"/>
    <w:rsid w:val="00472753"/>
    <w:rsid w:val="00475373"/>
    <w:rsid w:val="004772AB"/>
    <w:rsid w:val="00477CAC"/>
    <w:rsid w:val="00484FE1"/>
    <w:rsid w:val="00491E47"/>
    <w:rsid w:val="00494ADC"/>
    <w:rsid w:val="004A68A3"/>
    <w:rsid w:val="004A7F62"/>
    <w:rsid w:val="004B10EC"/>
    <w:rsid w:val="004B39C5"/>
    <w:rsid w:val="004B7C9D"/>
    <w:rsid w:val="004C745B"/>
    <w:rsid w:val="004C7D40"/>
    <w:rsid w:val="004D4B44"/>
    <w:rsid w:val="004D50AE"/>
    <w:rsid w:val="004E35E2"/>
    <w:rsid w:val="004E4500"/>
    <w:rsid w:val="00504A48"/>
    <w:rsid w:val="00514DBA"/>
    <w:rsid w:val="00520885"/>
    <w:rsid w:val="005216A9"/>
    <w:rsid w:val="00525AC0"/>
    <w:rsid w:val="00525E1C"/>
    <w:rsid w:val="00530961"/>
    <w:rsid w:val="0053131B"/>
    <w:rsid w:val="00542043"/>
    <w:rsid w:val="00543692"/>
    <w:rsid w:val="00543C35"/>
    <w:rsid w:val="00551CC6"/>
    <w:rsid w:val="00554424"/>
    <w:rsid w:val="00562F86"/>
    <w:rsid w:val="0058559D"/>
    <w:rsid w:val="00593EAE"/>
    <w:rsid w:val="0059749D"/>
    <w:rsid w:val="005974FA"/>
    <w:rsid w:val="00597659"/>
    <w:rsid w:val="005A5348"/>
    <w:rsid w:val="005B79D9"/>
    <w:rsid w:val="005C27B2"/>
    <w:rsid w:val="005D3574"/>
    <w:rsid w:val="005D7AD7"/>
    <w:rsid w:val="005E5338"/>
    <w:rsid w:val="005F7DCB"/>
    <w:rsid w:val="0060236A"/>
    <w:rsid w:val="006048C8"/>
    <w:rsid w:val="006057A2"/>
    <w:rsid w:val="00652CDB"/>
    <w:rsid w:val="00656300"/>
    <w:rsid w:val="00656D6D"/>
    <w:rsid w:val="00667BB3"/>
    <w:rsid w:val="00670351"/>
    <w:rsid w:val="00671797"/>
    <w:rsid w:val="00684AE4"/>
    <w:rsid w:val="0068502D"/>
    <w:rsid w:val="00692942"/>
    <w:rsid w:val="00695B60"/>
    <w:rsid w:val="006974DB"/>
    <w:rsid w:val="006A1E61"/>
    <w:rsid w:val="006A61DF"/>
    <w:rsid w:val="006A7B35"/>
    <w:rsid w:val="006B2F22"/>
    <w:rsid w:val="006B5527"/>
    <w:rsid w:val="006C68C4"/>
    <w:rsid w:val="006D6515"/>
    <w:rsid w:val="006D6CF7"/>
    <w:rsid w:val="006E475E"/>
    <w:rsid w:val="006E51F2"/>
    <w:rsid w:val="00700113"/>
    <w:rsid w:val="007008B0"/>
    <w:rsid w:val="0071120A"/>
    <w:rsid w:val="00727200"/>
    <w:rsid w:val="00732FB5"/>
    <w:rsid w:val="0073385A"/>
    <w:rsid w:val="00736533"/>
    <w:rsid w:val="007369D1"/>
    <w:rsid w:val="00751C7F"/>
    <w:rsid w:val="00753F1A"/>
    <w:rsid w:val="007718F9"/>
    <w:rsid w:val="00776C84"/>
    <w:rsid w:val="007827A3"/>
    <w:rsid w:val="00792F5C"/>
    <w:rsid w:val="007932CD"/>
    <w:rsid w:val="00794DF6"/>
    <w:rsid w:val="00794E5A"/>
    <w:rsid w:val="00796369"/>
    <w:rsid w:val="00796AC3"/>
    <w:rsid w:val="007A639B"/>
    <w:rsid w:val="007B08F3"/>
    <w:rsid w:val="007B2ED5"/>
    <w:rsid w:val="007C1905"/>
    <w:rsid w:val="007C2A70"/>
    <w:rsid w:val="007C4B98"/>
    <w:rsid w:val="007D073F"/>
    <w:rsid w:val="007E0A89"/>
    <w:rsid w:val="007E4A9A"/>
    <w:rsid w:val="007E78E8"/>
    <w:rsid w:val="007F24DC"/>
    <w:rsid w:val="007F3D0C"/>
    <w:rsid w:val="00823447"/>
    <w:rsid w:val="00824A77"/>
    <w:rsid w:val="00824D53"/>
    <w:rsid w:val="00841CC5"/>
    <w:rsid w:val="008470A4"/>
    <w:rsid w:val="0085105E"/>
    <w:rsid w:val="00851700"/>
    <w:rsid w:val="008543C8"/>
    <w:rsid w:val="0085528E"/>
    <w:rsid w:val="00857483"/>
    <w:rsid w:val="00860A0F"/>
    <w:rsid w:val="00862E21"/>
    <w:rsid w:val="00873F80"/>
    <w:rsid w:val="00882ABD"/>
    <w:rsid w:val="008834DC"/>
    <w:rsid w:val="008852B0"/>
    <w:rsid w:val="008852F6"/>
    <w:rsid w:val="008960FB"/>
    <w:rsid w:val="008B2784"/>
    <w:rsid w:val="008B5991"/>
    <w:rsid w:val="008C01DD"/>
    <w:rsid w:val="008C2A3B"/>
    <w:rsid w:val="008C6939"/>
    <w:rsid w:val="008D21C9"/>
    <w:rsid w:val="008E0DB0"/>
    <w:rsid w:val="008E6768"/>
    <w:rsid w:val="008F5EE6"/>
    <w:rsid w:val="009024C1"/>
    <w:rsid w:val="009170D1"/>
    <w:rsid w:val="00917C68"/>
    <w:rsid w:val="0092641D"/>
    <w:rsid w:val="0092774D"/>
    <w:rsid w:val="00932567"/>
    <w:rsid w:val="00932DE9"/>
    <w:rsid w:val="009355CC"/>
    <w:rsid w:val="0093681E"/>
    <w:rsid w:val="0094018A"/>
    <w:rsid w:val="0094263D"/>
    <w:rsid w:val="00943251"/>
    <w:rsid w:val="009432A8"/>
    <w:rsid w:val="009476DF"/>
    <w:rsid w:val="00956FBC"/>
    <w:rsid w:val="00957341"/>
    <w:rsid w:val="00957DEF"/>
    <w:rsid w:val="0096395D"/>
    <w:rsid w:val="0096518F"/>
    <w:rsid w:val="0096655A"/>
    <w:rsid w:val="00974590"/>
    <w:rsid w:val="0099133D"/>
    <w:rsid w:val="009A24C5"/>
    <w:rsid w:val="009A51B2"/>
    <w:rsid w:val="009B0AA3"/>
    <w:rsid w:val="009B6AA7"/>
    <w:rsid w:val="009B7F2A"/>
    <w:rsid w:val="009C1BBE"/>
    <w:rsid w:val="009D2B18"/>
    <w:rsid w:val="009D4B6C"/>
    <w:rsid w:val="009D4DA1"/>
    <w:rsid w:val="009D6D22"/>
    <w:rsid w:val="009E4F0E"/>
    <w:rsid w:val="009F2A63"/>
    <w:rsid w:val="00A0408E"/>
    <w:rsid w:val="00A1516F"/>
    <w:rsid w:val="00A15418"/>
    <w:rsid w:val="00A221B9"/>
    <w:rsid w:val="00A235D0"/>
    <w:rsid w:val="00A40C0E"/>
    <w:rsid w:val="00A4144D"/>
    <w:rsid w:val="00A46EA1"/>
    <w:rsid w:val="00A65641"/>
    <w:rsid w:val="00A66C5A"/>
    <w:rsid w:val="00A74F15"/>
    <w:rsid w:val="00A9053C"/>
    <w:rsid w:val="00AA3023"/>
    <w:rsid w:val="00AA307C"/>
    <w:rsid w:val="00AB1FD9"/>
    <w:rsid w:val="00AB6C2B"/>
    <w:rsid w:val="00AC55AD"/>
    <w:rsid w:val="00AC70F4"/>
    <w:rsid w:val="00AE05AD"/>
    <w:rsid w:val="00AE217D"/>
    <w:rsid w:val="00AE2E6F"/>
    <w:rsid w:val="00AF41FF"/>
    <w:rsid w:val="00B004B4"/>
    <w:rsid w:val="00B016B1"/>
    <w:rsid w:val="00B054CC"/>
    <w:rsid w:val="00B07F25"/>
    <w:rsid w:val="00B10019"/>
    <w:rsid w:val="00B22B44"/>
    <w:rsid w:val="00B26AD5"/>
    <w:rsid w:val="00B26EE2"/>
    <w:rsid w:val="00B30751"/>
    <w:rsid w:val="00B4029B"/>
    <w:rsid w:val="00B408FE"/>
    <w:rsid w:val="00B5706C"/>
    <w:rsid w:val="00B63680"/>
    <w:rsid w:val="00B66CD4"/>
    <w:rsid w:val="00B75939"/>
    <w:rsid w:val="00B75967"/>
    <w:rsid w:val="00B8213C"/>
    <w:rsid w:val="00B828DC"/>
    <w:rsid w:val="00B83FA0"/>
    <w:rsid w:val="00B86BEC"/>
    <w:rsid w:val="00BB0576"/>
    <w:rsid w:val="00BB2E3D"/>
    <w:rsid w:val="00BC5066"/>
    <w:rsid w:val="00BC53BD"/>
    <w:rsid w:val="00BD4843"/>
    <w:rsid w:val="00BF0191"/>
    <w:rsid w:val="00BF02B3"/>
    <w:rsid w:val="00BF6C69"/>
    <w:rsid w:val="00C0107F"/>
    <w:rsid w:val="00C03CB5"/>
    <w:rsid w:val="00C10098"/>
    <w:rsid w:val="00C101FD"/>
    <w:rsid w:val="00C14954"/>
    <w:rsid w:val="00C16DE2"/>
    <w:rsid w:val="00C24091"/>
    <w:rsid w:val="00C2687B"/>
    <w:rsid w:val="00C34BCB"/>
    <w:rsid w:val="00C44C7A"/>
    <w:rsid w:val="00C45D57"/>
    <w:rsid w:val="00C560DB"/>
    <w:rsid w:val="00C67103"/>
    <w:rsid w:val="00C74490"/>
    <w:rsid w:val="00C764F7"/>
    <w:rsid w:val="00C86DB6"/>
    <w:rsid w:val="00CA05CE"/>
    <w:rsid w:val="00CA28AA"/>
    <w:rsid w:val="00CA41E1"/>
    <w:rsid w:val="00CB4822"/>
    <w:rsid w:val="00CB64B6"/>
    <w:rsid w:val="00CB7E3E"/>
    <w:rsid w:val="00CD18D6"/>
    <w:rsid w:val="00CD3360"/>
    <w:rsid w:val="00CE3454"/>
    <w:rsid w:val="00CF3A71"/>
    <w:rsid w:val="00CF6467"/>
    <w:rsid w:val="00CF76F5"/>
    <w:rsid w:val="00CF7884"/>
    <w:rsid w:val="00D032FB"/>
    <w:rsid w:val="00D16B33"/>
    <w:rsid w:val="00D30DB4"/>
    <w:rsid w:val="00D37D0E"/>
    <w:rsid w:val="00D461B6"/>
    <w:rsid w:val="00D46D5A"/>
    <w:rsid w:val="00D529FE"/>
    <w:rsid w:val="00D66DFE"/>
    <w:rsid w:val="00D8639A"/>
    <w:rsid w:val="00D92D85"/>
    <w:rsid w:val="00D945E1"/>
    <w:rsid w:val="00D94A47"/>
    <w:rsid w:val="00DA405C"/>
    <w:rsid w:val="00DA6AFA"/>
    <w:rsid w:val="00DB0753"/>
    <w:rsid w:val="00DB3699"/>
    <w:rsid w:val="00DB5126"/>
    <w:rsid w:val="00DC3C15"/>
    <w:rsid w:val="00DC7848"/>
    <w:rsid w:val="00DD78BE"/>
    <w:rsid w:val="00DE7DE1"/>
    <w:rsid w:val="00DF2933"/>
    <w:rsid w:val="00DF3462"/>
    <w:rsid w:val="00E00477"/>
    <w:rsid w:val="00E03500"/>
    <w:rsid w:val="00E049D3"/>
    <w:rsid w:val="00E12028"/>
    <w:rsid w:val="00E167DF"/>
    <w:rsid w:val="00E27B04"/>
    <w:rsid w:val="00E3072E"/>
    <w:rsid w:val="00E34F7D"/>
    <w:rsid w:val="00E37F6D"/>
    <w:rsid w:val="00E4087A"/>
    <w:rsid w:val="00E41053"/>
    <w:rsid w:val="00E4661C"/>
    <w:rsid w:val="00E50080"/>
    <w:rsid w:val="00E577F5"/>
    <w:rsid w:val="00E7180A"/>
    <w:rsid w:val="00E8632C"/>
    <w:rsid w:val="00E91DCF"/>
    <w:rsid w:val="00EB0A3F"/>
    <w:rsid w:val="00EB5AE1"/>
    <w:rsid w:val="00EB6313"/>
    <w:rsid w:val="00ED015E"/>
    <w:rsid w:val="00ED0B86"/>
    <w:rsid w:val="00ED2AAA"/>
    <w:rsid w:val="00ED4B15"/>
    <w:rsid w:val="00ED71DC"/>
    <w:rsid w:val="00EF22CC"/>
    <w:rsid w:val="00EF6CE6"/>
    <w:rsid w:val="00F01461"/>
    <w:rsid w:val="00F06B4D"/>
    <w:rsid w:val="00F10464"/>
    <w:rsid w:val="00F11B92"/>
    <w:rsid w:val="00F24583"/>
    <w:rsid w:val="00F2504D"/>
    <w:rsid w:val="00F306D4"/>
    <w:rsid w:val="00F313A9"/>
    <w:rsid w:val="00F36776"/>
    <w:rsid w:val="00F40F77"/>
    <w:rsid w:val="00F412C2"/>
    <w:rsid w:val="00F41EF8"/>
    <w:rsid w:val="00F451E9"/>
    <w:rsid w:val="00F47533"/>
    <w:rsid w:val="00F503BE"/>
    <w:rsid w:val="00F5285C"/>
    <w:rsid w:val="00F52C1A"/>
    <w:rsid w:val="00F539F1"/>
    <w:rsid w:val="00F54D15"/>
    <w:rsid w:val="00F576DC"/>
    <w:rsid w:val="00F65842"/>
    <w:rsid w:val="00F7413F"/>
    <w:rsid w:val="00F771E0"/>
    <w:rsid w:val="00F7767E"/>
    <w:rsid w:val="00FA1886"/>
    <w:rsid w:val="00FA22D8"/>
    <w:rsid w:val="00FB172E"/>
    <w:rsid w:val="00FC779F"/>
    <w:rsid w:val="00FD16BD"/>
    <w:rsid w:val="00FD3905"/>
    <w:rsid w:val="00FD79C5"/>
    <w:rsid w:val="00FE613B"/>
    <w:rsid w:val="00FF1F58"/>
    <w:rsid w:val="00FF35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254ECC"/>
  <w15:chartTrackingRefBased/>
  <w15:docId w15:val="{49B80838-2576-4194-9777-46CB04CD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311"/>
    <w:rPr>
      <w:rFonts w:ascii="Calibri" w:eastAsia="PMingLiU" w:hAnsi="Calibri" w:cs="Calibri"/>
      <w:kern w:val="0"/>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2311"/>
    <w:pPr>
      <w:ind w:left="720"/>
      <w:contextualSpacing/>
    </w:pPr>
    <w:rPr>
      <w:sz w:val="22"/>
      <w:szCs w:val="22"/>
    </w:rPr>
  </w:style>
  <w:style w:type="paragraph" w:styleId="a4">
    <w:name w:val="header"/>
    <w:basedOn w:val="a"/>
    <w:link w:val="a5"/>
    <w:uiPriority w:val="99"/>
    <w:unhideWhenUsed/>
    <w:rsid w:val="003E3CCA"/>
    <w:pPr>
      <w:tabs>
        <w:tab w:val="center" w:pos="4153"/>
        <w:tab w:val="right" w:pos="8306"/>
      </w:tabs>
      <w:snapToGrid w:val="0"/>
    </w:pPr>
    <w:rPr>
      <w:sz w:val="20"/>
      <w:szCs w:val="20"/>
    </w:rPr>
  </w:style>
  <w:style w:type="character" w:customStyle="1" w:styleId="a5">
    <w:name w:val="ヘッダー (文字)"/>
    <w:basedOn w:val="a0"/>
    <w:link w:val="a4"/>
    <w:uiPriority w:val="99"/>
    <w:rsid w:val="003E3CCA"/>
    <w:rPr>
      <w:rFonts w:ascii="Calibri" w:eastAsia="PMingLiU" w:hAnsi="Calibri" w:cs="Calibri"/>
      <w:kern w:val="0"/>
      <w:sz w:val="20"/>
      <w:szCs w:val="20"/>
    </w:rPr>
  </w:style>
  <w:style w:type="paragraph" w:styleId="a6">
    <w:name w:val="footer"/>
    <w:basedOn w:val="a"/>
    <w:link w:val="a7"/>
    <w:uiPriority w:val="99"/>
    <w:unhideWhenUsed/>
    <w:rsid w:val="003E3CCA"/>
    <w:pPr>
      <w:tabs>
        <w:tab w:val="center" w:pos="4153"/>
        <w:tab w:val="right" w:pos="8306"/>
      </w:tabs>
      <w:snapToGrid w:val="0"/>
    </w:pPr>
    <w:rPr>
      <w:sz w:val="20"/>
      <w:szCs w:val="20"/>
    </w:rPr>
  </w:style>
  <w:style w:type="character" w:customStyle="1" w:styleId="a7">
    <w:name w:val="フッター (文字)"/>
    <w:basedOn w:val="a0"/>
    <w:link w:val="a6"/>
    <w:uiPriority w:val="99"/>
    <w:rsid w:val="003E3CCA"/>
    <w:rPr>
      <w:rFonts w:ascii="Calibri" w:eastAsia="PMingLiU" w:hAnsi="Calibri" w:cs="Calibri"/>
      <w:kern w:val="0"/>
      <w:sz w:val="20"/>
      <w:szCs w:val="20"/>
    </w:rPr>
  </w:style>
  <w:style w:type="character" w:styleId="a8">
    <w:name w:val="Hyperlink"/>
    <w:basedOn w:val="a0"/>
    <w:uiPriority w:val="99"/>
    <w:unhideWhenUsed/>
    <w:rsid w:val="00F01461"/>
    <w:rPr>
      <w:color w:val="0563C1" w:themeColor="hyperlink"/>
      <w:u w:val="single"/>
    </w:rPr>
  </w:style>
  <w:style w:type="character" w:styleId="a9">
    <w:name w:val="Unresolved Mention"/>
    <w:basedOn w:val="a0"/>
    <w:uiPriority w:val="99"/>
    <w:semiHidden/>
    <w:unhideWhenUsed/>
    <w:rsid w:val="00F014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7348">
      <w:bodyDiv w:val="1"/>
      <w:marLeft w:val="0"/>
      <w:marRight w:val="0"/>
      <w:marTop w:val="0"/>
      <w:marBottom w:val="0"/>
      <w:divBdr>
        <w:top w:val="none" w:sz="0" w:space="0" w:color="auto"/>
        <w:left w:val="none" w:sz="0" w:space="0" w:color="auto"/>
        <w:bottom w:val="none" w:sz="0" w:space="0" w:color="auto"/>
        <w:right w:val="none" w:sz="0" w:space="0" w:color="auto"/>
      </w:divBdr>
    </w:div>
    <w:div w:id="451173158">
      <w:bodyDiv w:val="1"/>
      <w:marLeft w:val="0"/>
      <w:marRight w:val="0"/>
      <w:marTop w:val="0"/>
      <w:marBottom w:val="0"/>
      <w:divBdr>
        <w:top w:val="none" w:sz="0" w:space="0" w:color="auto"/>
        <w:left w:val="none" w:sz="0" w:space="0" w:color="auto"/>
        <w:bottom w:val="none" w:sz="0" w:space="0" w:color="auto"/>
        <w:right w:val="none" w:sz="0" w:space="0" w:color="auto"/>
      </w:divBdr>
    </w:div>
    <w:div w:id="145274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4</Pages>
  <Words>1155</Words>
  <Characters>6588</Characters>
  <Application>Microsoft Office Word</Application>
  <DocSecurity>0</DocSecurity>
  <Lines>54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mis02</dc:creator>
  <cp:keywords/>
  <dc:description/>
  <cp:lastModifiedBy>Koya Kinno</cp:lastModifiedBy>
  <cp:revision>101</cp:revision>
  <dcterms:created xsi:type="dcterms:W3CDTF">2025-05-22T05:06:00Z</dcterms:created>
  <dcterms:modified xsi:type="dcterms:W3CDTF">2025-05-22T07:34:00Z</dcterms:modified>
</cp:coreProperties>
</file>