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35DF99DB"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A75CAF">
        <w:rPr>
          <w:rFonts w:eastAsia="游明朝" w:hint="eastAsia"/>
          <w:color w:val="000000"/>
          <w:lang w:eastAsia="ja-JP"/>
        </w:rPr>
        <w:t>MACNICA</w:t>
      </w:r>
      <w:r w:rsidR="003A2C56">
        <w:rPr>
          <w:rFonts w:eastAsia="游明朝" w:hint="eastAsia"/>
          <w:color w:val="000000"/>
          <w:lang w:eastAsia="ja-JP"/>
        </w:rPr>
        <w:t xml:space="preserve"> Inc</w:t>
      </w:r>
    </w:p>
    <w:p w14:paraId="00F26CEC" w14:textId="79EBCCC7"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E91DCF">
        <w:rPr>
          <w:rFonts w:eastAsia="游明朝" w:hint="eastAsia"/>
          <w:color w:val="000000"/>
          <w:sz w:val="22"/>
          <w:szCs w:val="22"/>
          <w:lang w:eastAsia="ja-JP"/>
        </w:rPr>
        <w:t>0</w:t>
      </w:r>
      <w:r w:rsidR="00C82516">
        <w:rPr>
          <w:rFonts w:eastAsia="游明朝" w:hint="eastAsia"/>
          <w:color w:val="000000"/>
          <w:sz w:val="22"/>
          <w:szCs w:val="22"/>
          <w:lang w:eastAsia="ja-JP"/>
        </w:rPr>
        <w:t>7</w:t>
      </w:r>
      <w:r w:rsidR="008C01DD">
        <w:rPr>
          <w:color w:val="000000"/>
          <w:sz w:val="22"/>
          <w:szCs w:val="22"/>
        </w:rPr>
        <w:t>.</w:t>
      </w:r>
      <w:r w:rsidR="00C82516">
        <w:rPr>
          <w:rFonts w:eastAsia="游明朝" w:hint="eastAsia"/>
          <w:color w:val="000000"/>
          <w:sz w:val="22"/>
          <w:szCs w:val="22"/>
          <w:lang w:eastAsia="ja-JP"/>
        </w:rPr>
        <w:t>0</w:t>
      </w:r>
      <w:r w:rsidR="00887993">
        <w:rPr>
          <w:rFonts w:eastAsia="游明朝" w:hint="eastAsia"/>
          <w:color w:val="000000"/>
          <w:sz w:val="22"/>
          <w:szCs w:val="22"/>
          <w:lang w:eastAsia="ja-JP"/>
        </w:rPr>
        <w:t>7</w:t>
      </w:r>
    </w:p>
    <w:p w14:paraId="45F114EB" w14:textId="570E0BA2" w:rsidR="003E3CCA" w:rsidRPr="00EC6D5E"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Method </w:t>
      </w:r>
      <w:r w:rsidRPr="007C2A70">
        <w:rPr>
          <w:rFonts w:hint="eastAsia"/>
          <w:color w:val="000000"/>
          <w:sz w:val="22"/>
          <w:szCs w:val="22"/>
        </w:rPr>
        <w:t xml:space="preserve">: </w:t>
      </w:r>
      <w:r w:rsidR="00277A85">
        <w:rPr>
          <w:rFonts w:eastAsia="游明朝" w:hint="eastAsia"/>
          <w:color w:val="000000"/>
          <w:sz w:val="22"/>
          <w:szCs w:val="22"/>
          <w:lang w:eastAsia="ja-JP"/>
        </w:rPr>
        <w:t>Visit</w:t>
      </w:r>
      <w:r w:rsidR="00EC6D5E" w:rsidRPr="00EC6D5E">
        <w:rPr>
          <w:color w:val="000000"/>
          <w:sz w:val="22"/>
          <w:szCs w:val="22"/>
        </w:rPr>
        <w:t xml:space="preserve"> Conference</w:t>
      </w:r>
    </w:p>
    <w:p w14:paraId="080BB64F" w14:textId="5CD0F459" w:rsidR="007C2A70" w:rsidRPr="00667B4D"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Agenda </w:t>
      </w:r>
      <w:r w:rsidRPr="007C2A70">
        <w:rPr>
          <w:rFonts w:hint="eastAsia"/>
          <w:color w:val="000000"/>
          <w:sz w:val="22"/>
          <w:szCs w:val="22"/>
        </w:rPr>
        <w:t>:</w:t>
      </w:r>
      <w:r w:rsidR="0073385A">
        <w:rPr>
          <w:color w:val="000000"/>
          <w:sz w:val="22"/>
          <w:szCs w:val="22"/>
        </w:rPr>
        <w:t xml:space="preserve"> </w:t>
      </w:r>
      <w:r w:rsidR="00667B4D" w:rsidRPr="00667B4D">
        <w:rPr>
          <w:color w:val="000000"/>
          <w:sz w:val="22"/>
          <w:szCs w:val="22"/>
        </w:rPr>
        <w:t>Introduction of A&amp;W Solution and consultation on joint sales opportunities</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Purpose </w:t>
      </w:r>
      <w:r>
        <w:rPr>
          <w:rFonts w:hint="eastAsia"/>
          <w:color w:val="000000"/>
          <w:sz w:val="22"/>
          <w:szCs w:val="22"/>
        </w:rPr>
        <w:t>:</w:t>
      </w:r>
      <w:r w:rsidR="00753F1A">
        <w:rPr>
          <w:color w:val="000000"/>
          <w:sz w:val="22"/>
          <w:szCs w:val="22"/>
        </w:rPr>
        <w:t xml:space="preserve"> </w:t>
      </w:r>
      <w:r w:rsidR="0073385A">
        <w:rPr>
          <w:color w:val="000000"/>
          <w:sz w:val="22"/>
          <w:szCs w:val="22"/>
        </w:rPr>
        <w:t>Same as above</w:t>
      </w:r>
    </w:p>
    <w:p w14:paraId="7678A319" w14:textId="4CABE073" w:rsidR="007C2A70" w:rsidRPr="0033141B"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33141B">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4E912104" w14:textId="2DE08EDB" w:rsidR="007932CD" w:rsidRPr="00C57594" w:rsidRDefault="00F51B53" w:rsidP="007932CD">
      <w:pPr>
        <w:pStyle w:val="a3"/>
        <w:numPr>
          <w:ilvl w:val="0"/>
          <w:numId w:val="6"/>
        </w:numPr>
        <w:rPr>
          <w:color w:val="000000"/>
        </w:rPr>
      </w:pPr>
      <w:r>
        <w:rPr>
          <w:rFonts w:eastAsia="游明朝" w:hint="eastAsia"/>
          <w:color w:val="000000"/>
          <w:lang w:eastAsia="ja-JP"/>
        </w:rPr>
        <w:t>MACNICA Inc</w:t>
      </w:r>
      <w:r w:rsidR="007932CD" w:rsidRPr="007932CD">
        <w:rPr>
          <w:color w:val="000000"/>
        </w:rPr>
        <w:t>:</w:t>
      </w:r>
    </w:p>
    <w:p w14:paraId="75906BBE" w14:textId="3F5075B5" w:rsidR="00E84986" w:rsidRPr="005A39AF" w:rsidRDefault="005A39AF" w:rsidP="006B6CFF">
      <w:pPr>
        <w:pStyle w:val="a3"/>
        <w:ind w:firstLineChars="100" w:firstLine="220"/>
        <w:rPr>
          <w:rFonts w:eastAsia="游明朝"/>
          <w:color w:val="000000"/>
          <w:lang w:eastAsia="ja-JP"/>
        </w:rPr>
      </w:pPr>
      <w:proofErr w:type="spellStart"/>
      <w:r>
        <w:rPr>
          <w:rFonts w:eastAsia="游明朝" w:hint="eastAsia"/>
          <w:color w:val="000000"/>
          <w:lang w:eastAsia="ja-JP"/>
        </w:rPr>
        <w:t>Tecstar</w:t>
      </w:r>
      <w:proofErr w:type="spellEnd"/>
      <w:r w:rsidR="00E84986" w:rsidRPr="00E84986">
        <w:rPr>
          <w:color w:val="000000"/>
        </w:rPr>
        <w:t xml:space="preserve"> Company</w:t>
      </w:r>
      <w:r w:rsidR="006B6CFF">
        <w:rPr>
          <w:rFonts w:eastAsia="游明朝" w:hint="eastAsia"/>
          <w:color w:val="000000"/>
          <w:lang w:eastAsia="ja-JP"/>
        </w:rPr>
        <w:t xml:space="preserve">, </w:t>
      </w:r>
      <w:r w:rsidR="00F107CB">
        <w:rPr>
          <w:rFonts w:eastAsia="游明朝" w:hint="eastAsia"/>
          <w:color w:val="000000"/>
          <w:lang w:eastAsia="ja-JP"/>
        </w:rPr>
        <w:t>Field Application Engineer</w:t>
      </w:r>
      <w:r w:rsidR="0028794A">
        <w:rPr>
          <w:rFonts w:eastAsia="游明朝" w:hint="eastAsia"/>
          <w:color w:val="000000"/>
          <w:lang w:eastAsia="ja-JP"/>
        </w:rPr>
        <w:t>ing</w:t>
      </w:r>
    </w:p>
    <w:p w14:paraId="7CC95DA0" w14:textId="1D975C3A" w:rsidR="00A326E9" w:rsidRPr="00A326E9" w:rsidRDefault="0028794A" w:rsidP="00E201BF">
      <w:pPr>
        <w:pStyle w:val="a3"/>
        <w:numPr>
          <w:ilvl w:val="0"/>
          <w:numId w:val="9"/>
        </w:numPr>
        <w:rPr>
          <w:color w:val="000000"/>
        </w:rPr>
      </w:pPr>
      <w:r>
        <w:rPr>
          <w:rFonts w:eastAsia="游明朝" w:hint="eastAsia"/>
          <w:color w:val="000000"/>
          <w:lang w:eastAsia="ja-JP"/>
        </w:rPr>
        <w:t>Yoshinori Takano</w:t>
      </w:r>
      <w:r w:rsidR="00A326E9" w:rsidRPr="00A326E9">
        <w:rPr>
          <w:color w:val="000000"/>
        </w:rPr>
        <w:t xml:space="preserve">: </w:t>
      </w:r>
      <w:r w:rsidR="00FE3263">
        <w:rPr>
          <w:rFonts w:eastAsia="游明朝" w:hint="eastAsia"/>
          <w:color w:val="000000"/>
          <w:lang w:eastAsia="ja-JP"/>
        </w:rPr>
        <w:t>Manager</w:t>
      </w:r>
    </w:p>
    <w:p w14:paraId="7B617F85" w14:textId="7C2E88A5" w:rsidR="00A326E9" w:rsidRPr="007573A8" w:rsidRDefault="00475B0B" w:rsidP="00E201BF">
      <w:pPr>
        <w:pStyle w:val="a3"/>
        <w:numPr>
          <w:ilvl w:val="0"/>
          <w:numId w:val="9"/>
        </w:numPr>
        <w:rPr>
          <w:color w:val="000000"/>
        </w:rPr>
      </w:pPr>
      <w:r>
        <w:rPr>
          <w:rFonts w:eastAsia="游明朝" w:hint="eastAsia"/>
          <w:color w:val="000000"/>
          <w:lang w:eastAsia="ja-JP"/>
        </w:rPr>
        <w:t>Wataru Sugimoto</w:t>
      </w:r>
      <w:r w:rsidR="00A326E9" w:rsidRPr="00A326E9">
        <w:rPr>
          <w:color w:val="000000"/>
        </w:rPr>
        <w:t>: Field Applicati</w:t>
      </w:r>
      <w:r w:rsidR="007573A8">
        <w:rPr>
          <w:rFonts w:eastAsia="游明朝" w:hint="eastAsia"/>
          <w:color w:val="000000"/>
          <w:lang w:eastAsia="ja-JP"/>
        </w:rPr>
        <w:t>o</w:t>
      </w:r>
      <w:r w:rsidR="00A326E9" w:rsidRPr="00A326E9">
        <w:rPr>
          <w:color w:val="000000"/>
        </w:rPr>
        <w:t>n Engi</w:t>
      </w:r>
      <w:r w:rsidR="00FE3263">
        <w:rPr>
          <w:rFonts w:eastAsia="游明朝" w:hint="eastAsia"/>
          <w:color w:val="000000"/>
          <w:lang w:eastAsia="ja-JP"/>
        </w:rPr>
        <w:t>neer</w:t>
      </w:r>
    </w:p>
    <w:p w14:paraId="713175B9" w14:textId="18C582A5" w:rsidR="00A326E9" w:rsidRPr="007573A8" w:rsidRDefault="00475B0B" w:rsidP="00E201BF">
      <w:pPr>
        <w:pStyle w:val="a3"/>
        <w:numPr>
          <w:ilvl w:val="0"/>
          <w:numId w:val="9"/>
        </w:numPr>
        <w:rPr>
          <w:color w:val="000000"/>
        </w:rPr>
      </w:pPr>
      <w:r>
        <w:rPr>
          <w:rFonts w:eastAsia="游明朝" w:hint="eastAsia"/>
          <w:color w:val="000000"/>
          <w:lang w:eastAsia="ja-JP"/>
        </w:rPr>
        <w:t>Ryusei Kodama</w:t>
      </w:r>
      <w:r w:rsidR="00A326E9" w:rsidRPr="00A326E9">
        <w:rPr>
          <w:color w:val="000000"/>
        </w:rPr>
        <w:t>: Field Application Engineer</w:t>
      </w:r>
    </w:p>
    <w:p w14:paraId="57275054" w14:textId="77777777" w:rsidR="0033141B" w:rsidRPr="00475B0B" w:rsidRDefault="0033141B" w:rsidP="00475B0B">
      <w:pPr>
        <w:rPr>
          <w:rFonts w:eastAsia="游明朝"/>
          <w:color w:val="000000"/>
          <w:lang w:eastAsia="ja-JP"/>
        </w:rPr>
      </w:pPr>
    </w:p>
    <w:p w14:paraId="3DF8B09D" w14:textId="51E100E3" w:rsidR="00656D6D" w:rsidRPr="006C5B5F" w:rsidRDefault="003E3CCA" w:rsidP="006C5B5F">
      <w:pPr>
        <w:rPr>
          <w:rFonts w:eastAsia="游明朝"/>
          <w:b/>
          <w:bCs/>
          <w:color w:val="000000"/>
          <w:sz w:val="22"/>
          <w:szCs w:val="22"/>
          <w:lang w:eastAsia="ja-JP"/>
        </w:rPr>
      </w:pPr>
      <w:r>
        <w:rPr>
          <w:b/>
          <w:bCs/>
          <w:color w:val="000000"/>
          <w:sz w:val="22"/>
          <w:szCs w:val="22"/>
        </w:rPr>
        <w:t>Summary:</w:t>
      </w:r>
    </w:p>
    <w:p w14:paraId="12076FC5" w14:textId="77777777" w:rsidR="006C5B5F" w:rsidRPr="006C5B5F" w:rsidRDefault="006C5B5F" w:rsidP="006C5B5F">
      <w:pPr>
        <w:pStyle w:val="a3"/>
        <w:numPr>
          <w:ilvl w:val="0"/>
          <w:numId w:val="6"/>
        </w:numPr>
        <w:rPr>
          <w:rFonts w:eastAsia="游明朝"/>
          <w:color w:val="000000"/>
          <w:lang w:val="en-GB" w:eastAsia="ja-JP"/>
        </w:rPr>
      </w:pPr>
      <w:proofErr w:type="spellStart"/>
      <w:r w:rsidRPr="006C5B5F">
        <w:rPr>
          <w:rFonts w:eastAsia="游明朝"/>
          <w:color w:val="000000"/>
          <w:lang w:val="en-GB" w:eastAsia="ja-JP"/>
        </w:rPr>
        <w:t>Macnica</w:t>
      </w:r>
      <w:proofErr w:type="spellEnd"/>
      <w:r w:rsidRPr="006C5B5F">
        <w:rPr>
          <w:rFonts w:eastAsia="游明朝"/>
          <w:color w:val="000000"/>
          <w:lang w:val="en-GB" w:eastAsia="ja-JP"/>
        </w:rPr>
        <w:t xml:space="preserve"> has received a BLE solution proposal from TEAC's IC recorder division.</w:t>
      </w:r>
    </w:p>
    <w:p w14:paraId="425795A2" w14:textId="58DB52C8" w:rsidR="006C5B5F" w:rsidRPr="006C5B5F" w:rsidRDefault="006C5B5F" w:rsidP="006C5B5F">
      <w:pPr>
        <w:pStyle w:val="a3"/>
        <w:numPr>
          <w:ilvl w:val="0"/>
          <w:numId w:val="6"/>
        </w:numPr>
        <w:rPr>
          <w:rFonts w:eastAsia="游明朝"/>
          <w:color w:val="000000"/>
          <w:lang w:val="en-GB" w:eastAsia="ja-JP"/>
        </w:rPr>
      </w:pPr>
      <w:proofErr w:type="spellStart"/>
      <w:r w:rsidRPr="006C5B5F">
        <w:rPr>
          <w:rFonts w:eastAsia="游明朝"/>
          <w:color w:val="000000"/>
          <w:lang w:val="en-GB" w:eastAsia="ja-JP"/>
        </w:rPr>
        <w:t>Macnica</w:t>
      </w:r>
      <w:proofErr w:type="spellEnd"/>
      <w:r w:rsidRPr="006C5B5F">
        <w:rPr>
          <w:rFonts w:eastAsia="游明朝"/>
          <w:color w:val="000000"/>
          <w:lang w:val="en-GB" w:eastAsia="ja-JP"/>
        </w:rPr>
        <w:t xml:space="preserve"> is interested if A&amp;W can provide BT Stack</w:t>
      </w:r>
      <w:r w:rsidR="00CC2E45">
        <w:rPr>
          <w:rFonts w:eastAsia="游明朝" w:hint="eastAsia"/>
          <w:color w:val="000000"/>
          <w:lang w:val="en-GB" w:eastAsia="ja-JP"/>
        </w:rPr>
        <w:t xml:space="preserve"> </w:t>
      </w:r>
      <w:r w:rsidRPr="006C5B5F">
        <w:rPr>
          <w:rFonts w:eastAsia="游明朝"/>
          <w:color w:val="000000"/>
          <w:lang w:val="en-GB" w:eastAsia="ja-JP"/>
        </w:rPr>
        <w:t>&amp;</w:t>
      </w:r>
      <w:r w:rsidR="00CC2E45">
        <w:rPr>
          <w:rFonts w:eastAsia="游明朝" w:hint="eastAsia"/>
          <w:color w:val="000000"/>
          <w:lang w:val="en-GB" w:eastAsia="ja-JP"/>
        </w:rPr>
        <w:t xml:space="preserve"> </w:t>
      </w:r>
      <w:r w:rsidRPr="006C5B5F">
        <w:rPr>
          <w:rFonts w:eastAsia="游明朝"/>
          <w:color w:val="000000"/>
          <w:lang w:val="en-GB" w:eastAsia="ja-JP"/>
        </w:rPr>
        <w:t>ECNR in a kit, and said it is a strong proposal.</w:t>
      </w:r>
    </w:p>
    <w:p w14:paraId="3514431D" w14:textId="236243B5" w:rsidR="006C5B5F" w:rsidRPr="00937232" w:rsidRDefault="006C5B5F" w:rsidP="006C5B5F">
      <w:pPr>
        <w:pStyle w:val="a3"/>
        <w:numPr>
          <w:ilvl w:val="0"/>
          <w:numId w:val="6"/>
        </w:numPr>
        <w:rPr>
          <w:rFonts w:eastAsia="游明朝"/>
          <w:b/>
          <w:bCs/>
          <w:color w:val="0070C0"/>
          <w:lang w:val="en-GB" w:eastAsia="ja-JP"/>
        </w:rPr>
      </w:pPr>
      <w:r w:rsidRPr="00937232">
        <w:rPr>
          <w:rFonts w:eastAsia="游明朝"/>
          <w:b/>
          <w:bCs/>
          <w:color w:val="0070C0"/>
          <w:lang w:val="en-GB" w:eastAsia="ja-JP"/>
        </w:rPr>
        <w:t xml:space="preserve">In order to sell Infineon </w:t>
      </w:r>
      <w:r w:rsidR="009F4385" w:rsidRPr="00937232">
        <w:rPr>
          <w:rFonts w:eastAsia="Malgun Gothic"/>
          <w:b/>
          <w:bCs/>
          <w:color w:val="0070C0"/>
          <w:lang w:val="en-GB" w:eastAsia="ko-KR"/>
        </w:rPr>
        <w:t>PSOC Edge</w:t>
      </w:r>
      <w:r w:rsidRPr="00937232">
        <w:rPr>
          <w:rFonts w:eastAsia="游明朝"/>
          <w:b/>
          <w:bCs/>
          <w:color w:val="0070C0"/>
          <w:lang w:val="en-GB" w:eastAsia="ja-JP"/>
        </w:rPr>
        <w:t xml:space="preserve"> MCUs, </w:t>
      </w:r>
      <w:proofErr w:type="spellStart"/>
      <w:r w:rsidRPr="00937232">
        <w:rPr>
          <w:rFonts w:eastAsia="游明朝"/>
          <w:b/>
          <w:bCs/>
          <w:color w:val="0070C0"/>
          <w:lang w:val="en-GB" w:eastAsia="ja-JP"/>
        </w:rPr>
        <w:t>Macnica</w:t>
      </w:r>
      <w:proofErr w:type="spellEnd"/>
      <w:r w:rsidRPr="00937232">
        <w:rPr>
          <w:rFonts w:eastAsia="游明朝"/>
          <w:b/>
          <w:bCs/>
          <w:color w:val="0070C0"/>
          <w:lang w:val="en-GB" w:eastAsia="ja-JP"/>
        </w:rPr>
        <w:t xml:space="preserve"> would like to introduce A&amp;W to TEAC if A&amp;W can achieve ECNR with </w:t>
      </w:r>
      <w:r w:rsidR="000F7186" w:rsidRPr="00937232">
        <w:rPr>
          <w:rFonts w:eastAsia="Malgun Gothic"/>
          <w:b/>
          <w:bCs/>
          <w:color w:val="0070C0"/>
          <w:lang w:val="en-GB" w:eastAsia="ko-KR"/>
        </w:rPr>
        <w:t>PSOC Edge</w:t>
      </w:r>
      <w:r w:rsidRPr="00937232">
        <w:rPr>
          <w:rFonts w:eastAsia="游明朝"/>
          <w:b/>
          <w:bCs/>
          <w:color w:val="0070C0"/>
          <w:lang w:val="en-GB" w:eastAsia="ja-JP"/>
        </w:rPr>
        <w:t>'s built-in DSP (Helium: ARM's standard DSP) and reduce CPU load.</w:t>
      </w:r>
    </w:p>
    <w:p w14:paraId="655F9283" w14:textId="77777777" w:rsidR="006C5B5F" w:rsidRPr="000F7186" w:rsidRDefault="006C5B5F" w:rsidP="006C5B5F">
      <w:pPr>
        <w:pStyle w:val="a3"/>
        <w:rPr>
          <w:rFonts w:eastAsia="游明朝"/>
          <w:b/>
          <w:bCs/>
          <w:color w:val="0070C0"/>
          <w:lang w:val="en-GB" w:eastAsia="ja-JP"/>
        </w:rPr>
      </w:pPr>
      <w:r w:rsidRPr="000F7186">
        <w:rPr>
          <w:rFonts w:eastAsia="游明朝"/>
          <w:b/>
          <w:bCs/>
          <w:color w:val="0070C0"/>
          <w:lang w:val="en-GB" w:eastAsia="ja-JP"/>
        </w:rPr>
        <w:t>*Helium is also being developed as a built-in product by ARM MCU vendors other than Infineon, so if ECNR can be achieved with Helium, it may be possible to expand to other companies' MCUs.</w:t>
      </w:r>
    </w:p>
    <w:p w14:paraId="1E84A9C5" w14:textId="77777777" w:rsidR="006C5B5F" w:rsidRPr="006C5B5F" w:rsidRDefault="006C5B5F" w:rsidP="006C5B5F">
      <w:pPr>
        <w:pStyle w:val="a3"/>
        <w:rPr>
          <w:rFonts w:eastAsia="游明朝"/>
          <w:color w:val="000000"/>
          <w:lang w:val="en-GB" w:eastAsia="ja-JP"/>
        </w:rPr>
      </w:pPr>
      <w:r w:rsidRPr="006C5B5F">
        <w:rPr>
          <w:rFonts w:eastAsia="游明朝"/>
          <w:color w:val="000000"/>
          <w:lang w:val="en-GB" w:eastAsia="ja-JP"/>
        </w:rPr>
        <w:t>*Since the target is MCU, RTOS is a prerequisite for the OS.</w:t>
      </w:r>
    </w:p>
    <w:p w14:paraId="6271BFE8" w14:textId="77777777" w:rsidR="006C5B5F" w:rsidRPr="006C5B5F" w:rsidRDefault="006C5B5F" w:rsidP="006C5B5F">
      <w:pPr>
        <w:pStyle w:val="a3"/>
        <w:numPr>
          <w:ilvl w:val="0"/>
          <w:numId w:val="6"/>
        </w:numPr>
        <w:rPr>
          <w:rFonts w:eastAsia="游明朝"/>
          <w:color w:val="000000"/>
          <w:lang w:val="en-GB" w:eastAsia="ja-JP"/>
        </w:rPr>
      </w:pPr>
      <w:r w:rsidRPr="006C5B5F">
        <w:rPr>
          <w:rFonts w:eastAsia="游明朝"/>
          <w:color w:val="000000"/>
          <w:lang w:val="en-GB" w:eastAsia="ja-JP"/>
        </w:rPr>
        <w:t>A&amp;W has requested that documents be provided if the load rate when ECNR is operated on ARM CPU or Helium is known.</w:t>
      </w:r>
    </w:p>
    <w:p w14:paraId="40DC2337" w14:textId="77777777" w:rsidR="006C5B5F" w:rsidRPr="006C5B5F" w:rsidRDefault="006C5B5F" w:rsidP="006C5B5F">
      <w:pPr>
        <w:pStyle w:val="a3"/>
        <w:numPr>
          <w:ilvl w:val="0"/>
          <w:numId w:val="6"/>
        </w:numPr>
        <w:rPr>
          <w:rFonts w:eastAsia="游明朝"/>
          <w:color w:val="000000"/>
          <w:lang w:val="en-GB" w:eastAsia="ja-JP"/>
        </w:rPr>
      </w:pPr>
      <w:r w:rsidRPr="006C5B5F">
        <w:rPr>
          <w:rFonts w:eastAsia="游明朝"/>
          <w:color w:val="000000"/>
          <w:lang w:val="en-GB" w:eastAsia="ja-JP"/>
        </w:rPr>
        <w:t>Because the CYW55513 is implemented on a PSOC MCU evaluation board, if a demo of BT Stack (BLE) + ECNR can be realized, it was said that it could be used as a weapon to expand sales to other non-automotive customers.</w:t>
      </w:r>
    </w:p>
    <w:p w14:paraId="583FB917" w14:textId="77777777" w:rsidR="006C5B5F" w:rsidRPr="00937232" w:rsidRDefault="006C5B5F" w:rsidP="006C5B5F">
      <w:pPr>
        <w:pStyle w:val="a3"/>
        <w:rPr>
          <w:rFonts w:eastAsia="游明朝"/>
          <w:b/>
          <w:bCs/>
          <w:color w:val="0070C0"/>
          <w:lang w:val="en-GB" w:eastAsia="ja-JP"/>
        </w:rPr>
      </w:pPr>
      <w:r w:rsidRPr="00937232">
        <w:rPr>
          <w:rFonts w:eastAsia="游明朝"/>
          <w:b/>
          <w:bCs/>
          <w:color w:val="0070C0"/>
          <w:lang w:val="en-GB" w:eastAsia="ja-JP"/>
        </w:rPr>
        <w:t xml:space="preserve">* If a demo is possible, </w:t>
      </w:r>
      <w:proofErr w:type="spellStart"/>
      <w:r w:rsidRPr="00937232">
        <w:rPr>
          <w:rFonts w:eastAsia="游明朝"/>
          <w:b/>
          <w:bCs/>
          <w:color w:val="0070C0"/>
          <w:lang w:val="en-GB" w:eastAsia="ja-JP"/>
        </w:rPr>
        <w:t>Macnica</w:t>
      </w:r>
      <w:proofErr w:type="spellEnd"/>
      <w:r w:rsidRPr="00937232">
        <w:rPr>
          <w:rFonts w:eastAsia="游明朝"/>
          <w:b/>
          <w:bCs/>
          <w:color w:val="0070C0"/>
          <w:lang w:val="en-GB" w:eastAsia="ja-JP"/>
        </w:rPr>
        <w:t xml:space="preserve"> can also consider providing a development environment.</w:t>
      </w:r>
    </w:p>
    <w:p w14:paraId="111A6FC1" w14:textId="1FAC8578" w:rsidR="00685926" w:rsidRPr="00DE4153" w:rsidRDefault="006C5B5F" w:rsidP="006C5B5F">
      <w:pPr>
        <w:pStyle w:val="a3"/>
        <w:numPr>
          <w:ilvl w:val="0"/>
          <w:numId w:val="6"/>
        </w:numPr>
        <w:rPr>
          <w:rFonts w:eastAsia="游明朝"/>
          <w:b/>
          <w:bCs/>
          <w:color w:val="0070C0"/>
          <w:lang w:val="en-GB" w:eastAsia="ja-JP"/>
        </w:rPr>
      </w:pPr>
      <w:r w:rsidRPr="00DE4153">
        <w:rPr>
          <w:rFonts w:eastAsia="游明朝"/>
          <w:b/>
          <w:bCs/>
          <w:color w:val="0070C0"/>
          <w:lang w:val="en-GB" w:eastAsia="ja-JP"/>
        </w:rPr>
        <w:t xml:space="preserve">Once it is clear that the above can be realized, </w:t>
      </w:r>
      <w:proofErr w:type="spellStart"/>
      <w:r w:rsidRPr="00DE4153">
        <w:rPr>
          <w:rFonts w:eastAsia="游明朝"/>
          <w:b/>
          <w:bCs/>
          <w:color w:val="0070C0"/>
          <w:lang w:val="en-GB" w:eastAsia="ja-JP"/>
        </w:rPr>
        <w:t>Macnica</w:t>
      </w:r>
      <w:proofErr w:type="spellEnd"/>
      <w:r w:rsidRPr="00DE4153">
        <w:rPr>
          <w:rFonts w:eastAsia="游明朝"/>
          <w:b/>
          <w:bCs/>
          <w:color w:val="0070C0"/>
          <w:lang w:val="en-GB" w:eastAsia="ja-JP"/>
        </w:rPr>
        <w:t xml:space="preserve"> intends to request that A&amp;W accompany them to business negotiations with TEAC.</w:t>
      </w:r>
    </w:p>
    <w:p w14:paraId="52FFC4B1" w14:textId="4E79B435" w:rsidR="00FA5D99" w:rsidRPr="00C86732" w:rsidRDefault="00FA5D99" w:rsidP="00FA5D99">
      <w:pPr>
        <w:pStyle w:val="a3"/>
        <w:numPr>
          <w:ilvl w:val="0"/>
          <w:numId w:val="6"/>
        </w:numPr>
        <w:rPr>
          <w:rFonts w:eastAsia="游明朝"/>
          <w:b/>
          <w:bCs/>
          <w:color w:val="EE0000"/>
          <w:lang w:val="en-GB" w:eastAsia="ja-JP"/>
        </w:rPr>
      </w:pPr>
      <w:r w:rsidRPr="00C86732">
        <w:rPr>
          <w:rFonts w:eastAsia="游明朝"/>
          <w:b/>
          <w:bCs/>
          <w:color w:val="EE0000"/>
          <w:lang w:val="en-GB" w:eastAsia="ja-JP"/>
        </w:rPr>
        <w:t xml:space="preserve">After the meeting, </w:t>
      </w:r>
      <w:proofErr w:type="spellStart"/>
      <w:r w:rsidRPr="00C86732">
        <w:rPr>
          <w:rFonts w:eastAsia="游明朝"/>
          <w:b/>
          <w:bCs/>
          <w:color w:val="EE0000"/>
          <w:lang w:val="en-GB" w:eastAsia="ja-JP"/>
        </w:rPr>
        <w:t>Macnica</w:t>
      </w:r>
      <w:proofErr w:type="spellEnd"/>
      <w:r w:rsidRPr="00C86732">
        <w:rPr>
          <w:rFonts w:eastAsia="游明朝"/>
          <w:b/>
          <w:bCs/>
          <w:color w:val="EE0000"/>
          <w:lang w:val="en-GB" w:eastAsia="ja-JP"/>
        </w:rPr>
        <w:t xml:space="preserve"> asked us to change the MCU they were considering from "PSOC Edge" to "PSOC62".</w:t>
      </w:r>
    </w:p>
    <w:p w14:paraId="4B9C2394" w14:textId="3929AAEB" w:rsidR="007F7019" w:rsidRDefault="00FA5D99" w:rsidP="00FA5D99">
      <w:pPr>
        <w:pStyle w:val="a3"/>
        <w:numPr>
          <w:ilvl w:val="0"/>
          <w:numId w:val="6"/>
        </w:numPr>
        <w:rPr>
          <w:rFonts w:eastAsia="游明朝"/>
          <w:b/>
          <w:bCs/>
          <w:color w:val="EE0000"/>
          <w:lang w:val="en-GB" w:eastAsia="ja-JP"/>
        </w:rPr>
      </w:pPr>
      <w:r w:rsidRPr="00C86732">
        <w:rPr>
          <w:rFonts w:eastAsia="游明朝"/>
          <w:b/>
          <w:bCs/>
          <w:color w:val="EE0000"/>
          <w:lang w:val="en-GB" w:eastAsia="ja-JP"/>
        </w:rPr>
        <w:t>Since "PSOC62" does not have Helium built in, we need to check its operation with ARM M4F.</w:t>
      </w:r>
    </w:p>
    <w:p w14:paraId="7FC8C780" w14:textId="45611E62" w:rsidR="000606A5" w:rsidRPr="00C86732" w:rsidRDefault="000606A5" w:rsidP="00FA5D99">
      <w:pPr>
        <w:pStyle w:val="a3"/>
        <w:numPr>
          <w:ilvl w:val="0"/>
          <w:numId w:val="6"/>
        </w:numPr>
        <w:rPr>
          <w:rFonts w:eastAsia="游明朝"/>
          <w:b/>
          <w:bCs/>
          <w:color w:val="EE0000"/>
          <w:lang w:val="en-GB" w:eastAsia="ja-JP"/>
        </w:rPr>
      </w:pPr>
      <w:r w:rsidRPr="000606A5">
        <w:rPr>
          <w:rFonts w:eastAsia="游明朝"/>
          <w:b/>
          <w:bCs/>
          <w:color w:val="EE0000"/>
          <w:lang w:val="en-GB" w:eastAsia="ja-JP"/>
        </w:rPr>
        <w:t>LE Audio support for the CYW55513 has been toned down.</w:t>
      </w:r>
    </w:p>
    <w:p w14:paraId="5B607C43" w14:textId="77777777" w:rsidR="00FA5D99" w:rsidRDefault="00FA5D99" w:rsidP="00FA5D99">
      <w:pPr>
        <w:pStyle w:val="a3"/>
        <w:rPr>
          <w:rFonts w:eastAsia="游明朝"/>
          <w:color w:val="000000"/>
          <w:lang w:val="en-GB" w:eastAsia="ja-JP"/>
        </w:rPr>
      </w:pPr>
    </w:p>
    <w:p w14:paraId="70760B54" w14:textId="77777777" w:rsidR="002C1DB3" w:rsidRDefault="002C1DB3" w:rsidP="002C1DB3">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7B9D8CF3" w14:textId="3690E152" w:rsidR="002C1DB3" w:rsidRPr="00AE0E52" w:rsidRDefault="00483E70" w:rsidP="002C1DB3">
      <w:pPr>
        <w:pStyle w:val="a3"/>
        <w:numPr>
          <w:ilvl w:val="0"/>
          <w:numId w:val="10"/>
        </w:numPr>
        <w:rPr>
          <w:rFonts w:eastAsia="游明朝"/>
          <w:b/>
          <w:bCs/>
          <w:color w:val="000000"/>
          <w:lang w:eastAsia="ja-JP"/>
        </w:rPr>
      </w:pPr>
      <w:bookmarkStart w:id="0" w:name="_Hlk202959195"/>
      <w:r w:rsidRPr="00483E70">
        <w:rPr>
          <w:rFonts w:eastAsia="游明朝"/>
          <w:b/>
          <w:bCs/>
          <w:color w:val="000000"/>
          <w:lang w:eastAsia="ja-JP"/>
        </w:rPr>
        <w:t>Check the past history</w:t>
      </w:r>
    </w:p>
    <w:p w14:paraId="663534CB" w14:textId="5F2115A8" w:rsidR="002C1DB3" w:rsidRPr="008F23B7" w:rsidRDefault="008F23B7" w:rsidP="002C1DB3">
      <w:pPr>
        <w:pStyle w:val="a3"/>
        <w:numPr>
          <w:ilvl w:val="0"/>
          <w:numId w:val="6"/>
        </w:numPr>
        <w:rPr>
          <w:rFonts w:eastAsia="Malgun Gothic"/>
          <w:color w:val="000000"/>
          <w:lang w:val="en-GB" w:eastAsia="ko-KR"/>
        </w:rPr>
      </w:pPr>
      <w:r w:rsidRPr="008F23B7">
        <w:rPr>
          <w:rFonts w:eastAsia="Malgun Gothic"/>
          <w:color w:val="000000"/>
          <w:lang w:val="en-GB" w:eastAsia="ko-KR"/>
        </w:rPr>
        <w:lastRenderedPageBreak/>
        <w:t>At the beginning, Mr. Tanako said that the three participants this time were FAE team members who provided support for Infineon MCUs and BT chips in response to business requests from customers.</w:t>
      </w:r>
    </w:p>
    <w:p w14:paraId="6FEBFF36" w14:textId="77777777" w:rsidR="00600747" w:rsidRPr="00600747" w:rsidRDefault="00600747" w:rsidP="00600747">
      <w:pPr>
        <w:pStyle w:val="a3"/>
        <w:numPr>
          <w:ilvl w:val="0"/>
          <w:numId w:val="6"/>
        </w:numPr>
        <w:rPr>
          <w:rFonts w:eastAsia="Malgun Gothic"/>
          <w:color w:val="000000"/>
          <w:lang w:val="en-GB" w:eastAsia="ko-KR"/>
        </w:rPr>
      </w:pPr>
      <w:r w:rsidRPr="00600747">
        <w:rPr>
          <w:rFonts w:eastAsia="Malgun Gothic"/>
          <w:color w:val="000000"/>
          <w:lang w:val="en-GB" w:eastAsia="ko-KR"/>
        </w:rPr>
        <w:t>I confirmed the background of collaboration with A&amp;W on a TEAC project in March of last year.</w:t>
      </w:r>
    </w:p>
    <w:p w14:paraId="4BAABDAB" w14:textId="77777777" w:rsidR="00600747" w:rsidRPr="00600747" w:rsidRDefault="00600747" w:rsidP="00600747">
      <w:pPr>
        <w:pStyle w:val="a3"/>
        <w:numPr>
          <w:ilvl w:val="0"/>
          <w:numId w:val="6"/>
        </w:numPr>
        <w:rPr>
          <w:rFonts w:eastAsia="Malgun Gothic"/>
          <w:color w:val="000000"/>
          <w:lang w:val="en-GB" w:eastAsia="ko-KR"/>
        </w:rPr>
      </w:pPr>
      <w:r w:rsidRPr="00600747">
        <w:rPr>
          <w:rFonts w:eastAsia="Malgun Gothic"/>
          <w:color w:val="000000"/>
          <w:lang w:val="en-GB" w:eastAsia="ko-KR"/>
        </w:rPr>
        <w:t>Mr. Takano explained the background of the TEAC project as follows:</w:t>
      </w:r>
    </w:p>
    <w:p w14:paraId="703B171E" w14:textId="77777777" w:rsidR="00600747" w:rsidRPr="00600747" w:rsidRDefault="00600747" w:rsidP="00600747">
      <w:pPr>
        <w:pStyle w:val="a3"/>
        <w:numPr>
          <w:ilvl w:val="0"/>
          <w:numId w:val="6"/>
        </w:numPr>
        <w:rPr>
          <w:rFonts w:eastAsia="Malgun Gothic"/>
          <w:color w:val="000000"/>
          <w:lang w:val="en-GB" w:eastAsia="ko-KR"/>
        </w:rPr>
      </w:pPr>
      <w:r w:rsidRPr="00600747">
        <w:rPr>
          <w:rFonts w:eastAsia="Malgun Gothic"/>
          <w:color w:val="000000"/>
          <w:lang w:val="en-GB" w:eastAsia="ko-KR"/>
        </w:rPr>
        <w:t>TEAC develops and sells IC recorder products.</w:t>
      </w:r>
    </w:p>
    <w:p w14:paraId="25F2DD79" w14:textId="77777777" w:rsidR="00600747" w:rsidRPr="00600747" w:rsidRDefault="00600747" w:rsidP="00600747">
      <w:pPr>
        <w:pStyle w:val="a3"/>
        <w:numPr>
          <w:ilvl w:val="0"/>
          <w:numId w:val="6"/>
        </w:numPr>
        <w:rPr>
          <w:rFonts w:eastAsia="Malgun Gothic"/>
          <w:color w:val="000000"/>
          <w:lang w:val="en-GB" w:eastAsia="ko-KR"/>
        </w:rPr>
      </w:pPr>
      <w:r w:rsidRPr="00600747">
        <w:rPr>
          <w:rFonts w:eastAsia="Malgun Gothic"/>
          <w:color w:val="000000"/>
          <w:lang w:val="en-GB" w:eastAsia="ko-KR"/>
        </w:rPr>
        <w:t xml:space="preserve">At the time, TEAC had requested a proposal for BLE &amp; </w:t>
      </w:r>
      <w:proofErr w:type="spellStart"/>
      <w:r w:rsidRPr="00600747">
        <w:rPr>
          <w:rFonts w:eastAsia="Malgun Gothic"/>
          <w:color w:val="000000"/>
          <w:lang w:val="en-GB" w:eastAsia="ko-KR"/>
        </w:rPr>
        <w:t>WiFi</w:t>
      </w:r>
      <w:proofErr w:type="spellEnd"/>
      <w:r w:rsidRPr="00600747">
        <w:rPr>
          <w:rFonts w:eastAsia="Malgun Gothic"/>
          <w:color w:val="000000"/>
          <w:lang w:val="en-GB" w:eastAsia="ko-KR"/>
        </w:rPr>
        <w:t xml:space="preserve"> for a high-end IC recorder product.</w:t>
      </w:r>
    </w:p>
    <w:p w14:paraId="7127434B" w14:textId="77777777" w:rsidR="00600747" w:rsidRPr="00600747" w:rsidRDefault="00600747" w:rsidP="00600747">
      <w:pPr>
        <w:pStyle w:val="a3"/>
        <w:numPr>
          <w:ilvl w:val="0"/>
          <w:numId w:val="6"/>
        </w:numPr>
        <w:rPr>
          <w:rFonts w:eastAsia="Malgun Gothic"/>
          <w:color w:val="000000"/>
          <w:lang w:val="en-GB" w:eastAsia="ko-KR"/>
        </w:rPr>
      </w:pPr>
      <w:proofErr w:type="spellStart"/>
      <w:r w:rsidRPr="00600747">
        <w:rPr>
          <w:rFonts w:eastAsia="Malgun Gothic"/>
          <w:color w:val="000000"/>
          <w:lang w:val="en-GB" w:eastAsia="ko-KR"/>
        </w:rPr>
        <w:t>Macnica</w:t>
      </w:r>
      <w:proofErr w:type="spellEnd"/>
      <w:r w:rsidRPr="00600747">
        <w:rPr>
          <w:rFonts w:eastAsia="Malgun Gothic"/>
          <w:color w:val="000000"/>
          <w:lang w:val="en-GB" w:eastAsia="ko-KR"/>
        </w:rPr>
        <w:t xml:space="preserve"> had no knowledge of BLE, so they were introduced to A&amp;W by Mr. Yokoyama of Infineon.</w:t>
      </w:r>
    </w:p>
    <w:p w14:paraId="0A4D9A5F" w14:textId="77777777" w:rsidR="00600747" w:rsidRPr="00DE4153" w:rsidRDefault="00600747" w:rsidP="00600747">
      <w:pPr>
        <w:pStyle w:val="a3"/>
        <w:numPr>
          <w:ilvl w:val="0"/>
          <w:numId w:val="6"/>
        </w:numPr>
        <w:rPr>
          <w:rFonts w:eastAsia="Malgun Gothic"/>
          <w:b/>
          <w:bCs/>
          <w:color w:val="EE0000"/>
          <w:lang w:val="en-GB" w:eastAsia="ko-KR"/>
        </w:rPr>
      </w:pPr>
      <w:r w:rsidRPr="00DE4153">
        <w:rPr>
          <w:rFonts w:eastAsia="Malgun Gothic"/>
          <w:b/>
          <w:bCs/>
          <w:color w:val="EE0000"/>
          <w:lang w:val="en-GB" w:eastAsia="ko-KR"/>
        </w:rPr>
        <w:t xml:space="preserve">He explained that he remembers that A&amp;W had conducted a BLE demo at TEAC (Tama </w:t>
      </w:r>
      <w:proofErr w:type="spellStart"/>
      <w:r w:rsidRPr="00DE4153">
        <w:rPr>
          <w:rFonts w:eastAsia="Malgun Gothic"/>
          <w:b/>
          <w:bCs/>
          <w:color w:val="EE0000"/>
          <w:lang w:val="en-GB" w:eastAsia="ko-KR"/>
        </w:rPr>
        <w:t>Center</w:t>
      </w:r>
      <w:proofErr w:type="spellEnd"/>
      <w:r w:rsidRPr="00DE4153">
        <w:rPr>
          <w:rFonts w:eastAsia="Malgun Gothic"/>
          <w:b/>
          <w:bCs/>
          <w:color w:val="EE0000"/>
          <w:lang w:val="en-GB" w:eastAsia="ko-KR"/>
        </w:rPr>
        <w:t>), but the deal fell through for the following reasons:</w:t>
      </w:r>
    </w:p>
    <w:p w14:paraId="5E27E761" w14:textId="77777777" w:rsidR="00600747" w:rsidRPr="00DE4153" w:rsidRDefault="00600747" w:rsidP="00086FA7">
      <w:pPr>
        <w:pStyle w:val="a3"/>
        <w:rPr>
          <w:rFonts w:eastAsia="Malgun Gothic"/>
          <w:b/>
          <w:bCs/>
          <w:color w:val="EE0000"/>
          <w:lang w:val="en-GB" w:eastAsia="ko-KR"/>
        </w:rPr>
      </w:pPr>
      <w:r w:rsidRPr="00DE4153">
        <w:rPr>
          <w:rFonts w:eastAsia="Malgun Gothic"/>
          <w:b/>
          <w:bCs/>
          <w:color w:val="EE0000"/>
          <w:lang w:val="en-GB" w:eastAsia="ko-KR"/>
        </w:rPr>
        <w:t xml:space="preserve">(1) The BT chip was a combo module with </w:t>
      </w:r>
      <w:proofErr w:type="spellStart"/>
      <w:r w:rsidRPr="00DE4153">
        <w:rPr>
          <w:rFonts w:eastAsia="Malgun Gothic"/>
          <w:b/>
          <w:bCs/>
          <w:color w:val="EE0000"/>
          <w:lang w:val="en-GB" w:eastAsia="ko-KR"/>
        </w:rPr>
        <w:t>Wifi</w:t>
      </w:r>
      <w:proofErr w:type="spellEnd"/>
      <w:r w:rsidRPr="00DE4153">
        <w:rPr>
          <w:rFonts w:eastAsia="Malgun Gothic"/>
          <w:b/>
          <w:bCs/>
          <w:color w:val="EE0000"/>
          <w:lang w:val="en-GB" w:eastAsia="ko-KR"/>
        </w:rPr>
        <w:t>, and was expensive.</w:t>
      </w:r>
    </w:p>
    <w:p w14:paraId="3BE46F45" w14:textId="77777777" w:rsidR="00600747" w:rsidRPr="00DE4153" w:rsidRDefault="00600747" w:rsidP="00086FA7">
      <w:pPr>
        <w:pStyle w:val="a3"/>
        <w:rPr>
          <w:rFonts w:eastAsia="Malgun Gothic"/>
          <w:b/>
          <w:bCs/>
          <w:color w:val="EE0000"/>
          <w:lang w:val="en-GB" w:eastAsia="ko-KR"/>
        </w:rPr>
      </w:pPr>
      <w:r w:rsidRPr="00DE4153">
        <w:rPr>
          <w:rFonts w:eastAsia="Malgun Gothic"/>
          <w:b/>
          <w:bCs/>
          <w:color w:val="EE0000"/>
          <w:lang w:val="en-GB" w:eastAsia="ko-KR"/>
        </w:rPr>
        <w:t>(2) Although it was not an official quote from A&amp;W, the NRE was expensive.</w:t>
      </w:r>
    </w:p>
    <w:p w14:paraId="458D8DA5" w14:textId="77777777" w:rsidR="00600747" w:rsidRPr="00DE4153" w:rsidRDefault="00600747" w:rsidP="00086FA7">
      <w:pPr>
        <w:pStyle w:val="a3"/>
        <w:rPr>
          <w:rFonts w:eastAsia="Malgun Gothic"/>
          <w:b/>
          <w:bCs/>
          <w:color w:val="EE0000"/>
          <w:lang w:val="en-GB" w:eastAsia="ko-KR"/>
        </w:rPr>
      </w:pPr>
      <w:r w:rsidRPr="00DE4153">
        <w:rPr>
          <w:rFonts w:eastAsia="Malgun Gothic"/>
          <w:b/>
          <w:bCs/>
          <w:color w:val="EE0000"/>
          <w:lang w:val="en-GB" w:eastAsia="ko-KR"/>
        </w:rPr>
        <w:t>(3) TEAC's own product specifications had not been finalized.</w:t>
      </w:r>
    </w:p>
    <w:p w14:paraId="6856A569" w14:textId="627FDC24" w:rsidR="008F23B7" w:rsidRPr="00477898" w:rsidRDefault="00600747" w:rsidP="00600747">
      <w:pPr>
        <w:pStyle w:val="a3"/>
        <w:numPr>
          <w:ilvl w:val="0"/>
          <w:numId w:val="6"/>
        </w:numPr>
        <w:rPr>
          <w:rFonts w:eastAsia="Malgun Gothic"/>
          <w:color w:val="000000"/>
          <w:lang w:val="en-GB" w:eastAsia="ko-KR"/>
        </w:rPr>
      </w:pPr>
      <w:r w:rsidRPr="00600747">
        <w:rPr>
          <w:rFonts w:eastAsia="Malgun Gothic"/>
          <w:color w:val="000000"/>
          <w:lang w:val="en-GB" w:eastAsia="ko-KR"/>
        </w:rPr>
        <w:t>There was no progress for a while after that, but recently, he said that there was a request for LE-Audio, etc. for the IC recorder project.</w:t>
      </w:r>
    </w:p>
    <w:p w14:paraId="79E024B1" w14:textId="392A9D64" w:rsidR="00477898" w:rsidRPr="00734156" w:rsidRDefault="00313ADC" w:rsidP="00600747">
      <w:pPr>
        <w:pStyle w:val="a3"/>
        <w:numPr>
          <w:ilvl w:val="0"/>
          <w:numId w:val="6"/>
        </w:numPr>
        <w:rPr>
          <w:rFonts w:eastAsia="Malgun Gothic"/>
          <w:b/>
          <w:bCs/>
          <w:color w:val="EE0000"/>
          <w:lang w:val="en-GB" w:eastAsia="ko-KR"/>
        </w:rPr>
      </w:pPr>
      <w:r w:rsidRPr="00734156">
        <w:rPr>
          <w:rFonts w:eastAsia="Malgun Gothic"/>
          <w:b/>
          <w:bCs/>
          <w:color w:val="EE0000"/>
          <w:lang w:val="en-GB" w:eastAsia="ko-KR"/>
        </w:rPr>
        <w:t>Mr. Takano said that he recalled that A&amp;W's proposal at the time was not to provide BT Stack alone, but to provide a platform, and that NRE was therefore needed.</w:t>
      </w:r>
    </w:p>
    <w:p w14:paraId="227D8AF1" w14:textId="39611BC6" w:rsidR="00313ADC" w:rsidRPr="00C87DE9" w:rsidRDefault="00C87DE9" w:rsidP="00600747">
      <w:pPr>
        <w:pStyle w:val="a3"/>
        <w:numPr>
          <w:ilvl w:val="0"/>
          <w:numId w:val="6"/>
        </w:numPr>
        <w:rPr>
          <w:rFonts w:eastAsia="Malgun Gothic"/>
          <w:color w:val="000000"/>
          <w:lang w:val="en-GB" w:eastAsia="ko-KR"/>
        </w:rPr>
      </w:pPr>
      <w:r w:rsidRPr="00C87DE9">
        <w:rPr>
          <w:rFonts w:eastAsia="Malgun Gothic"/>
          <w:color w:val="000000"/>
          <w:lang w:val="en-GB" w:eastAsia="ko-KR"/>
        </w:rPr>
        <w:t>Mr. Takano said that he had inquired whether it would be possible to offer BT Stack alone and settle the transaction with royalties, but he recalled being told that this was not possible.</w:t>
      </w:r>
    </w:p>
    <w:p w14:paraId="2E148965" w14:textId="1DC5C26A" w:rsidR="00C87DE9" w:rsidRPr="00E253FF" w:rsidRDefault="00E253FF" w:rsidP="00600747">
      <w:pPr>
        <w:pStyle w:val="a3"/>
        <w:numPr>
          <w:ilvl w:val="0"/>
          <w:numId w:val="6"/>
        </w:numPr>
        <w:rPr>
          <w:rFonts w:eastAsia="Malgun Gothic"/>
          <w:b/>
          <w:bCs/>
          <w:color w:val="0070C0"/>
          <w:lang w:val="en-GB" w:eastAsia="ko-KR"/>
        </w:rPr>
      </w:pPr>
      <w:r w:rsidRPr="00E253FF">
        <w:rPr>
          <w:rFonts w:eastAsia="Malgun Gothic"/>
          <w:b/>
          <w:bCs/>
          <w:color w:val="0070C0"/>
          <w:lang w:val="en-GB" w:eastAsia="ko-KR"/>
        </w:rPr>
        <w:t>According to Mr. Takano, his proposal to TEAC would be more easily accepted if it were a simple module rather than a platform.</w:t>
      </w:r>
    </w:p>
    <w:p w14:paraId="50DBCC19" w14:textId="20673059" w:rsidR="00E253FF" w:rsidRPr="00370F66" w:rsidRDefault="00370F66" w:rsidP="00600747">
      <w:pPr>
        <w:pStyle w:val="a3"/>
        <w:numPr>
          <w:ilvl w:val="0"/>
          <w:numId w:val="6"/>
        </w:numPr>
        <w:rPr>
          <w:rFonts w:eastAsia="Malgun Gothic"/>
          <w:color w:val="000000"/>
          <w:lang w:val="en-GB" w:eastAsia="ko-KR"/>
        </w:rPr>
      </w:pPr>
      <w:r w:rsidRPr="00370F66">
        <w:rPr>
          <w:rFonts w:eastAsia="Malgun Gothic"/>
          <w:color w:val="000000"/>
          <w:lang w:val="en-GB" w:eastAsia="ko-KR"/>
        </w:rPr>
        <w:t xml:space="preserve">According to Mr. Takano, existing TEAC IC recorders support </w:t>
      </w:r>
      <w:proofErr w:type="spellStart"/>
      <w:r w:rsidRPr="00370F66">
        <w:rPr>
          <w:rFonts w:eastAsia="Malgun Gothic"/>
          <w:color w:val="000000"/>
          <w:lang w:val="en-GB" w:eastAsia="ko-KR"/>
        </w:rPr>
        <w:t>Wifi</w:t>
      </w:r>
      <w:proofErr w:type="spellEnd"/>
      <w:r w:rsidRPr="00370F66">
        <w:rPr>
          <w:rFonts w:eastAsia="Malgun Gothic"/>
          <w:color w:val="000000"/>
          <w:lang w:val="en-GB" w:eastAsia="ko-KR"/>
        </w:rPr>
        <w:t xml:space="preserve"> and BT</w:t>
      </w:r>
      <w:r w:rsidR="00235F51">
        <w:rPr>
          <w:rFonts w:eastAsia="游明朝" w:hint="eastAsia"/>
          <w:color w:val="000000"/>
          <w:lang w:val="en-GB" w:eastAsia="ja-JP"/>
        </w:rPr>
        <w:t xml:space="preserve"> C</w:t>
      </w:r>
      <w:r w:rsidRPr="00370F66">
        <w:rPr>
          <w:rFonts w:eastAsia="Malgun Gothic"/>
          <w:color w:val="000000"/>
          <w:lang w:val="en-GB" w:eastAsia="ko-KR"/>
        </w:rPr>
        <w:t>lassic, but there has been a recent demand for LE Audio.</w:t>
      </w:r>
    </w:p>
    <w:p w14:paraId="51F4ACFA" w14:textId="013389A0" w:rsidR="00370F66" w:rsidRPr="00C02932" w:rsidRDefault="00C02932" w:rsidP="00600747">
      <w:pPr>
        <w:pStyle w:val="a3"/>
        <w:numPr>
          <w:ilvl w:val="0"/>
          <w:numId w:val="6"/>
        </w:numPr>
        <w:rPr>
          <w:rFonts w:eastAsia="Malgun Gothic"/>
          <w:b/>
          <w:bCs/>
          <w:color w:val="EE0000"/>
          <w:lang w:val="en-GB" w:eastAsia="ko-KR"/>
        </w:rPr>
      </w:pPr>
      <w:r w:rsidRPr="00C02932">
        <w:rPr>
          <w:rFonts w:eastAsia="Malgun Gothic"/>
          <w:b/>
          <w:bCs/>
          <w:color w:val="EE0000"/>
          <w:lang w:val="en-GB" w:eastAsia="ko-KR"/>
        </w:rPr>
        <w:t>According to Mr. Takano, since the A&amp;W Demo was for high-end SOC, automotive products, and chips other than Infineon, he asked if it was possible to develop a demo for Infineon products, but he did not receive a response.</w:t>
      </w:r>
    </w:p>
    <w:p w14:paraId="28BB08C9" w14:textId="212F25F7" w:rsidR="00205571" w:rsidRPr="00963909" w:rsidRDefault="00205571" w:rsidP="00963909">
      <w:pPr>
        <w:pStyle w:val="a3"/>
        <w:numPr>
          <w:ilvl w:val="0"/>
          <w:numId w:val="6"/>
        </w:numPr>
        <w:rPr>
          <w:rFonts w:eastAsia="Malgun Gothic"/>
          <w:color w:val="000000"/>
          <w:lang w:val="en-GB" w:eastAsia="ko-KR"/>
        </w:rPr>
      </w:pPr>
      <w:r w:rsidRPr="00205571">
        <w:rPr>
          <w:rFonts w:eastAsia="Malgun Gothic"/>
          <w:color w:val="000000"/>
          <w:lang w:val="en-GB" w:eastAsia="ko-KR"/>
        </w:rPr>
        <w:t xml:space="preserve">I explained that if </w:t>
      </w:r>
      <w:proofErr w:type="spellStart"/>
      <w:r w:rsidRPr="00205571">
        <w:rPr>
          <w:rFonts w:eastAsia="Malgun Gothic"/>
          <w:color w:val="000000"/>
          <w:lang w:val="en-GB" w:eastAsia="ko-KR"/>
        </w:rPr>
        <w:t>Macnica</w:t>
      </w:r>
      <w:proofErr w:type="spellEnd"/>
      <w:r w:rsidRPr="00205571">
        <w:rPr>
          <w:rFonts w:eastAsia="Malgun Gothic"/>
          <w:color w:val="000000"/>
          <w:lang w:val="en-GB" w:eastAsia="ko-KR"/>
        </w:rPr>
        <w:t xml:space="preserve"> could disclose information about the Infineon SOC + BT Chip that they were recommending to TEAC, I would like to ask HQ whether or not a demo could be developed.</w:t>
      </w:r>
    </w:p>
    <w:bookmarkEnd w:id="0"/>
    <w:p w14:paraId="2170EE60" w14:textId="77777777" w:rsidR="00D06B4D" w:rsidRPr="002C1DB3" w:rsidRDefault="00D06B4D" w:rsidP="00FA5D99">
      <w:pPr>
        <w:pStyle w:val="a3"/>
        <w:rPr>
          <w:rFonts w:eastAsia="游明朝"/>
          <w:color w:val="000000"/>
          <w:lang w:val="en-GB" w:eastAsia="ja-JP"/>
        </w:rPr>
      </w:pPr>
    </w:p>
    <w:p w14:paraId="20F1E054" w14:textId="71DB8859" w:rsidR="006F0491" w:rsidRPr="00AE0E52" w:rsidRDefault="009C7828" w:rsidP="006F0491">
      <w:pPr>
        <w:pStyle w:val="a3"/>
        <w:numPr>
          <w:ilvl w:val="0"/>
          <w:numId w:val="10"/>
        </w:numPr>
        <w:rPr>
          <w:rFonts w:eastAsia="游明朝"/>
          <w:b/>
          <w:bCs/>
          <w:color w:val="000000"/>
          <w:lang w:eastAsia="ja-JP"/>
        </w:rPr>
      </w:pPr>
      <w:r w:rsidRPr="009C7828">
        <w:rPr>
          <w:rFonts w:eastAsia="游明朝"/>
          <w:b/>
          <w:bCs/>
          <w:color w:val="000000"/>
          <w:lang w:eastAsia="ja-JP"/>
        </w:rPr>
        <w:t>A&amp;W latest situation update</w:t>
      </w:r>
    </w:p>
    <w:p w14:paraId="7A37C051" w14:textId="14C79F00" w:rsidR="006F0491" w:rsidRPr="00943494" w:rsidRDefault="003E7322" w:rsidP="006F0491">
      <w:pPr>
        <w:pStyle w:val="a3"/>
        <w:numPr>
          <w:ilvl w:val="0"/>
          <w:numId w:val="6"/>
        </w:numPr>
        <w:rPr>
          <w:rFonts w:eastAsia="Malgun Gothic"/>
          <w:color w:val="000000"/>
          <w:lang w:val="en-GB" w:eastAsia="ko-KR"/>
        </w:rPr>
      </w:pPr>
      <w:r w:rsidRPr="003E7322">
        <w:rPr>
          <w:rFonts w:eastAsia="Malgun Gothic"/>
          <w:color w:val="000000"/>
          <w:lang w:val="en-GB" w:eastAsia="ko-KR"/>
        </w:rPr>
        <w:t>I explained the latest company profile and solution introduction using the latest materials.</w:t>
      </w:r>
    </w:p>
    <w:p w14:paraId="19AD23E3" w14:textId="77777777" w:rsidR="00564BD9" w:rsidRPr="00564BD9" w:rsidRDefault="00564BD9" w:rsidP="00564BD9">
      <w:pPr>
        <w:pStyle w:val="a3"/>
        <w:numPr>
          <w:ilvl w:val="0"/>
          <w:numId w:val="6"/>
        </w:numPr>
        <w:rPr>
          <w:rFonts w:eastAsia="Malgun Gothic"/>
          <w:color w:val="000000"/>
          <w:lang w:val="en-GB" w:eastAsia="ko-KR"/>
        </w:rPr>
      </w:pPr>
      <w:r w:rsidRPr="00564BD9">
        <w:rPr>
          <w:rFonts w:eastAsia="Malgun Gothic"/>
          <w:color w:val="000000"/>
          <w:lang w:val="en-GB" w:eastAsia="ko-KR"/>
        </w:rPr>
        <w:t xml:space="preserve">According to Mr. Takano, A&amp;W recognizes that it has an advantage when customers require a </w:t>
      </w:r>
      <w:proofErr w:type="spellStart"/>
      <w:r w:rsidRPr="00564BD9">
        <w:rPr>
          <w:rFonts w:eastAsia="Malgun Gothic"/>
          <w:color w:val="000000"/>
          <w:lang w:val="en-GB" w:eastAsia="ko-KR"/>
        </w:rPr>
        <w:t>BTStack</w:t>
      </w:r>
      <w:proofErr w:type="spellEnd"/>
      <w:r w:rsidRPr="00564BD9">
        <w:rPr>
          <w:rFonts w:eastAsia="Malgun Gothic"/>
          <w:color w:val="000000"/>
          <w:lang w:val="en-GB" w:eastAsia="ko-KR"/>
        </w:rPr>
        <w:t xml:space="preserve"> guarantee.</w:t>
      </w:r>
    </w:p>
    <w:p w14:paraId="697BC62D" w14:textId="22466A5F" w:rsidR="00943494" w:rsidRPr="005019BD" w:rsidRDefault="00564BD9" w:rsidP="00564BD9">
      <w:pPr>
        <w:pStyle w:val="a3"/>
        <w:numPr>
          <w:ilvl w:val="0"/>
          <w:numId w:val="6"/>
        </w:numPr>
        <w:rPr>
          <w:rFonts w:eastAsia="Malgun Gothic"/>
          <w:color w:val="000000"/>
          <w:lang w:val="en-GB" w:eastAsia="ko-KR"/>
        </w:rPr>
      </w:pPr>
      <w:r w:rsidRPr="00564BD9">
        <w:rPr>
          <w:rFonts w:eastAsia="Malgun Gothic"/>
          <w:color w:val="000000"/>
          <w:lang w:val="en-GB" w:eastAsia="ko-KR"/>
        </w:rPr>
        <w:t>However, he said that because a free stack (including the Infineon reference stack) is provided, there are limited reasons why customers would choose A&amp;W.</w:t>
      </w:r>
    </w:p>
    <w:p w14:paraId="300B8289" w14:textId="76D10D48" w:rsidR="00D06B4D" w:rsidRPr="00C90DB4" w:rsidRDefault="005019BD" w:rsidP="00C90DB4">
      <w:pPr>
        <w:pStyle w:val="a3"/>
        <w:numPr>
          <w:ilvl w:val="0"/>
          <w:numId w:val="6"/>
        </w:numPr>
        <w:rPr>
          <w:rFonts w:eastAsia="Malgun Gothic"/>
          <w:b/>
          <w:bCs/>
          <w:color w:val="0070C0"/>
          <w:lang w:val="en-GB" w:eastAsia="ko-KR"/>
        </w:rPr>
      </w:pPr>
      <w:r w:rsidRPr="005019BD">
        <w:rPr>
          <w:rFonts w:eastAsia="Malgun Gothic"/>
          <w:b/>
          <w:bCs/>
          <w:color w:val="0070C0"/>
          <w:lang w:val="en-GB" w:eastAsia="ko-KR"/>
        </w:rPr>
        <w:t>Mr. Takano said he believes A&amp;W's advantage lies in ECNR rather than BT Stack.</w:t>
      </w:r>
    </w:p>
    <w:p w14:paraId="0756A220" w14:textId="5865D6D3" w:rsidR="006F0491" w:rsidRPr="00181D5A" w:rsidRDefault="008152C6" w:rsidP="00181D5A">
      <w:pPr>
        <w:pStyle w:val="a3"/>
        <w:numPr>
          <w:ilvl w:val="0"/>
          <w:numId w:val="6"/>
        </w:numPr>
        <w:rPr>
          <w:rFonts w:eastAsia="Malgun Gothic"/>
          <w:color w:val="000000"/>
          <w:lang w:val="en-GB" w:eastAsia="ko-KR"/>
        </w:rPr>
      </w:pPr>
      <w:r w:rsidRPr="00564BD9">
        <w:rPr>
          <w:rFonts w:eastAsia="Malgun Gothic"/>
          <w:color w:val="000000"/>
          <w:lang w:val="en-GB" w:eastAsia="ko-KR"/>
        </w:rPr>
        <w:t>However, he said that because a free stack (including the Infineon reference stack) is provided, there are limited reasons why customers would choose A&amp;W.</w:t>
      </w:r>
    </w:p>
    <w:p w14:paraId="3FD9D38E" w14:textId="77777777" w:rsidR="00181D5A" w:rsidRPr="00181D5A" w:rsidRDefault="00181D5A" w:rsidP="00181D5A">
      <w:pPr>
        <w:pStyle w:val="a3"/>
        <w:numPr>
          <w:ilvl w:val="0"/>
          <w:numId w:val="6"/>
        </w:numPr>
        <w:rPr>
          <w:rFonts w:eastAsia="Malgun Gothic"/>
          <w:color w:val="000000"/>
          <w:lang w:val="en-GB" w:eastAsia="ko-KR"/>
        </w:rPr>
      </w:pPr>
      <w:r w:rsidRPr="00181D5A">
        <w:rPr>
          <w:rFonts w:eastAsia="Malgun Gothic"/>
          <w:color w:val="000000"/>
          <w:lang w:val="en-GB" w:eastAsia="ko-KR"/>
        </w:rPr>
        <w:t>I explained that A&amp;W is conducting connectivity evaluations on all 3,700 mobile phones.</w:t>
      </w:r>
    </w:p>
    <w:p w14:paraId="56ED3BB8" w14:textId="2295D7F0" w:rsidR="00181D5A" w:rsidRPr="00F866D7" w:rsidRDefault="00181D5A" w:rsidP="00181D5A">
      <w:pPr>
        <w:pStyle w:val="a3"/>
        <w:numPr>
          <w:ilvl w:val="0"/>
          <w:numId w:val="6"/>
        </w:numPr>
        <w:rPr>
          <w:rFonts w:eastAsia="Malgun Gothic"/>
          <w:b/>
          <w:bCs/>
          <w:color w:val="EE0000"/>
          <w:lang w:val="en-GB" w:eastAsia="ko-KR"/>
        </w:rPr>
      </w:pPr>
      <w:r w:rsidRPr="00F866D7">
        <w:rPr>
          <w:rFonts w:eastAsia="Malgun Gothic"/>
          <w:b/>
          <w:bCs/>
          <w:color w:val="EE0000"/>
          <w:lang w:val="en-GB" w:eastAsia="ko-KR"/>
        </w:rPr>
        <w:lastRenderedPageBreak/>
        <w:t>Mr. Takano said that based on his past experience, he has the impression that connectivity issues are often caused by the HCI Module (H/W) rather than the stack.</w:t>
      </w:r>
    </w:p>
    <w:p w14:paraId="67AA02D2" w14:textId="77777777" w:rsidR="00181D5A" w:rsidRPr="00181D5A" w:rsidRDefault="00181D5A" w:rsidP="00F356D0">
      <w:pPr>
        <w:pStyle w:val="a3"/>
        <w:rPr>
          <w:rFonts w:eastAsia="Malgun Gothic"/>
          <w:color w:val="000000"/>
          <w:lang w:val="en-GB" w:eastAsia="ko-KR"/>
        </w:rPr>
      </w:pPr>
    </w:p>
    <w:p w14:paraId="270FCB8B" w14:textId="5107C065" w:rsidR="006F0491" w:rsidRPr="00AE0E52" w:rsidRDefault="00C90DB4" w:rsidP="006F0491">
      <w:pPr>
        <w:pStyle w:val="a3"/>
        <w:numPr>
          <w:ilvl w:val="0"/>
          <w:numId w:val="10"/>
        </w:numPr>
        <w:rPr>
          <w:rFonts w:eastAsia="游明朝"/>
          <w:b/>
          <w:bCs/>
          <w:color w:val="000000"/>
          <w:lang w:eastAsia="ja-JP"/>
        </w:rPr>
      </w:pPr>
      <w:r w:rsidRPr="00C90DB4">
        <w:rPr>
          <w:rFonts w:eastAsia="游明朝"/>
          <w:b/>
          <w:bCs/>
          <w:color w:val="000000"/>
          <w:lang w:eastAsia="ja-JP"/>
        </w:rPr>
        <w:t>ECNR Consultation</w:t>
      </w:r>
    </w:p>
    <w:p w14:paraId="1915BDBA" w14:textId="77777777" w:rsidR="00164A34" w:rsidRPr="00164A34" w:rsidRDefault="00164A34" w:rsidP="00164A34">
      <w:pPr>
        <w:pStyle w:val="a3"/>
        <w:numPr>
          <w:ilvl w:val="0"/>
          <w:numId w:val="6"/>
        </w:numPr>
        <w:rPr>
          <w:rFonts w:eastAsia="Malgun Gothic"/>
          <w:color w:val="000000"/>
          <w:lang w:val="en-GB" w:eastAsia="ko-KR"/>
        </w:rPr>
      </w:pPr>
      <w:r w:rsidRPr="00164A34">
        <w:rPr>
          <w:rFonts w:eastAsia="Malgun Gothic"/>
          <w:color w:val="000000"/>
          <w:lang w:val="en-GB" w:eastAsia="ko-KR"/>
        </w:rPr>
        <w:t>Mr. Takano was very interested in ECNR and asked if details of the operating environment (the conditions for ECNR to run) could be disclosed.</w:t>
      </w:r>
    </w:p>
    <w:p w14:paraId="721C4EED" w14:textId="77777777" w:rsidR="00164A34" w:rsidRPr="00164A34" w:rsidRDefault="00164A34" w:rsidP="00164A34">
      <w:pPr>
        <w:pStyle w:val="a3"/>
        <w:numPr>
          <w:ilvl w:val="0"/>
          <w:numId w:val="6"/>
        </w:numPr>
        <w:rPr>
          <w:rFonts w:eastAsia="Malgun Gothic"/>
          <w:color w:val="000000"/>
          <w:lang w:val="en-GB" w:eastAsia="ko-KR"/>
        </w:rPr>
      </w:pPr>
      <w:r w:rsidRPr="00164A34">
        <w:rPr>
          <w:rFonts w:eastAsia="Malgun Gothic"/>
          <w:color w:val="000000"/>
          <w:lang w:val="en-GB" w:eastAsia="ko-KR"/>
        </w:rPr>
        <w:t>I explained that ECNR, which had been adopted by a certain customer, was running on a SOC.</w:t>
      </w:r>
    </w:p>
    <w:p w14:paraId="430CC971" w14:textId="77777777" w:rsidR="00164A34" w:rsidRPr="00164A34" w:rsidRDefault="00164A34" w:rsidP="00164A34">
      <w:pPr>
        <w:pStyle w:val="a3"/>
        <w:numPr>
          <w:ilvl w:val="0"/>
          <w:numId w:val="6"/>
        </w:numPr>
        <w:rPr>
          <w:rFonts w:eastAsia="Malgun Gothic"/>
          <w:color w:val="000000"/>
          <w:lang w:val="en-GB" w:eastAsia="ko-KR"/>
        </w:rPr>
      </w:pPr>
      <w:r w:rsidRPr="00164A34">
        <w:rPr>
          <w:rFonts w:eastAsia="Malgun Gothic"/>
          <w:color w:val="000000"/>
          <w:lang w:val="en-GB" w:eastAsia="ko-KR"/>
        </w:rPr>
        <w:t>Mr. Sugimoto asked if tools for adjusting and evaluating ECNR could be provided.</w:t>
      </w:r>
    </w:p>
    <w:p w14:paraId="5C98CAE4" w14:textId="77777777" w:rsidR="00164A34" w:rsidRPr="00164A34" w:rsidRDefault="00164A34" w:rsidP="00164A34">
      <w:pPr>
        <w:pStyle w:val="a3"/>
        <w:numPr>
          <w:ilvl w:val="0"/>
          <w:numId w:val="6"/>
        </w:numPr>
        <w:rPr>
          <w:rFonts w:eastAsia="Malgun Gothic"/>
          <w:color w:val="000000"/>
          <w:lang w:val="en-GB" w:eastAsia="ko-KR"/>
        </w:rPr>
      </w:pPr>
      <w:r w:rsidRPr="00164A34">
        <w:rPr>
          <w:rFonts w:eastAsia="Malgun Gothic"/>
          <w:color w:val="000000"/>
          <w:lang w:val="en-GB" w:eastAsia="ko-KR"/>
        </w:rPr>
        <w:t>I answered that various tools could be provided.</w:t>
      </w:r>
    </w:p>
    <w:p w14:paraId="6CAC7AAC" w14:textId="77777777" w:rsidR="00164A34" w:rsidRPr="00164A34" w:rsidRDefault="00164A34" w:rsidP="00164A34">
      <w:pPr>
        <w:pStyle w:val="a3"/>
        <w:numPr>
          <w:ilvl w:val="0"/>
          <w:numId w:val="6"/>
        </w:numPr>
        <w:rPr>
          <w:rFonts w:eastAsia="Malgun Gothic"/>
          <w:color w:val="000000"/>
          <w:lang w:val="en-GB" w:eastAsia="ko-KR"/>
        </w:rPr>
      </w:pPr>
      <w:r w:rsidRPr="00164A34">
        <w:rPr>
          <w:rFonts w:eastAsia="Malgun Gothic"/>
          <w:color w:val="000000"/>
          <w:lang w:val="en-GB" w:eastAsia="ko-KR"/>
        </w:rPr>
        <w:t>Mr. Takano said that if A&amp;W could develop a demo of ECNR running on an Infineon MCU, it would be a useful tool for promoting the product to customers.</w:t>
      </w:r>
    </w:p>
    <w:p w14:paraId="6A7BF67D" w14:textId="2FEAFD44" w:rsidR="00164A34" w:rsidRPr="00006085" w:rsidRDefault="00164A34" w:rsidP="00164A34">
      <w:pPr>
        <w:pStyle w:val="a3"/>
        <w:numPr>
          <w:ilvl w:val="0"/>
          <w:numId w:val="6"/>
        </w:numPr>
        <w:rPr>
          <w:rFonts w:eastAsia="Malgun Gothic"/>
          <w:color w:val="000000"/>
          <w:lang w:val="en-GB" w:eastAsia="ko-KR"/>
        </w:rPr>
      </w:pPr>
      <w:r w:rsidRPr="00164A34">
        <w:rPr>
          <w:rFonts w:eastAsia="Malgun Gothic"/>
          <w:color w:val="000000"/>
          <w:lang w:val="en-GB" w:eastAsia="ko-KR"/>
        </w:rPr>
        <w:t>Mr. Takano said that if A&amp;W could develop the demo, they could provide an SDK.</w:t>
      </w:r>
    </w:p>
    <w:p w14:paraId="5648AFBE" w14:textId="48863652" w:rsidR="00006085" w:rsidRPr="00B26E12" w:rsidRDefault="008B75E3" w:rsidP="00164A34">
      <w:pPr>
        <w:pStyle w:val="a3"/>
        <w:numPr>
          <w:ilvl w:val="0"/>
          <w:numId w:val="6"/>
        </w:numPr>
        <w:rPr>
          <w:rFonts w:eastAsia="Malgun Gothic"/>
          <w:b/>
          <w:bCs/>
          <w:color w:val="EE0000"/>
          <w:lang w:val="en-GB" w:eastAsia="ko-KR"/>
        </w:rPr>
      </w:pPr>
      <w:r w:rsidRPr="00B26E12">
        <w:rPr>
          <w:rFonts w:eastAsia="Malgun Gothic"/>
          <w:b/>
          <w:bCs/>
          <w:color w:val="EE0000"/>
          <w:lang w:val="en-GB" w:eastAsia="ko-KR"/>
        </w:rPr>
        <w:t>Mr. Sugimoto said that if TEAC were to evaluate ECNR, customers would have a strong demand for customization.</w:t>
      </w:r>
    </w:p>
    <w:p w14:paraId="03CF56D2" w14:textId="6EAA2961" w:rsidR="00654D90" w:rsidRPr="00654D90" w:rsidRDefault="00654D90" w:rsidP="00654D90">
      <w:pPr>
        <w:pStyle w:val="a3"/>
        <w:numPr>
          <w:ilvl w:val="0"/>
          <w:numId w:val="6"/>
        </w:numPr>
        <w:rPr>
          <w:rFonts w:eastAsia="Malgun Gothic"/>
          <w:color w:val="000000"/>
          <w:lang w:val="en-GB" w:eastAsia="ko-KR"/>
        </w:rPr>
      </w:pPr>
      <w:r w:rsidRPr="00654D90">
        <w:rPr>
          <w:rFonts w:eastAsia="Malgun Gothic"/>
          <w:color w:val="000000"/>
          <w:lang w:val="en-GB" w:eastAsia="ko-KR"/>
        </w:rPr>
        <w:t>Mr. TAKANO specifically said that it would be desirable for ECNR to run on the Infineon MCU PSOC Edge.</w:t>
      </w:r>
    </w:p>
    <w:p w14:paraId="418D2523" w14:textId="51CA1171" w:rsidR="00654D90" w:rsidRPr="00B26E12" w:rsidRDefault="00654D90" w:rsidP="00654D90">
      <w:pPr>
        <w:pStyle w:val="a3"/>
        <w:numPr>
          <w:ilvl w:val="0"/>
          <w:numId w:val="6"/>
        </w:numPr>
        <w:rPr>
          <w:rFonts w:eastAsia="Malgun Gothic"/>
          <w:b/>
          <w:bCs/>
          <w:color w:val="0070C0"/>
          <w:lang w:val="en-GB" w:eastAsia="ko-KR"/>
        </w:rPr>
      </w:pPr>
      <w:r w:rsidRPr="00B26E12">
        <w:rPr>
          <w:rFonts w:eastAsia="Malgun Gothic"/>
          <w:b/>
          <w:bCs/>
          <w:color w:val="0070C0"/>
          <w:lang w:val="en-GB" w:eastAsia="ko-KR"/>
        </w:rPr>
        <w:t xml:space="preserve">PSOC Edge is an ARM M33 MCU that operates at 400 </w:t>
      </w:r>
      <w:proofErr w:type="spellStart"/>
      <w:r w:rsidRPr="00B26E12">
        <w:rPr>
          <w:rFonts w:eastAsia="Malgun Gothic"/>
          <w:b/>
          <w:bCs/>
          <w:color w:val="0070C0"/>
          <w:lang w:val="en-GB" w:eastAsia="ko-KR"/>
        </w:rPr>
        <w:t>MHz.</w:t>
      </w:r>
      <w:proofErr w:type="spellEnd"/>
    </w:p>
    <w:p w14:paraId="2A8935E7" w14:textId="5ED67CAA" w:rsidR="008B75E3" w:rsidRPr="00727418" w:rsidRDefault="00654D90" w:rsidP="00654D90">
      <w:pPr>
        <w:pStyle w:val="a3"/>
        <w:numPr>
          <w:ilvl w:val="0"/>
          <w:numId w:val="6"/>
        </w:numPr>
        <w:rPr>
          <w:rFonts w:eastAsia="Malgun Gothic"/>
          <w:color w:val="000000"/>
          <w:lang w:val="en-GB" w:eastAsia="ko-KR"/>
        </w:rPr>
      </w:pPr>
      <w:r w:rsidRPr="00654D90">
        <w:rPr>
          <w:rFonts w:eastAsia="Malgun Gothic"/>
          <w:color w:val="000000"/>
          <w:lang w:val="en-GB" w:eastAsia="ko-KR"/>
        </w:rPr>
        <w:t>Mr. Sugimoto said that since the PSOC Edge has an ARM standard DSP called Helium built in, if ECNR could run on Helium, it would reduce the load on the ARM Core, making it an even better proposal.</w:t>
      </w:r>
    </w:p>
    <w:p w14:paraId="19BFD357" w14:textId="394D3E86" w:rsidR="005F23F6" w:rsidRPr="005F23F6" w:rsidRDefault="005F23F6" w:rsidP="005F23F6">
      <w:pPr>
        <w:pStyle w:val="a3"/>
        <w:numPr>
          <w:ilvl w:val="0"/>
          <w:numId w:val="6"/>
        </w:numPr>
        <w:rPr>
          <w:rFonts w:eastAsia="Malgun Gothic"/>
          <w:color w:val="000000"/>
          <w:lang w:val="en-GB" w:eastAsia="ko-KR"/>
        </w:rPr>
      </w:pPr>
      <w:r w:rsidRPr="005F23F6">
        <w:rPr>
          <w:rFonts w:eastAsia="Malgun Gothic"/>
          <w:color w:val="000000"/>
          <w:lang w:val="en-GB" w:eastAsia="ko-KR"/>
        </w:rPr>
        <w:t>When I was evaluating whether ECNR could run on Helium, I asked whether a complete development environment could be provided.</w:t>
      </w:r>
    </w:p>
    <w:p w14:paraId="46352B3E" w14:textId="6F1B65CD" w:rsidR="00727418" w:rsidRPr="006963F8" w:rsidRDefault="005F23F6" w:rsidP="005F23F6">
      <w:pPr>
        <w:pStyle w:val="a3"/>
        <w:numPr>
          <w:ilvl w:val="0"/>
          <w:numId w:val="6"/>
        </w:numPr>
        <w:rPr>
          <w:rFonts w:eastAsia="Malgun Gothic"/>
          <w:b/>
          <w:bCs/>
          <w:color w:val="EE0000"/>
          <w:lang w:val="en-GB" w:eastAsia="ko-KR"/>
        </w:rPr>
      </w:pPr>
      <w:r w:rsidRPr="006963F8">
        <w:rPr>
          <w:rFonts w:eastAsia="Malgun Gothic"/>
          <w:b/>
          <w:bCs/>
          <w:color w:val="EE0000"/>
          <w:lang w:val="en-GB" w:eastAsia="ko-KR"/>
        </w:rPr>
        <w:t>Mr. Sugimoto said that since development could not be done using the free development environment provided by Infineon, a development environment for Helium provided by ARM would be required.</w:t>
      </w:r>
    </w:p>
    <w:p w14:paraId="7C111320" w14:textId="0FF0C3FC" w:rsidR="006963F8" w:rsidRPr="00B26E12" w:rsidRDefault="008E6DA7" w:rsidP="005F23F6">
      <w:pPr>
        <w:pStyle w:val="a3"/>
        <w:numPr>
          <w:ilvl w:val="0"/>
          <w:numId w:val="6"/>
        </w:numPr>
        <w:rPr>
          <w:rFonts w:eastAsia="Malgun Gothic"/>
          <w:b/>
          <w:bCs/>
          <w:color w:val="0070C0"/>
          <w:lang w:val="en-GB" w:eastAsia="ko-KR"/>
        </w:rPr>
      </w:pPr>
      <w:r w:rsidRPr="00B26E12">
        <w:rPr>
          <w:rFonts w:eastAsia="Malgun Gothic"/>
          <w:b/>
          <w:bCs/>
          <w:color w:val="0070C0"/>
          <w:lang w:val="en-GB" w:eastAsia="ko-KR"/>
        </w:rPr>
        <w:t>Mr. Takano said that if they could provide a M/W that could run ECNR using helium, it would be a great advantage in differentiating them from other companies.</w:t>
      </w:r>
    </w:p>
    <w:p w14:paraId="749C1A9F" w14:textId="1F4BF5FB" w:rsidR="008E6DA7" w:rsidRPr="00B26E12" w:rsidRDefault="00307FFB" w:rsidP="005F23F6">
      <w:pPr>
        <w:pStyle w:val="a3"/>
        <w:numPr>
          <w:ilvl w:val="0"/>
          <w:numId w:val="6"/>
        </w:numPr>
        <w:rPr>
          <w:rFonts w:eastAsia="Malgun Gothic"/>
          <w:b/>
          <w:bCs/>
          <w:color w:val="0070C0"/>
          <w:lang w:val="en-GB" w:eastAsia="ko-KR"/>
        </w:rPr>
      </w:pPr>
      <w:r w:rsidRPr="00B26E12">
        <w:rPr>
          <w:rFonts w:eastAsia="Malgun Gothic"/>
          <w:b/>
          <w:bCs/>
          <w:color w:val="0070C0"/>
          <w:lang w:val="en-GB" w:eastAsia="ko-KR"/>
        </w:rPr>
        <w:t>This is because Helium is a standard DSP provided by ARM, so it is a M/W that can be deployed on Helium-equipped MCUs, not only Infineon MCUs but also other ARM Core MCUs.</w:t>
      </w:r>
    </w:p>
    <w:p w14:paraId="6A665D4D" w14:textId="3CC7524E" w:rsidR="00307FFB" w:rsidRPr="008A0B43" w:rsidRDefault="00DD5CEA" w:rsidP="005F23F6">
      <w:pPr>
        <w:pStyle w:val="a3"/>
        <w:numPr>
          <w:ilvl w:val="0"/>
          <w:numId w:val="6"/>
        </w:numPr>
        <w:rPr>
          <w:rFonts w:eastAsia="Malgun Gothic"/>
          <w:b/>
          <w:bCs/>
          <w:color w:val="EE0000"/>
          <w:lang w:val="en-GB" w:eastAsia="ko-KR"/>
        </w:rPr>
      </w:pPr>
      <w:r w:rsidRPr="008A0B43">
        <w:rPr>
          <w:rFonts w:eastAsia="Malgun Gothic"/>
          <w:b/>
          <w:bCs/>
          <w:color w:val="EE0000"/>
          <w:lang w:val="en-GB" w:eastAsia="ko-KR"/>
        </w:rPr>
        <w:t>According to Mr. Sugimoto, TEAC intends to complete the outline of the performance evaluation before the August holidays.</w:t>
      </w:r>
    </w:p>
    <w:p w14:paraId="2571D4CC" w14:textId="2CCA85F6" w:rsidR="00DD5CEA" w:rsidRPr="00793003" w:rsidRDefault="0048712A" w:rsidP="005F23F6">
      <w:pPr>
        <w:pStyle w:val="a3"/>
        <w:numPr>
          <w:ilvl w:val="0"/>
          <w:numId w:val="6"/>
        </w:numPr>
        <w:rPr>
          <w:rFonts w:eastAsia="Malgun Gothic"/>
          <w:b/>
          <w:bCs/>
          <w:color w:val="EE0000"/>
          <w:lang w:val="en-GB" w:eastAsia="ko-KR"/>
        </w:rPr>
      </w:pPr>
      <w:r w:rsidRPr="00793003">
        <w:rPr>
          <w:rFonts w:eastAsia="Malgun Gothic"/>
          <w:b/>
          <w:bCs/>
          <w:color w:val="EE0000"/>
          <w:lang w:val="en-GB" w:eastAsia="ko-KR"/>
        </w:rPr>
        <w:t>According to Mr. TAKANO, TEAC is currently in the product planning stage and is considering whether to incorporate the new specifications into the product.</w:t>
      </w:r>
    </w:p>
    <w:p w14:paraId="7AC7CE19" w14:textId="37BB89B7" w:rsidR="0017421B" w:rsidRPr="00B26E12" w:rsidRDefault="0017421B" w:rsidP="0017421B">
      <w:pPr>
        <w:pStyle w:val="a3"/>
        <w:numPr>
          <w:ilvl w:val="0"/>
          <w:numId w:val="6"/>
        </w:numPr>
        <w:rPr>
          <w:rFonts w:eastAsia="Malgun Gothic"/>
          <w:b/>
          <w:bCs/>
          <w:color w:val="0070C0"/>
          <w:lang w:val="en-GB" w:eastAsia="ko-KR"/>
        </w:rPr>
      </w:pPr>
      <w:r w:rsidRPr="00B26E12">
        <w:rPr>
          <w:rFonts w:eastAsia="Malgun Gothic"/>
          <w:b/>
          <w:bCs/>
          <w:color w:val="0070C0"/>
          <w:lang w:val="en-GB" w:eastAsia="ko-KR"/>
        </w:rPr>
        <w:t>According to Mr. TAKANO, existing TEAC IC recorders already support NC, but customer requirements are as follows:</w:t>
      </w:r>
    </w:p>
    <w:p w14:paraId="066FDADD" w14:textId="1D05DD40" w:rsidR="0017421B" w:rsidRPr="00B26E12" w:rsidRDefault="0017421B" w:rsidP="0017421B">
      <w:pPr>
        <w:pStyle w:val="a3"/>
        <w:rPr>
          <w:rFonts w:eastAsia="Malgun Gothic"/>
          <w:b/>
          <w:bCs/>
          <w:color w:val="0070C0"/>
          <w:lang w:val="en-GB" w:eastAsia="ko-KR"/>
        </w:rPr>
      </w:pPr>
      <w:r w:rsidRPr="00B26E12">
        <w:rPr>
          <w:rFonts w:eastAsia="Malgun Gothic"/>
          <w:b/>
          <w:bCs/>
          <w:color w:val="0070C0"/>
          <w:lang w:val="en-GB" w:eastAsia="ko-KR"/>
        </w:rPr>
        <w:t>&gt;Improved NC performance and reduced CPU load</w:t>
      </w:r>
    </w:p>
    <w:p w14:paraId="0D90D8EC" w14:textId="736874DA" w:rsidR="0017421B" w:rsidRPr="00B26E12" w:rsidRDefault="0017421B" w:rsidP="0017421B">
      <w:pPr>
        <w:pStyle w:val="a3"/>
        <w:rPr>
          <w:rFonts w:eastAsia="Malgun Gothic"/>
          <w:b/>
          <w:bCs/>
          <w:color w:val="0070C0"/>
          <w:lang w:val="en-GB" w:eastAsia="ko-KR"/>
        </w:rPr>
      </w:pPr>
      <w:r w:rsidRPr="00B26E12">
        <w:rPr>
          <w:rFonts w:eastAsia="Malgun Gothic"/>
          <w:b/>
          <w:bCs/>
          <w:color w:val="0070C0"/>
          <w:lang w:val="en-GB" w:eastAsia="ko-KR"/>
        </w:rPr>
        <w:t>&gt;Further reduced power consumption during operation</w:t>
      </w:r>
    </w:p>
    <w:p w14:paraId="46FD70E0" w14:textId="08DE99C6" w:rsidR="0048712A" w:rsidRPr="0017421B" w:rsidRDefault="0017421B" w:rsidP="0017421B">
      <w:pPr>
        <w:pStyle w:val="a3"/>
        <w:numPr>
          <w:ilvl w:val="0"/>
          <w:numId w:val="6"/>
        </w:numPr>
        <w:rPr>
          <w:rFonts w:eastAsia="Malgun Gothic"/>
          <w:color w:val="000000"/>
          <w:lang w:val="en-GB" w:eastAsia="ko-KR"/>
        </w:rPr>
      </w:pPr>
      <w:r w:rsidRPr="0017421B">
        <w:rPr>
          <w:rFonts w:eastAsia="Malgun Gothic"/>
          <w:color w:val="000000"/>
          <w:lang w:val="en-GB" w:eastAsia="ko-KR"/>
        </w:rPr>
        <w:t xml:space="preserve">In response to the above requirements, </w:t>
      </w:r>
      <w:proofErr w:type="spellStart"/>
      <w:r w:rsidRPr="0017421B">
        <w:rPr>
          <w:rFonts w:eastAsia="Malgun Gothic"/>
          <w:color w:val="000000"/>
          <w:lang w:val="en-GB" w:eastAsia="ko-KR"/>
        </w:rPr>
        <w:t>Macnica</w:t>
      </w:r>
      <w:proofErr w:type="spellEnd"/>
      <w:r w:rsidRPr="0017421B">
        <w:rPr>
          <w:rFonts w:eastAsia="Malgun Gothic"/>
          <w:color w:val="000000"/>
          <w:lang w:val="en-GB" w:eastAsia="ko-KR"/>
        </w:rPr>
        <w:t xml:space="preserve"> is recommending PSOC Edge.</w:t>
      </w:r>
    </w:p>
    <w:p w14:paraId="6BE883B5" w14:textId="77777777" w:rsidR="00235522" w:rsidRPr="00235522" w:rsidRDefault="00235522" w:rsidP="00235522">
      <w:pPr>
        <w:pStyle w:val="a3"/>
        <w:numPr>
          <w:ilvl w:val="0"/>
          <w:numId w:val="6"/>
        </w:numPr>
        <w:rPr>
          <w:rFonts w:eastAsia="Malgun Gothic"/>
          <w:color w:val="000000"/>
          <w:lang w:val="en-GB" w:eastAsia="ko-KR"/>
        </w:rPr>
      </w:pPr>
      <w:r w:rsidRPr="00235522">
        <w:rPr>
          <w:rFonts w:eastAsia="Malgun Gothic"/>
          <w:color w:val="000000"/>
          <w:lang w:val="en-GB" w:eastAsia="ko-KR"/>
        </w:rPr>
        <w:t>Mr. TAKANO said that ECNR in existing TEAC IC recorders should be realized by SOC Core + DSP.</w:t>
      </w:r>
    </w:p>
    <w:p w14:paraId="051617E9" w14:textId="5211A054" w:rsidR="0017421B" w:rsidRPr="00235522" w:rsidRDefault="00235522" w:rsidP="00235522">
      <w:pPr>
        <w:pStyle w:val="a3"/>
        <w:numPr>
          <w:ilvl w:val="0"/>
          <w:numId w:val="6"/>
        </w:numPr>
        <w:rPr>
          <w:rFonts w:eastAsia="Malgun Gothic"/>
          <w:color w:val="000000"/>
          <w:lang w:val="en-GB" w:eastAsia="ko-KR"/>
        </w:rPr>
      </w:pPr>
      <w:r w:rsidRPr="00235522">
        <w:rPr>
          <w:rFonts w:eastAsia="Malgun Gothic"/>
          <w:color w:val="000000"/>
          <w:lang w:val="en-GB" w:eastAsia="ko-KR"/>
        </w:rPr>
        <w:lastRenderedPageBreak/>
        <w:t>I asked if the existing ECNR was made by TEAC in-house, and Mr. TAKANO said he didn't know.</w:t>
      </w:r>
    </w:p>
    <w:p w14:paraId="44157E7C" w14:textId="7408D3AE" w:rsidR="00235522" w:rsidRPr="00A02562" w:rsidRDefault="00A02562" w:rsidP="00235522">
      <w:pPr>
        <w:pStyle w:val="a3"/>
        <w:numPr>
          <w:ilvl w:val="0"/>
          <w:numId w:val="6"/>
        </w:numPr>
        <w:rPr>
          <w:rFonts w:eastAsia="Malgun Gothic"/>
          <w:b/>
          <w:bCs/>
          <w:color w:val="0070C0"/>
          <w:lang w:val="en-GB" w:eastAsia="ko-KR"/>
        </w:rPr>
      </w:pPr>
      <w:r w:rsidRPr="00A02562">
        <w:rPr>
          <w:rFonts w:eastAsia="Malgun Gothic"/>
          <w:b/>
          <w:bCs/>
          <w:color w:val="0070C0"/>
          <w:lang w:val="en-GB" w:eastAsia="ko-KR"/>
        </w:rPr>
        <w:t>According to Mr. TAKANO, the reason he recommends PSOC Edge is that he wants its greatest feature to be the ability to utilize the built-in helium for ECNR, etc., and reduce CPU load.</w:t>
      </w:r>
    </w:p>
    <w:p w14:paraId="0A005E3B" w14:textId="2386F0CD" w:rsidR="00A02562" w:rsidRPr="0061478C" w:rsidRDefault="0061478C" w:rsidP="00235522">
      <w:pPr>
        <w:pStyle w:val="a3"/>
        <w:numPr>
          <w:ilvl w:val="0"/>
          <w:numId w:val="6"/>
        </w:numPr>
        <w:rPr>
          <w:rFonts w:eastAsia="Malgun Gothic"/>
          <w:color w:val="000000"/>
          <w:lang w:val="en-GB" w:eastAsia="ko-KR"/>
        </w:rPr>
      </w:pPr>
      <w:r w:rsidRPr="0061478C">
        <w:rPr>
          <w:rFonts w:eastAsia="Malgun Gothic"/>
          <w:color w:val="000000"/>
          <w:lang w:val="en-GB" w:eastAsia="ko-KR"/>
        </w:rPr>
        <w:t>According to Mr. Takano, the system configuration of existing IC recorders is NXP RT SOC + B.T (Infineon Chip), but he recommends replacing all of this with PSOC Edge + B.T (Infineon Chip).</w:t>
      </w:r>
    </w:p>
    <w:p w14:paraId="4D343C24" w14:textId="5D0F1793" w:rsidR="006A79F5" w:rsidRPr="006A79F5" w:rsidRDefault="006A79F5" w:rsidP="006A79F5">
      <w:pPr>
        <w:pStyle w:val="a3"/>
        <w:numPr>
          <w:ilvl w:val="0"/>
          <w:numId w:val="6"/>
        </w:numPr>
        <w:rPr>
          <w:rFonts w:eastAsia="Malgun Gothic"/>
          <w:color w:val="000000"/>
          <w:lang w:val="en-GB" w:eastAsia="ko-KR"/>
        </w:rPr>
      </w:pPr>
      <w:r w:rsidRPr="006A79F5">
        <w:rPr>
          <w:rFonts w:eastAsia="Malgun Gothic"/>
          <w:color w:val="000000"/>
          <w:lang w:val="en-GB" w:eastAsia="ko-KR"/>
        </w:rPr>
        <w:t>According to Mr. Sugimoto, TEAC is also interested in Infineon's CY</w:t>
      </w:r>
      <w:r w:rsidR="00766934">
        <w:rPr>
          <w:rFonts w:eastAsia="游明朝" w:hint="eastAsia"/>
          <w:color w:val="000000"/>
          <w:lang w:val="en-GB" w:eastAsia="ja-JP"/>
        </w:rPr>
        <w:t>W</w:t>
      </w:r>
      <w:r w:rsidRPr="006A79F5">
        <w:rPr>
          <w:rFonts w:eastAsia="Malgun Gothic"/>
          <w:color w:val="000000"/>
          <w:lang w:val="en-GB" w:eastAsia="ko-KR"/>
        </w:rPr>
        <w:t>55513 (</w:t>
      </w:r>
      <w:proofErr w:type="spellStart"/>
      <w:r w:rsidRPr="006A79F5">
        <w:rPr>
          <w:rFonts w:eastAsia="Malgun Gothic"/>
          <w:color w:val="000000"/>
          <w:lang w:val="en-GB" w:eastAsia="ko-KR"/>
        </w:rPr>
        <w:t>Wufi</w:t>
      </w:r>
      <w:proofErr w:type="spellEnd"/>
      <w:r w:rsidRPr="006A79F5">
        <w:rPr>
          <w:rFonts w:eastAsia="Malgun Gothic"/>
          <w:color w:val="000000"/>
          <w:lang w:val="en-GB" w:eastAsia="ko-KR"/>
        </w:rPr>
        <w:t>/BT combination chip).</w:t>
      </w:r>
    </w:p>
    <w:p w14:paraId="67F421FE" w14:textId="77777777" w:rsidR="006A79F5" w:rsidRPr="006A79F5" w:rsidRDefault="006A79F5" w:rsidP="006A79F5">
      <w:pPr>
        <w:pStyle w:val="a3"/>
        <w:numPr>
          <w:ilvl w:val="0"/>
          <w:numId w:val="6"/>
        </w:numPr>
        <w:rPr>
          <w:rFonts w:eastAsia="Malgun Gothic"/>
          <w:color w:val="000000"/>
          <w:lang w:val="en-GB" w:eastAsia="ko-KR"/>
        </w:rPr>
      </w:pPr>
      <w:r w:rsidRPr="006A79F5">
        <w:rPr>
          <w:rFonts w:eastAsia="Malgun Gothic"/>
          <w:color w:val="000000"/>
          <w:lang w:val="en-GB" w:eastAsia="ko-KR"/>
        </w:rPr>
        <w:t>There was also a request for LE Audio as mentioned above.</w:t>
      </w:r>
    </w:p>
    <w:p w14:paraId="1BC90337" w14:textId="039415D6" w:rsidR="006A79F5" w:rsidRPr="006A79F5" w:rsidRDefault="006A79F5" w:rsidP="006A79F5">
      <w:pPr>
        <w:pStyle w:val="a3"/>
        <w:numPr>
          <w:ilvl w:val="0"/>
          <w:numId w:val="6"/>
        </w:numPr>
        <w:rPr>
          <w:rFonts w:eastAsia="Malgun Gothic"/>
          <w:color w:val="000000"/>
          <w:lang w:val="en-GB" w:eastAsia="ko-KR"/>
        </w:rPr>
      </w:pPr>
      <w:r w:rsidRPr="006A79F5">
        <w:rPr>
          <w:rFonts w:eastAsia="Malgun Gothic"/>
          <w:color w:val="000000"/>
          <w:lang w:val="en-GB" w:eastAsia="ko-KR"/>
        </w:rPr>
        <w:t>Mr. Sugimoto said that because the CY</w:t>
      </w:r>
      <w:r w:rsidR="00766934">
        <w:rPr>
          <w:rFonts w:eastAsia="游明朝" w:hint="eastAsia"/>
          <w:color w:val="000000"/>
          <w:lang w:val="en-GB" w:eastAsia="ja-JP"/>
        </w:rPr>
        <w:t>W</w:t>
      </w:r>
      <w:r w:rsidRPr="006A79F5">
        <w:rPr>
          <w:rFonts w:eastAsia="Malgun Gothic"/>
          <w:color w:val="000000"/>
          <w:lang w:val="en-GB" w:eastAsia="ko-KR"/>
        </w:rPr>
        <w:t>55513 is also implemented in the PSOC Edge SDK, they are in a position to develop and propose both BLE and ECNR.</w:t>
      </w:r>
    </w:p>
    <w:p w14:paraId="0065E62B" w14:textId="6BD5559A" w:rsidR="0061478C" w:rsidRPr="006A79F5" w:rsidRDefault="006A79F5" w:rsidP="006A79F5">
      <w:pPr>
        <w:pStyle w:val="a3"/>
        <w:numPr>
          <w:ilvl w:val="0"/>
          <w:numId w:val="6"/>
        </w:numPr>
        <w:rPr>
          <w:rFonts w:eastAsia="Malgun Gothic"/>
          <w:color w:val="000000"/>
          <w:lang w:val="en-GB" w:eastAsia="ko-KR"/>
        </w:rPr>
      </w:pPr>
      <w:proofErr w:type="spellStart"/>
      <w:r w:rsidRPr="006A79F5">
        <w:rPr>
          <w:rFonts w:eastAsia="Malgun Gothic"/>
          <w:color w:val="000000"/>
          <w:lang w:val="en-GB" w:eastAsia="ko-KR"/>
        </w:rPr>
        <w:t>Macnica</w:t>
      </w:r>
      <w:proofErr w:type="spellEnd"/>
      <w:r w:rsidRPr="006A79F5">
        <w:rPr>
          <w:rFonts w:eastAsia="Malgun Gothic"/>
          <w:color w:val="000000"/>
          <w:lang w:val="en-GB" w:eastAsia="ko-KR"/>
        </w:rPr>
        <w:t xml:space="preserve"> said that they need to confirm whether the CY</w:t>
      </w:r>
      <w:r w:rsidR="00766934">
        <w:rPr>
          <w:rFonts w:eastAsia="游明朝" w:hint="eastAsia"/>
          <w:color w:val="000000"/>
          <w:lang w:val="en-GB" w:eastAsia="ja-JP"/>
        </w:rPr>
        <w:t>W</w:t>
      </w:r>
      <w:r w:rsidRPr="006A79F5">
        <w:rPr>
          <w:rFonts w:eastAsia="Malgun Gothic"/>
          <w:color w:val="000000"/>
          <w:lang w:val="en-GB" w:eastAsia="ko-KR"/>
        </w:rPr>
        <w:t>55513 is a product with a built-in stack.</w:t>
      </w:r>
    </w:p>
    <w:p w14:paraId="5A847B9A" w14:textId="3B13C550" w:rsidR="00483E70" w:rsidRPr="00766934" w:rsidRDefault="00446329" w:rsidP="00766934">
      <w:pPr>
        <w:pStyle w:val="a3"/>
        <w:numPr>
          <w:ilvl w:val="0"/>
          <w:numId w:val="6"/>
        </w:numPr>
        <w:rPr>
          <w:rFonts w:eastAsia="Malgun Gothic" w:hint="eastAsia"/>
          <w:b/>
          <w:bCs/>
          <w:color w:val="0070C0"/>
          <w:lang w:val="en-GB" w:eastAsia="ko-KR"/>
        </w:rPr>
      </w:pPr>
      <w:r w:rsidRPr="00446329">
        <w:rPr>
          <w:rFonts w:eastAsia="Malgun Gothic"/>
          <w:b/>
          <w:bCs/>
          <w:color w:val="0070C0"/>
          <w:lang w:val="en-GB" w:eastAsia="ko-KR"/>
        </w:rPr>
        <w:t>Mr. Sugimoto promised to arrange for the datasheets for the PSOC Edge and CY</w:t>
      </w:r>
      <w:r w:rsidR="00766934">
        <w:rPr>
          <w:rFonts w:eastAsia="游明朝" w:hint="eastAsia"/>
          <w:b/>
          <w:bCs/>
          <w:color w:val="0070C0"/>
          <w:lang w:val="en-GB" w:eastAsia="ja-JP"/>
        </w:rPr>
        <w:t>W</w:t>
      </w:r>
      <w:r w:rsidRPr="00446329">
        <w:rPr>
          <w:rFonts w:eastAsia="Malgun Gothic"/>
          <w:b/>
          <w:bCs/>
          <w:color w:val="0070C0"/>
          <w:lang w:val="en-GB" w:eastAsia="ko-KR"/>
        </w:rPr>
        <w:t>55513 to be provided.</w:t>
      </w:r>
    </w:p>
    <w:p w14:paraId="714267D0" w14:textId="77777777" w:rsidR="00483E70" w:rsidRPr="00063B47" w:rsidRDefault="00483E70" w:rsidP="00FA5D99">
      <w:pPr>
        <w:pStyle w:val="a3"/>
        <w:rPr>
          <w:rFonts w:eastAsia="游明朝"/>
          <w:color w:val="000000"/>
          <w:lang w:val="en-GB" w:eastAsia="ja-JP"/>
        </w:rPr>
      </w:pPr>
    </w:p>
    <w:p w14:paraId="4CF51E0F" w14:textId="693C00D4" w:rsidR="003E3CCA" w:rsidRPr="00656D6D" w:rsidRDefault="003E3CCA" w:rsidP="00656D6D">
      <w:pPr>
        <w:rPr>
          <w:b/>
          <w:bCs/>
          <w:color w:val="000000"/>
          <w:lang w:val="en-GB" w:eastAsia="ko-KR"/>
        </w:rPr>
      </w:pPr>
      <w:r w:rsidRPr="00656D6D">
        <w:rPr>
          <w:b/>
          <w:bCs/>
          <w:color w:val="000000"/>
          <w:lang w:val="en-GB" w:eastAsia="ko-KR"/>
        </w:rPr>
        <w:t>Action Item:</w:t>
      </w:r>
    </w:p>
    <w:p w14:paraId="7D74127B" w14:textId="6E2F5F98" w:rsidR="00205D74" w:rsidRDefault="00B954C5" w:rsidP="004772AB">
      <w:pPr>
        <w:pStyle w:val="a3"/>
        <w:numPr>
          <w:ilvl w:val="0"/>
          <w:numId w:val="4"/>
        </w:numPr>
        <w:rPr>
          <w:b/>
          <w:bCs/>
          <w:color w:val="000000"/>
          <w:lang w:val="en-GB" w:eastAsia="ko-KR"/>
        </w:rPr>
      </w:pPr>
      <w:r>
        <w:rPr>
          <w:rFonts w:eastAsia="游明朝" w:hint="eastAsia"/>
          <w:b/>
          <w:bCs/>
          <w:color w:val="000000"/>
          <w:lang w:val="en-GB" w:eastAsia="ja-JP"/>
        </w:rPr>
        <w:t>MACNICA</w:t>
      </w:r>
    </w:p>
    <w:p w14:paraId="461B9D08" w14:textId="2793E367" w:rsidR="00366E8A" w:rsidRPr="00766934" w:rsidRDefault="00D74BA5" w:rsidP="00F55F99">
      <w:pPr>
        <w:pStyle w:val="a3"/>
        <w:numPr>
          <w:ilvl w:val="1"/>
          <w:numId w:val="4"/>
        </w:numPr>
        <w:rPr>
          <w:b/>
          <w:bCs/>
          <w:color w:val="0070C0"/>
          <w:lang w:val="en-GB" w:eastAsia="ko-KR"/>
        </w:rPr>
      </w:pPr>
      <w:r w:rsidRPr="00D74BA5">
        <w:rPr>
          <w:b/>
          <w:bCs/>
          <w:color w:val="0070C0"/>
          <w:lang w:val="en-GB" w:eastAsia="ko-KR"/>
        </w:rPr>
        <w:t>MACNICA will provide A&amp;W with datasheets for the PSOC Edge and CYW55513.</w:t>
      </w:r>
    </w:p>
    <w:p w14:paraId="7172B52C" w14:textId="16A8DD5A" w:rsidR="00766934" w:rsidRDefault="00704BBF" w:rsidP="00766934">
      <w:pPr>
        <w:pStyle w:val="a3"/>
        <w:numPr>
          <w:ilvl w:val="0"/>
          <w:numId w:val="4"/>
        </w:numPr>
        <w:rPr>
          <w:b/>
          <w:bCs/>
          <w:color w:val="000000"/>
          <w:lang w:val="en-GB" w:eastAsia="ko-KR"/>
        </w:rPr>
      </w:pPr>
      <w:r>
        <w:rPr>
          <w:rFonts w:eastAsia="游明朝" w:hint="eastAsia"/>
          <w:b/>
          <w:bCs/>
          <w:color w:val="000000"/>
          <w:lang w:val="en-GB" w:eastAsia="ja-JP"/>
        </w:rPr>
        <w:t>A&amp;W</w:t>
      </w:r>
    </w:p>
    <w:p w14:paraId="589D4CE6" w14:textId="62EC07C0" w:rsidR="00766934" w:rsidRPr="00F55F99" w:rsidRDefault="00D87B5F" w:rsidP="00766934">
      <w:pPr>
        <w:pStyle w:val="a3"/>
        <w:numPr>
          <w:ilvl w:val="1"/>
          <w:numId w:val="4"/>
        </w:numPr>
        <w:rPr>
          <w:b/>
          <w:bCs/>
          <w:color w:val="0070C0"/>
          <w:lang w:val="en-GB" w:eastAsia="ko-KR"/>
        </w:rPr>
      </w:pPr>
      <w:r w:rsidRPr="00D87B5F">
        <w:rPr>
          <w:b/>
          <w:bCs/>
          <w:color w:val="0070C0"/>
          <w:lang w:val="en-GB" w:eastAsia="ko-KR"/>
        </w:rPr>
        <w:t xml:space="preserve">A&amp;W will respond to </w:t>
      </w:r>
      <w:proofErr w:type="spellStart"/>
      <w:r w:rsidRPr="00D87B5F">
        <w:rPr>
          <w:b/>
          <w:bCs/>
          <w:color w:val="0070C0"/>
          <w:lang w:val="en-GB" w:eastAsia="ko-KR"/>
        </w:rPr>
        <w:t>Macnica</w:t>
      </w:r>
      <w:proofErr w:type="spellEnd"/>
      <w:r w:rsidRPr="00D87B5F">
        <w:rPr>
          <w:b/>
          <w:bCs/>
          <w:color w:val="0070C0"/>
          <w:lang w:val="en-GB" w:eastAsia="ko-KR"/>
        </w:rPr>
        <w:t xml:space="preserve"> regarding whether ECNR will operate PSOC Edge and Helium and their performance when in operation.</w:t>
      </w:r>
    </w:p>
    <w:p w14:paraId="6F5594CC" w14:textId="77777777" w:rsidR="00766934" w:rsidRPr="00F55F99" w:rsidRDefault="00766934" w:rsidP="00704BBF">
      <w:pPr>
        <w:pStyle w:val="a3"/>
        <w:rPr>
          <w:rFonts w:hint="eastAsia"/>
          <w:b/>
          <w:bCs/>
          <w:color w:val="0070C0"/>
          <w:lang w:val="en-GB" w:eastAsia="ko-KR"/>
        </w:rPr>
      </w:pPr>
    </w:p>
    <w:sectPr w:rsidR="00766934" w:rsidRPr="00F55F99" w:rsidSect="00264D84">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5E04" w14:textId="77777777" w:rsidR="006B449B" w:rsidRDefault="006B449B" w:rsidP="003E3CCA">
      <w:r>
        <w:separator/>
      </w:r>
    </w:p>
  </w:endnote>
  <w:endnote w:type="continuationSeparator" w:id="0">
    <w:p w14:paraId="545337FB" w14:textId="77777777" w:rsidR="006B449B" w:rsidRDefault="006B449B"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0C44" w14:textId="77777777" w:rsidR="006B449B" w:rsidRDefault="006B449B" w:rsidP="003E3CCA">
      <w:r>
        <w:separator/>
      </w:r>
    </w:p>
  </w:footnote>
  <w:footnote w:type="continuationSeparator" w:id="0">
    <w:p w14:paraId="581F8265" w14:textId="77777777" w:rsidR="006B449B" w:rsidRDefault="006B449B"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B0728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20" w:hanging="44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F41C9"/>
    <w:multiLevelType w:val="hybridMultilevel"/>
    <w:tmpl w:val="F7DEC2C6"/>
    <w:lvl w:ilvl="0" w:tplc="04090003">
      <w:start w:val="1"/>
      <w:numFmt w:val="bullet"/>
      <w:lvlText w:val="o"/>
      <w:lvlJc w:val="left"/>
      <w:pPr>
        <w:ind w:left="440" w:hanging="440"/>
      </w:pPr>
      <w:rPr>
        <w:rFonts w:ascii="Courier New" w:hAnsi="Courier New" w:cs="Courier New"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167310"/>
    <w:multiLevelType w:val="hybridMultilevel"/>
    <w:tmpl w:val="0BBCAEC8"/>
    <w:lvl w:ilvl="0" w:tplc="04090003">
      <w:start w:val="1"/>
      <w:numFmt w:val="bullet"/>
      <w:lvlText w:val="o"/>
      <w:lvlJc w:val="left"/>
      <w:pPr>
        <w:ind w:left="2180" w:hanging="440"/>
      </w:pPr>
      <w:rPr>
        <w:rFonts w:ascii="Courier New" w:hAnsi="Courier New" w:cs="Courier New" w:hint="default"/>
      </w:rPr>
    </w:lvl>
    <w:lvl w:ilvl="1" w:tplc="0409000B" w:tentative="1">
      <w:start w:val="1"/>
      <w:numFmt w:val="bullet"/>
      <w:lvlText w:val=""/>
      <w:lvlJc w:val="left"/>
      <w:pPr>
        <w:ind w:left="2620" w:hanging="440"/>
      </w:pPr>
      <w:rPr>
        <w:rFonts w:ascii="Wingdings" w:hAnsi="Wingdings" w:hint="default"/>
      </w:rPr>
    </w:lvl>
    <w:lvl w:ilvl="2" w:tplc="0409000D" w:tentative="1">
      <w:start w:val="1"/>
      <w:numFmt w:val="bullet"/>
      <w:lvlText w:val=""/>
      <w:lvlJc w:val="left"/>
      <w:pPr>
        <w:ind w:left="3060" w:hanging="440"/>
      </w:pPr>
      <w:rPr>
        <w:rFonts w:ascii="Wingdings" w:hAnsi="Wingdings" w:hint="default"/>
      </w:rPr>
    </w:lvl>
    <w:lvl w:ilvl="3" w:tplc="04090001" w:tentative="1">
      <w:start w:val="1"/>
      <w:numFmt w:val="bullet"/>
      <w:lvlText w:val=""/>
      <w:lvlJc w:val="left"/>
      <w:pPr>
        <w:ind w:left="3500" w:hanging="440"/>
      </w:pPr>
      <w:rPr>
        <w:rFonts w:ascii="Wingdings" w:hAnsi="Wingdings" w:hint="default"/>
      </w:rPr>
    </w:lvl>
    <w:lvl w:ilvl="4" w:tplc="0409000B" w:tentative="1">
      <w:start w:val="1"/>
      <w:numFmt w:val="bullet"/>
      <w:lvlText w:val=""/>
      <w:lvlJc w:val="left"/>
      <w:pPr>
        <w:ind w:left="3940" w:hanging="440"/>
      </w:pPr>
      <w:rPr>
        <w:rFonts w:ascii="Wingdings" w:hAnsi="Wingdings" w:hint="default"/>
      </w:rPr>
    </w:lvl>
    <w:lvl w:ilvl="5" w:tplc="0409000D" w:tentative="1">
      <w:start w:val="1"/>
      <w:numFmt w:val="bullet"/>
      <w:lvlText w:val=""/>
      <w:lvlJc w:val="left"/>
      <w:pPr>
        <w:ind w:left="4380" w:hanging="440"/>
      </w:pPr>
      <w:rPr>
        <w:rFonts w:ascii="Wingdings" w:hAnsi="Wingdings" w:hint="default"/>
      </w:rPr>
    </w:lvl>
    <w:lvl w:ilvl="6" w:tplc="04090001" w:tentative="1">
      <w:start w:val="1"/>
      <w:numFmt w:val="bullet"/>
      <w:lvlText w:val=""/>
      <w:lvlJc w:val="left"/>
      <w:pPr>
        <w:ind w:left="4820" w:hanging="440"/>
      </w:pPr>
      <w:rPr>
        <w:rFonts w:ascii="Wingdings" w:hAnsi="Wingdings" w:hint="default"/>
      </w:rPr>
    </w:lvl>
    <w:lvl w:ilvl="7" w:tplc="0409000B" w:tentative="1">
      <w:start w:val="1"/>
      <w:numFmt w:val="bullet"/>
      <w:lvlText w:val=""/>
      <w:lvlJc w:val="left"/>
      <w:pPr>
        <w:ind w:left="5260" w:hanging="440"/>
      </w:pPr>
      <w:rPr>
        <w:rFonts w:ascii="Wingdings" w:hAnsi="Wingdings" w:hint="default"/>
      </w:rPr>
    </w:lvl>
    <w:lvl w:ilvl="8" w:tplc="0409000D" w:tentative="1">
      <w:start w:val="1"/>
      <w:numFmt w:val="bullet"/>
      <w:lvlText w:val=""/>
      <w:lvlJc w:val="left"/>
      <w:pPr>
        <w:ind w:left="5700" w:hanging="440"/>
      </w:pPr>
      <w:rPr>
        <w:rFonts w:ascii="Wingdings" w:hAnsi="Wingdings" w:hint="default"/>
      </w:rPr>
    </w:lvl>
  </w:abstractNum>
  <w:abstractNum w:abstractNumId="5"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6"/>
  </w:num>
  <w:num w:numId="2" w16cid:durableId="1876039986">
    <w:abstractNumId w:val="7"/>
    <w:lvlOverride w:ilvl="0"/>
    <w:lvlOverride w:ilvl="1"/>
    <w:lvlOverride w:ilvl="2">
      <w:startOverride w:val="1"/>
    </w:lvlOverride>
    <w:lvlOverride w:ilvl="3"/>
    <w:lvlOverride w:ilvl="4"/>
    <w:lvlOverride w:ilvl="5"/>
    <w:lvlOverride w:ilvl="6"/>
    <w:lvlOverride w:ilvl="7"/>
    <w:lvlOverride w:ilvl="8"/>
  </w:num>
  <w:num w:numId="3" w16cid:durableId="1251692863">
    <w:abstractNumId w:val="7"/>
  </w:num>
  <w:num w:numId="4" w16cid:durableId="103692237">
    <w:abstractNumId w:val="0"/>
  </w:num>
  <w:num w:numId="5" w16cid:durableId="1164974485">
    <w:abstractNumId w:val="3"/>
  </w:num>
  <w:num w:numId="6" w16cid:durableId="2051683805">
    <w:abstractNumId w:val="1"/>
  </w:num>
  <w:num w:numId="7" w16cid:durableId="317734711">
    <w:abstractNumId w:val="8"/>
  </w:num>
  <w:num w:numId="8" w16cid:durableId="1594430689">
    <w:abstractNumId w:val="5"/>
  </w:num>
  <w:num w:numId="9" w16cid:durableId="1082339925">
    <w:abstractNumId w:val="4"/>
  </w:num>
  <w:num w:numId="10" w16cid:durableId="1637180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6085"/>
    <w:rsid w:val="0001218C"/>
    <w:rsid w:val="00012311"/>
    <w:rsid w:val="00045FA1"/>
    <w:rsid w:val="000505A3"/>
    <w:rsid w:val="000606A5"/>
    <w:rsid w:val="00063B47"/>
    <w:rsid w:val="000678DB"/>
    <w:rsid w:val="000765ED"/>
    <w:rsid w:val="00086FA7"/>
    <w:rsid w:val="000979CB"/>
    <w:rsid w:val="000A37A8"/>
    <w:rsid w:val="000B7A22"/>
    <w:rsid w:val="000D4F88"/>
    <w:rsid w:val="000E5DC4"/>
    <w:rsid w:val="000F3646"/>
    <w:rsid w:val="000F7186"/>
    <w:rsid w:val="00113A9A"/>
    <w:rsid w:val="0016010A"/>
    <w:rsid w:val="00162693"/>
    <w:rsid w:val="00164A34"/>
    <w:rsid w:val="0017421B"/>
    <w:rsid w:val="00181D5A"/>
    <w:rsid w:val="001872DD"/>
    <w:rsid w:val="001B7406"/>
    <w:rsid w:val="001C1DF4"/>
    <w:rsid w:val="001D0FA6"/>
    <w:rsid w:val="001E02E6"/>
    <w:rsid w:val="001F18DF"/>
    <w:rsid w:val="001F3775"/>
    <w:rsid w:val="00205571"/>
    <w:rsid w:val="00205D74"/>
    <w:rsid w:val="00212594"/>
    <w:rsid w:val="00217C23"/>
    <w:rsid w:val="00222273"/>
    <w:rsid w:val="002333B1"/>
    <w:rsid w:val="00235522"/>
    <w:rsid w:val="00235F51"/>
    <w:rsid w:val="00237344"/>
    <w:rsid w:val="00242315"/>
    <w:rsid w:val="00264D84"/>
    <w:rsid w:val="00277A85"/>
    <w:rsid w:val="0028794A"/>
    <w:rsid w:val="002A38B4"/>
    <w:rsid w:val="002B7CE0"/>
    <w:rsid w:val="002C1DB3"/>
    <w:rsid w:val="002D6F38"/>
    <w:rsid w:val="00307FFB"/>
    <w:rsid w:val="003133BE"/>
    <w:rsid w:val="00313ADC"/>
    <w:rsid w:val="0033141B"/>
    <w:rsid w:val="00366E8A"/>
    <w:rsid w:val="00367262"/>
    <w:rsid w:val="00370F66"/>
    <w:rsid w:val="00371291"/>
    <w:rsid w:val="003721B0"/>
    <w:rsid w:val="003A2C56"/>
    <w:rsid w:val="003B2EAD"/>
    <w:rsid w:val="003C139C"/>
    <w:rsid w:val="003C61D3"/>
    <w:rsid w:val="003E3CCA"/>
    <w:rsid w:val="003E7322"/>
    <w:rsid w:val="003F30EC"/>
    <w:rsid w:val="003F73AE"/>
    <w:rsid w:val="00413358"/>
    <w:rsid w:val="0043087F"/>
    <w:rsid w:val="004413E3"/>
    <w:rsid w:val="004456EA"/>
    <w:rsid w:val="00446329"/>
    <w:rsid w:val="0045524B"/>
    <w:rsid w:val="00465BDF"/>
    <w:rsid w:val="00472753"/>
    <w:rsid w:val="00475373"/>
    <w:rsid w:val="00475B0B"/>
    <w:rsid w:val="004772AB"/>
    <w:rsid w:val="00477898"/>
    <w:rsid w:val="00483E70"/>
    <w:rsid w:val="0048712A"/>
    <w:rsid w:val="00491E47"/>
    <w:rsid w:val="00494C9D"/>
    <w:rsid w:val="004B39C5"/>
    <w:rsid w:val="004B5D26"/>
    <w:rsid w:val="004B77C8"/>
    <w:rsid w:val="004B7C9D"/>
    <w:rsid w:val="004C745B"/>
    <w:rsid w:val="005019BD"/>
    <w:rsid w:val="00520885"/>
    <w:rsid w:val="0052275D"/>
    <w:rsid w:val="00525AC0"/>
    <w:rsid w:val="0053131B"/>
    <w:rsid w:val="00542043"/>
    <w:rsid w:val="00543C35"/>
    <w:rsid w:val="00551CC6"/>
    <w:rsid w:val="00564BD9"/>
    <w:rsid w:val="005705AF"/>
    <w:rsid w:val="0058559D"/>
    <w:rsid w:val="00593EAE"/>
    <w:rsid w:val="0059749D"/>
    <w:rsid w:val="005A12BA"/>
    <w:rsid w:val="005A39AF"/>
    <w:rsid w:val="005B79D9"/>
    <w:rsid w:val="005D25D0"/>
    <w:rsid w:val="005D3574"/>
    <w:rsid w:val="005F23F6"/>
    <w:rsid w:val="005F7DCB"/>
    <w:rsid w:val="00600747"/>
    <w:rsid w:val="006057A2"/>
    <w:rsid w:val="0061478C"/>
    <w:rsid w:val="006333CD"/>
    <w:rsid w:val="00652CDB"/>
    <w:rsid w:val="00654D90"/>
    <w:rsid w:val="00656D6D"/>
    <w:rsid w:val="00667B4D"/>
    <w:rsid w:val="00671797"/>
    <w:rsid w:val="006836BE"/>
    <w:rsid w:val="00684AE4"/>
    <w:rsid w:val="00685926"/>
    <w:rsid w:val="00692942"/>
    <w:rsid w:val="006963F8"/>
    <w:rsid w:val="006A1E61"/>
    <w:rsid w:val="006A61DF"/>
    <w:rsid w:val="006A79F5"/>
    <w:rsid w:val="006A7B35"/>
    <w:rsid w:val="006B2F22"/>
    <w:rsid w:val="006B449B"/>
    <w:rsid w:val="006B5527"/>
    <w:rsid w:val="006B6CFF"/>
    <w:rsid w:val="006C5B5F"/>
    <w:rsid w:val="006D6515"/>
    <w:rsid w:val="006E440B"/>
    <w:rsid w:val="006E51F2"/>
    <w:rsid w:val="006F0491"/>
    <w:rsid w:val="00704BBF"/>
    <w:rsid w:val="00727200"/>
    <w:rsid w:val="00727418"/>
    <w:rsid w:val="0073385A"/>
    <w:rsid w:val="00734156"/>
    <w:rsid w:val="00751C7F"/>
    <w:rsid w:val="00753C33"/>
    <w:rsid w:val="00753F1A"/>
    <w:rsid w:val="007573A8"/>
    <w:rsid w:val="00761559"/>
    <w:rsid w:val="00766934"/>
    <w:rsid w:val="007718F9"/>
    <w:rsid w:val="00792F5C"/>
    <w:rsid w:val="00793003"/>
    <w:rsid w:val="007932CD"/>
    <w:rsid w:val="007B08F3"/>
    <w:rsid w:val="007B2ED5"/>
    <w:rsid w:val="007B7F22"/>
    <w:rsid w:val="007C2A70"/>
    <w:rsid w:val="007D3C9B"/>
    <w:rsid w:val="007F7019"/>
    <w:rsid w:val="008152C6"/>
    <w:rsid w:val="00823447"/>
    <w:rsid w:val="00824A77"/>
    <w:rsid w:val="0085105E"/>
    <w:rsid w:val="0085528E"/>
    <w:rsid w:val="00857483"/>
    <w:rsid w:val="00874A14"/>
    <w:rsid w:val="00882ABD"/>
    <w:rsid w:val="008852B0"/>
    <w:rsid w:val="00887993"/>
    <w:rsid w:val="008960FB"/>
    <w:rsid w:val="008A0B43"/>
    <w:rsid w:val="008B2784"/>
    <w:rsid w:val="008B75E3"/>
    <w:rsid w:val="008C01DD"/>
    <w:rsid w:val="008C6939"/>
    <w:rsid w:val="008E6DA7"/>
    <w:rsid w:val="008F23B7"/>
    <w:rsid w:val="008F5EE6"/>
    <w:rsid w:val="0092774D"/>
    <w:rsid w:val="00932567"/>
    <w:rsid w:val="00937232"/>
    <w:rsid w:val="00943251"/>
    <w:rsid w:val="009432A8"/>
    <w:rsid w:val="00943494"/>
    <w:rsid w:val="00961BE5"/>
    <w:rsid w:val="00963909"/>
    <w:rsid w:val="0096655A"/>
    <w:rsid w:val="009A51B2"/>
    <w:rsid w:val="009C1BBE"/>
    <w:rsid w:val="009C7828"/>
    <w:rsid w:val="009D4DA1"/>
    <w:rsid w:val="009D6D22"/>
    <w:rsid w:val="009E4B9E"/>
    <w:rsid w:val="009E4F0E"/>
    <w:rsid w:val="009F4385"/>
    <w:rsid w:val="00A02562"/>
    <w:rsid w:val="00A326E9"/>
    <w:rsid w:val="00A46EA1"/>
    <w:rsid w:val="00A65641"/>
    <w:rsid w:val="00A75CAF"/>
    <w:rsid w:val="00A9053C"/>
    <w:rsid w:val="00A94B63"/>
    <w:rsid w:val="00AB6C2B"/>
    <w:rsid w:val="00AE2E6F"/>
    <w:rsid w:val="00B003D2"/>
    <w:rsid w:val="00B054CC"/>
    <w:rsid w:val="00B13192"/>
    <w:rsid w:val="00B26E12"/>
    <w:rsid w:val="00B54379"/>
    <w:rsid w:val="00B75939"/>
    <w:rsid w:val="00B8213C"/>
    <w:rsid w:val="00B826AB"/>
    <w:rsid w:val="00B83FA0"/>
    <w:rsid w:val="00B954C5"/>
    <w:rsid w:val="00BA58C1"/>
    <w:rsid w:val="00BB5729"/>
    <w:rsid w:val="00BC5066"/>
    <w:rsid w:val="00BC7254"/>
    <w:rsid w:val="00BD3CC5"/>
    <w:rsid w:val="00C02932"/>
    <w:rsid w:val="00C101FD"/>
    <w:rsid w:val="00C14553"/>
    <w:rsid w:val="00C16DE2"/>
    <w:rsid w:val="00C34BCB"/>
    <w:rsid w:val="00C563AD"/>
    <w:rsid w:val="00C57594"/>
    <w:rsid w:val="00C764F7"/>
    <w:rsid w:val="00C82516"/>
    <w:rsid w:val="00C86732"/>
    <w:rsid w:val="00C87DE9"/>
    <w:rsid w:val="00C90DB4"/>
    <w:rsid w:val="00CB64B6"/>
    <w:rsid w:val="00CC2E45"/>
    <w:rsid w:val="00CC3BE0"/>
    <w:rsid w:val="00CE660E"/>
    <w:rsid w:val="00CF3A71"/>
    <w:rsid w:val="00CF7884"/>
    <w:rsid w:val="00D06B4D"/>
    <w:rsid w:val="00D13C48"/>
    <w:rsid w:val="00D165BF"/>
    <w:rsid w:val="00D27345"/>
    <w:rsid w:val="00D30B13"/>
    <w:rsid w:val="00D30DB4"/>
    <w:rsid w:val="00D379D0"/>
    <w:rsid w:val="00D37D0E"/>
    <w:rsid w:val="00D66DFE"/>
    <w:rsid w:val="00D74BA5"/>
    <w:rsid w:val="00D85246"/>
    <w:rsid w:val="00D87B5F"/>
    <w:rsid w:val="00D92D85"/>
    <w:rsid w:val="00D93B7A"/>
    <w:rsid w:val="00DB0753"/>
    <w:rsid w:val="00DB3699"/>
    <w:rsid w:val="00DB5126"/>
    <w:rsid w:val="00DC0DA6"/>
    <w:rsid w:val="00DD5CEA"/>
    <w:rsid w:val="00DE4153"/>
    <w:rsid w:val="00DE7DE1"/>
    <w:rsid w:val="00DF2933"/>
    <w:rsid w:val="00E201BF"/>
    <w:rsid w:val="00E253FF"/>
    <w:rsid w:val="00E34F7D"/>
    <w:rsid w:val="00E50080"/>
    <w:rsid w:val="00E577F5"/>
    <w:rsid w:val="00E64729"/>
    <w:rsid w:val="00E84986"/>
    <w:rsid w:val="00E91DCF"/>
    <w:rsid w:val="00EB5E63"/>
    <w:rsid w:val="00EB6313"/>
    <w:rsid w:val="00EC6D5E"/>
    <w:rsid w:val="00ED4B15"/>
    <w:rsid w:val="00ED71DC"/>
    <w:rsid w:val="00EE42BD"/>
    <w:rsid w:val="00EF5F00"/>
    <w:rsid w:val="00F06B4D"/>
    <w:rsid w:val="00F10464"/>
    <w:rsid w:val="00F107CB"/>
    <w:rsid w:val="00F356D0"/>
    <w:rsid w:val="00F35F0C"/>
    <w:rsid w:val="00F36776"/>
    <w:rsid w:val="00F412C2"/>
    <w:rsid w:val="00F47533"/>
    <w:rsid w:val="00F503BE"/>
    <w:rsid w:val="00F51B53"/>
    <w:rsid w:val="00F55F99"/>
    <w:rsid w:val="00F7413F"/>
    <w:rsid w:val="00F866D7"/>
    <w:rsid w:val="00F92BD0"/>
    <w:rsid w:val="00FA5D99"/>
    <w:rsid w:val="00FB172E"/>
    <w:rsid w:val="00FC779F"/>
    <w:rsid w:val="00FD79C5"/>
    <w:rsid w:val="00FE3263"/>
    <w:rsid w:val="00FE65B0"/>
    <w:rsid w:val="00FF1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1267</Words>
  <Characters>7222</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77</cp:revision>
  <dcterms:created xsi:type="dcterms:W3CDTF">2025-07-10T02:26:00Z</dcterms:created>
  <dcterms:modified xsi:type="dcterms:W3CDTF">2025-07-11T04:30:00Z</dcterms:modified>
</cp:coreProperties>
</file>