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919" w14:textId="242CE4CB" w:rsidR="007C2A70" w:rsidRPr="0052124C" w:rsidRDefault="008C6939" w:rsidP="003E3CCA">
      <w:pPr>
        <w:rPr>
          <w:rFonts w:eastAsia="游明朝"/>
          <w:color w:val="000000"/>
          <w:sz w:val="32"/>
          <w:szCs w:val="32"/>
          <w:lang w:eastAsia="ja-JP"/>
        </w:rPr>
      </w:pPr>
      <w:r w:rsidRPr="008C6939">
        <w:rPr>
          <w:b/>
          <w:bCs/>
          <w:color w:val="000000"/>
          <w:sz w:val="22"/>
          <w:szCs w:val="22"/>
        </w:rPr>
        <w:t>Customer:</w:t>
      </w:r>
      <w:r w:rsidR="008C01DD" w:rsidRPr="008C6939">
        <w:rPr>
          <w:color w:val="000000"/>
          <w:sz w:val="22"/>
          <w:szCs w:val="22"/>
        </w:rPr>
        <w:t xml:space="preserve"> </w:t>
      </w:r>
      <w:r w:rsidR="00160B14">
        <w:rPr>
          <w:rFonts w:eastAsia="游明朝" w:hint="eastAsia"/>
          <w:color w:val="000000"/>
          <w:sz w:val="22"/>
          <w:szCs w:val="22"/>
          <w:lang w:eastAsia="ja-JP"/>
        </w:rPr>
        <w:t>JVC K</w:t>
      </w:r>
      <w:r w:rsidR="00C02CF3">
        <w:rPr>
          <w:rFonts w:eastAsia="游明朝" w:hint="eastAsia"/>
          <w:color w:val="000000"/>
          <w:sz w:val="22"/>
          <w:szCs w:val="22"/>
          <w:lang w:eastAsia="ja-JP"/>
        </w:rPr>
        <w:t>ENWOOD</w:t>
      </w:r>
    </w:p>
    <w:p w14:paraId="00F26CEC" w14:textId="57FD26ED" w:rsidR="007C2A70" w:rsidRPr="00122DBB"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Day </w:t>
      </w:r>
      <w:r w:rsidRPr="007C2A70">
        <w:rPr>
          <w:rFonts w:hint="eastAsia"/>
          <w:color w:val="000000"/>
          <w:sz w:val="22"/>
          <w:szCs w:val="22"/>
        </w:rPr>
        <w:t>:</w:t>
      </w:r>
      <w:r w:rsidR="008C01DD">
        <w:rPr>
          <w:color w:val="000000"/>
          <w:sz w:val="22"/>
          <w:szCs w:val="22"/>
        </w:rPr>
        <w:t xml:space="preserve"> 202</w:t>
      </w:r>
      <w:r w:rsidR="00A05991">
        <w:rPr>
          <w:rFonts w:eastAsia="Malgun Gothic" w:hint="eastAsia"/>
          <w:color w:val="000000"/>
          <w:sz w:val="22"/>
          <w:szCs w:val="22"/>
          <w:lang w:eastAsia="ko-KR"/>
        </w:rPr>
        <w:t>5</w:t>
      </w:r>
      <w:r w:rsidR="008C01DD">
        <w:rPr>
          <w:color w:val="000000"/>
          <w:sz w:val="22"/>
          <w:szCs w:val="22"/>
        </w:rPr>
        <w:t>.</w:t>
      </w:r>
      <w:r w:rsidR="00605738">
        <w:rPr>
          <w:rFonts w:eastAsia="游明朝" w:hint="eastAsia"/>
          <w:color w:val="000000"/>
          <w:sz w:val="22"/>
          <w:szCs w:val="22"/>
          <w:lang w:eastAsia="ja-JP"/>
        </w:rPr>
        <w:t>8</w:t>
      </w:r>
      <w:r w:rsidR="001610FC">
        <w:rPr>
          <w:rFonts w:eastAsia="Malgun Gothic" w:hint="eastAsia"/>
          <w:color w:val="000000"/>
          <w:sz w:val="22"/>
          <w:szCs w:val="22"/>
          <w:lang w:eastAsia="ko-KR"/>
        </w:rPr>
        <w:t>.</w:t>
      </w:r>
      <w:r w:rsidR="00160B14">
        <w:rPr>
          <w:rFonts w:eastAsia="游明朝" w:hint="eastAsia"/>
          <w:color w:val="000000"/>
          <w:sz w:val="22"/>
          <w:szCs w:val="22"/>
          <w:lang w:eastAsia="ja-JP"/>
        </w:rPr>
        <w:t>28</w:t>
      </w:r>
    </w:p>
    <w:p w14:paraId="45F114EB" w14:textId="5D7941B3" w:rsidR="003E3CCA" w:rsidRPr="00584A89"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Method </w:t>
      </w:r>
      <w:r w:rsidRPr="007C2A70">
        <w:rPr>
          <w:rFonts w:hint="eastAsia"/>
          <w:color w:val="000000"/>
          <w:sz w:val="22"/>
          <w:szCs w:val="22"/>
        </w:rPr>
        <w:t xml:space="preserve">: </w:t>
      </w:r>
      <w:r w:rsidR="00584A89">
        <w:rPr>
          <w:rFonts w:eastAsia="游明朝" w:hint="eastAsia"/>
          <w:color w:val="000000"/>
          <w:sz w:val="22"/>
          <w:szCs w:val="22"/>
          <w:lang w:eastAsia="ja-JP"/>
        </w:rPr>
        <w:t>Visit</w:t>
      </w:r>
      <w:r w:rsidR="0042595E">
        <w:rPr>
          <w:rFonts w:eastAsia="游明朝" w:hint="eastAsia"/>
          <w:color w:val="000000"/>
          <w:sz w:val="22"/>
          <w:szCs w:val="22"/>
          <w:lang w:eastAsia="ja-JP"/>
        </w:rPr>
        <w:t xml:space="preserve"> </w:t>
      </w:r>
      <w:r w:rsidR="00584A89" w:rsidRPr="00EC6D5E">
        <w:rPr>
          <w:color w:val="000000"/>
          <w:sz w:val="22"/>
          <w:szCs w:val="22"/>
        </w:rPr>
        <w:t>Conference</w:t>
      </w:r>
    </w:p>
    <w:p w14:paraId="080BB64F" w14:textId="2831CFFA" w:rsidR="007C2A70" w:rsidRPr="00C02CF3"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Agenda </w:t>
      </w:r>
      <w:r w:rsidRPr="007C2A70">
        <w:rPr>
          <w:rFonts w:hint="eastAsia"/>
          <w:color w:val="000000"/>
          <w:sz w:val="22"/>
          <w:szCs w:val="22"/>
        </w:rPr>
        <w:t>:</w:t>
      </w:r>
      <w:r w:rsidR="00EF162B">
        <w:rPr>
          <w:color w:val="000000"/>
          <w:sz w:val="22"/>
          <w:szCs w:val="22"/>
        </w:rPr>
        <w:t xml:space="preserve"> </w:t>
      </w:r>
      <w:r w:rsidR="00C02CF3">
        <w:rPr>
          <w:rFonts w:eastAsia="游明朝" w:hint="eastAsia"/>
          <w:color w:val="000000"/>
          <w:sz w:val="22"/>
          <w:szCs w:val="22"/>
          <w:lang w:eastAsia="ja-JP"/>
        </w:rPr>
        <w:t>I</w:t>
      </w:r>
      <w:r w:rsidR="00C02CF3" w:rsidRPr="00C02CF3">
        <w:rPr>
          <w:color w:val="000000"/>
          <w:sz w:val="22"/>
          <w:szCs w:val="22"/>
        </w:rPr>
        <w:t xml:space="preserve"> will introduce A&amp;W CP/AA Solution.</w:t>
      </w:r>
    </w:p>
    <w:p w14:paraId="6825B6C5" w14:textId="341368B3" w:rsidR="007932CD" w:rsidRDefault="007C2A70" w:rsidP="003E3CCA">
      <w:pPr>
        <w:rPr>
          <w:color w:val="000000"/>
          <w:sz w:val="22"/>
          <w:szCs w:val="22"/>
        </w:rPr>
      </w:pPr>
      <w:r>
        <w:rPr>
          <w:rFonts w:hint="eastAsia"/>
          <w:color w:val="000000"/>
          <w:sz w:val="22"/>
          <w:szCs w:val="22"/>
        </w:rPr>
        <w:t>M</w:t>
      </w:r>
      <w:r>
        <w:rPr>
          <w:color w:val="000000"/>
          <w:sz w:val="22"/>
          <w:szCs w:val="22"/>
        </w:rPr>
        <w:t xml:space="preserve">eeting Purpose </w:t>
      </w:r>
      <w:r>
        <w:rPr>
          <w:rFonts w:hint="eastAsia"/>
          <w:color w:val="000000"/>
          <w:sz w:val="22"/>
          <w:szCs w:val="22"/>
        </w:rPr>
        <w:t>:</w:t>
      </w:r>
      <w:r w:rsidR="00AD0AA4">
        <w:rPr>
          <w:color w:val="000000"/>
          <w:sz w:val="22"/>
          <w:szCs w:val="22"/>
        </w:rPr>
        <w:t xml:space="preserve"> same as above</w:t>
      </w:r>
      <w:r w:rsidR="005E3536">
        <w:rPr>
          <w:color w:val="000000"/>
          <w:sz w:val="22"/>
          <w:szCs w:val="22"/>
        </w:rPr>
        <w:t xml:space="preserve">  </w:t>
      </w:r>
    </w:p>
    <w:p w14:paraId="3DEF4832" w14:textId="75C67D96" w:rsidR="007C2A70" w:rsidRDefault="007C2A70" w:rsidP="003E3CCA">
      <w:pPr>
        <w:rPr>
          <w:b/>
          <w:bCs/>
          <w:color w:val="000000"/>
          <w:sz w:val="22"/>
          <w:szCs w:val="22"/>
        </w:rPr>
      </w:pPr>
      <w:r w:rsidRPr="007C2A70">
        <w:rPr>
          <w:color w:val="000000"/>
          <w:sz w:val="22"/>
          <w:szCs w:val="22"/>
        </w:rPr>
        <w:t>Whether the results of the meeting achieved the expected purpose</w:t>
      </w:r>
      <w:r>
        <w:rPr>
          <w:color w:val="000000"/>
          <w:sz w:val="22"/>
          <w:szCs w:val="22"/>
        </w:rPr>
        <w:t>:</w:t>
      </w:r>
      <w:r w:rsidR="00B83FA0">
        <w:rPr>
          <w:color w:val="000000"/>
          <w:sz w:val="22"/>
          <w:szCs w:val="22"/>
        </w:rPr>
        <w:t xml:space="preserve"> </w:t>
      </w:r>
      <w:r w:rsidR="00C02CF3">
        <w:rPr>
          <w:rFonts w:eastAsia="游明朝" w:hint="eastAsia"/>
          <w:color w:val="000000"/>
          <w:sz w:val="22"/>
          <w:szCs w:val="22"/>
          <w:lang w:eastAsia="ja-JP"/>
        </w:rPr>
        <w:t>YES</w:t>
      </w:r>
      <w:r w:rsidR="00981798">
        <w:rPr>
          <w:color w:val="000000"/>
          <w:sz w:val="22"/>
          <w:szCs w:val="22"/>
        </w:rPr>
        <w:t xml:space="preserve"> </w:t>
      </w:r>
    </w:p>
    <w:p w14:paraId="6F5C2C07" w14:textId="77777777" w:rsidR="00EF162B" w:rsidRDefault="00EF162B" w:rsidP="003E3CCA">
      <w:pPr>
        <w:rPr>
          <w:b/>
          <w:bCs/>
          <w:color w:val="000000"/>
          <w:sz w:val="22"/>
          <w:szCs w:val="22"/>
        </w:rPr>
      </w:pPr>
    </w:p>
    <w:p w14:paraId="4CBC65EB" w14:textId="662332AE" w:rsidR="003E3CCA" w:rsidRDefault="003E3CCA" w:rsidP="003E3CCA">
      <w:pPr>
        <w:rPr>
          <w:b/>
          <w:bCs/>
          <w:color w:val="000000"/>
          <w:sz w:val="22"/>
          <w:szCs w:val="22"/>
        </w:rPr>
      </w:pPr>
      <w:r>
        <w:rPr>
          <w:b/>
          <w:bCs/>
          <w:color w:val="000000"/>
          <w:sz w:val="22"/>
          <w:szCs w:val="22"/>
        </w:rPr>
        <w:t>Participants:</w:t>
      </w:r>
    </w:p>
    <w:p w14:paraId="256693B7" w14:textId="0552FB64" w:rsidR="0091778A" w:rsidRPr="0052124C" w:rsidRDefault="00C02CF3" w:rsidP="0052124C">
      <w:pPr>
        <w:pStyle w:val="a3"/>
        <w:numPr>
          <w:ilvl w:val="0"/>
          <w:numId w:val="6"/>
        </w:numPr>
        <w:rPr>
          <w:color w:val="000000"/>
        </w:rPr>
      </w:pPr>
      <w:r>
        <w:rPr>
          <w:rFonts w:eastAsia="游明朝" w:hint="eastAsia"/>
          <w:color w:val="000000"/>
          <w:lang w:eastAsia="ja-JP"/>
        </w:rPr>
        <w:t>JVC KENWOOD</w:t>
      </w:r>
      <w:r w:rsidR="007932CD" w:rsidRPr="004A4998">
        <w:rPr>
          <w:color w:val="000000"/>
        </w:rPr>
        <w:t>:</w:t>
      </w:r>
      <w:r w:rsidR="00EB4B66" w:rsidRPr="0052124C">
        <w:rPr>
          <w:color w:val="000000"/>
        </w:rPr>
        <w:t xml:space="preserve"> </w:t>
      </w:r>
    </w:p>
    <w:p w14:paraId="554021FD" w14:textId="4A61564D" w:rsidR="001610FC" w:rsidRPr="004D593E" w:rsidRDefault="00C02CF3" w:rsidP="001610FC">
      <w:pPr>
        <w:pStyle w:val="a3"/>
        <w:numPr>
          <w:ilvl w:val="1"/>
          <w:numId w:val="6"/>
        </w:numPr>
        <w:rPr>
          <w:rFonts w:eastAsia="Malgun Gothic"/>
          <w:color w:val="000000"/>
          <w:lang w:eastAsia="ko-KR"/>
        </w:rPr>
      </w:pPr>
      <w:r>
        <w:rPr>
          <w:rFonts w:eastAsia="游明朝" w:hint="eastAsia"/>
          <w:color w:val="000000"/>
          <w:lang w:eastAsia="ja-JP"/>
        </w:rPr>
        <w:t>Ryosuke Goto</w:t>
      </w:r>
      <w:r w:rsidR="001610FC">
        <w:rPr>
          <w:rFonts w:eastAsia="Malgun Gothic" w:hint="eastAsia"/>
          <w:color w:val="000000"/>
          <w:lang w:eastAsia="ko-KR"/>
        </w:rPr>
        <w:t xml:space="preserve"> </w:t>
      </w:r>
      <w:r w:rsidR="001610FC">
        <w:rPr>
          <w:rFonts w:eastAsia="Malgun Gothic"/>
          <w:color w:val="000000"/>
          <w:lang w:eastAsia="ko-KR"/>
        </w:rPr>
        <w:t>–</w:t>
      </w:r>
      <w:r w:rsidR="001610FC">
        <w:rPr>
          <w:rFonts w:eastAsia="Malgun Gothic" w:hint="eastAsia"/>
          <w:color w:val="000000"/>
          <w:lang w:eastAsia="ko-KR"/>
        </w:rPr>
        <w:t xml:space="preserve"> </w:t>
      </w:r>
      <w:r>
        <w:rPr>
          <w:rFonts w:eastAsia="游明朝" w:hint="eastAsia"/>
          <w:color w:val="000000"/>
          <w:lang w:eastAsia="ja-JP"/>
        </w:rPr>
        <w:t xml:space="preserve">Assistant </w:t>
      </w:r>
      <w:r w:rsidR="0052124C">
        <w:rPr>
          <w:rFonts w:eastAsia="游明朝" w:hint="eastAsia"/>
          <w:color w:val="000000"/>
          <w:lang w:eastAsia="ja-JP"/>
        </w:rPr>
        <w:t>M</w:t>
      </w:r>
      <w:r w:rsidR="001610FC">
        <w:rPr>
          <w:rFonts w:eastAsia="Malgun Gothic" w:hint="eastAsia"/>
          <w:color w:val="000000"/>
          <w:lang w:eastAsia="ko-KR"/>
        </w:rPr>
        <w:t>anager/</w:t>
      </w:r>
      <w:r w:rsidR="004B2072">
        <w:rPr>
          <w:rFonts w:eastAsia="游明朝" w:hint="eastAsia"/>
          <w:color w:val="000000"/>
          <w:lang w:eastAsia="ja-JP"/>
        </w:rPr>
        <w:t xml:space="preserve"> </w:t>
      </w:r>
      <w:r w:rsidR="009B2FAE">
        <w:rPr>
          <w:rFonts w:eastAsia="游明朝" w:hint="eastAsia"/>
          <w:color w:val="000000"/>
          <w:lang w:eastAsia="ja-JP"/>
        </w:rPr>
        <w:t>Advanced Engineering</w:t>
      </w:r>
      <w:r w:rsidR="0052124C" w:rsidRPr="0052124C">
        <w:rPr>
          <w:rFonts w:eastAsia="Malgun Gothic"/>
          <w:color w:val="000000"/>
          <w:lang w:eastAsia="ko-KR"/>
        </w:rPr>
        <w:t xml:space="preserve"> Department</w:t>
      </w:r>
      <w:r w:rsidR="009B2FAE">
        <w:rPr>
          <w:rFonts w:eastAsia="游明朝" w:hint="eastAsia"/>
          <w:color w:val="000000"/>
          <w:lang w:eastAsia="ja-JP"/>
        </w:rPr>
        <w:t xml:space="preserve"> 1</w:t>
      </w:r>
      <w:r w:rsidR="004B2072">
        <w:rPr>
          <w:rFonts w:eastAsia="游明朝" w:hint="eastAsia"/>
          <w:color w:val="000000"/>
          <w:lang w:eastAsia="ja-JP"/>
        </w:rPr>
        <w:t>(CP</w:t>
      </w:r>
      <w:r w:rsidR="004B2072" w:rsidRPr="004B2072">
        <w:rPr>
          <w:rFonts w:eastAsia="游明朝"/>
          <w:color w:val="000000"/>
          <w:lang w:eastAsia="ja-JP"/>
        </w:rPr>
        <w:t xml:space="preserve"> Responsible</w:t>
      </w:r>
      <w:r w:rsidR="004B2072">
        <w:rPr>
          <w:rFonts w:eastAsia="游明朝" w:hint="eastAsia"/>
          <w:color w:val="000000"/>
          <w:lang w:eastAsia="ja-JP"/>
        </w:rPr>
        <w:t>)</w:t>
      </w:r>
    </w:p>
    <w:p w14:paraId="67B38B84" w14:textId="0687E3C4" w:rsidR="004D593E" w:rsidRDefault="004B2072" w:rsidP="001610FC">
      <w:pPr>
        <w:pStyle w:val="a3"/>
        <w:numPr>
          <w:ilvl w:val="1"/>
          <w:numId w:val="6"/>
        </w:numPr>
        <w:rPr>
          <w:rFonts w:eastAsia="Malgun Gothic"/>
          <w:color w:val="000000"/>
          <w:lang w:eastAsia="ko-KR"/>
        </w:rPr>
      </w:pPr>
      <w:r>
        <w:rPr>
          <w:rFonts w:eastAsia="游明朝" w:hint="eastAsia"/>
          <w:color w:val="000000"/>
          <w:lang w:eastAsia="ja-JP"/>
        </w:rPr>
        <w:t xml:space="preserve">Yuji </w:t>
      </w:r>
      <w:proofErr w:type="spellStart"/>
      <w:r>
        <w:rPr>
          <w:rFonts w:eastAsia="游明朝" w:hint="eastAsia"/>
          <w:color w:val="000000"/>
          <w:lang w:eastAsia="ja-JP"/>
        </w:rPr>
        <w:t>Munegumi</w:t>
      </w:r>
      <w:proofErr w:type="spellEnd"/>
      <w:r w:rsidR="00415154">
        <w:rPr>
          <w:rFonts w:eastAsia="游明朝" w:hint="eastAsia"/>
          <w:color w:val="000000"/>
          <w:lang w:eastAsia="ja-JP"/>
        </w:rPr>
        <w:t xml:space="preserve"> </w:t>
      </w:r>
      <w:r w:rsidR="00415154">
        <w:rPr>
          <w:rFonts w:eastAsia="Malgun Gothic"/>
          <w:color w:val="000000"/>
          <w:lang w:eastAsia="ko-KR"/>
        </w:rPr>
        <w:t>–</w:t>
      </w:r>
      <w:r w:rsidR="00415154">
        <w:rPr>
          <w:rFonts w:eastAsia="Malgun Gothic" w:hint="eastAsia"/>
          <w:color w:val="000000"/>
          <w:lang w:eastAsia="ko-KR"/>
        </w:rPr>
        <w:t xml:space="preserve"> </w:t>
      </w:r>
      <w:r>
        <w:rPr>
          <w:rFonts w:eastAsia="游明朝" w:hint="eastAsia"/>
          <w:color w:val="000000"/>
          <w:lang w:eastAsia="ja-JP"/>
        </w:rPr>
        <w:t xml:space="preserve">Assistant </w:t>
      </w:r>
      <w:r w:rsidR="00A07A5F" w:rsidRPr="00A07A5F">
        <w:rPr>
          <w:rFonts w:eastAsia="Malgun Gothic"/>
          <w:color w:val="000000"/>
          <w:lang w:eastAsia="ko-KR"/>
        </w:rPr>
        <w:t>Manager</w:t>
      </w:r>
      <w:r w:rsidR="00415154">
        <w:rPr>
          <w:rFonts w:eastAsia="Malgun Gothic" w:hint="eastAsia"/>
          <w:color w:val="000000"/>
          <w:lang w:eastAsia="ko-KR"/>
        </w:rPr>
        <w:t>/</w:t>
      </w:r>
      <w:r w:rsidRPr="004B2072">
        <w:rPr>
          <w:rFonts w:eastAsia="游明朝" w:hint="eastAsia"/>
          <w:color w:val="000000"/>
          <w:lang w:eastAsia="ja-JP"/>
        </w:rPr>
        <w:t xml:space="preserve"> </w:t>
      </w:r>
      <w:r>
        <w:rPr>
          <w:rFonts w:eastAsia="游明朝" w:hint="eastAsia"/>
          <w:color w:val="000000"/>
          <w:lang w:eastAsia="ja-JP"/>
        </w:rPr>
        <w:t>Advanced Engineering</w:t>
      </w:r>
      <w:r w:rsidRPr="0052124C">
        <w:rPr>
          <w:rFonts w:eastAsia="Malgun Gothic"/>
          <w:color w:val="000000"/>
          <w:lang w:eastAsia="ko-KR"/>
        </w:rPr>
        <w:t xml:space="preserve"> Department</w:t>
      </w:r>
      <w:r>
        <w:rPr>
          <w:rFonts w:eastAsia="游明朝" w:hint="eastAsia"/>
          <w:color w:val="000000"/>
          <w:lang w:eastAsia="ja-JP"/>
        </w:rPr>
        <w:t xml:space="preserve"> 1</w:t>
      </w:r>
      <w:r w:rsidRPr="004B2072">
        <w:t xml:space="preserve"> </w:t>
      </w:r>
      <w:r>
        <w:rPr>
          <w:rFonts w:eastAsia="游明朝" w:hint="eastAsia"/>
          <w:lang w:eastAsia="ja-JP"/>
        </w:rPr>
        <w:t>(</w:t>
      </w:r>
      <w:r w:rsidRPr="004B2072">
        <w:rPr>
          <w:rFonts w:eastAsia="游明朝"/>
          <w:color w:val="000000"/>
          <w:lang w:eastAsia="ja-JP"/>
        </w:rPr>
        <w:t>AA Responsible</w:t>
      </w:r>
      <w:r>
        <w:rPr>
          <w:rFonts w:eastAsia="游明朝" w:hint="eastAsia"/>
          <w:color w:val="000000"/>
          <w:lang w:eastAsia="ja-JP"/>
        </w:rPr>
        <w:t>)</w:t>
      </w:r>
    </w:p>
    <w:p w14:paraId="76F842FD" w14:textId="77777777" w:rsidR="0052124C" w:rsidRPr="00C04107" w:rsidRDefault="0052124C" w:rsidP="00B17EE4">
      <w:pPr>
        <w:rPr>
          <w:rFonts w:eastAsia="游明朝"/>
          <w:b/>
          <w:bCs/>
          <w:color w:val="000000"/>
          <w:lang w:eastAsia="ja-JP"/>
        </w:rPr>
      </w:pPr>
    </w:p>
    <w:p w14:paraId="017B9BEA" w14:textId="799E9B10" w:rsidR="0052124C" w:rsidRPr="00B549BE" w:rsidRDefault="003E3CCA" w:rsidP="00B549BE">
      <w:pPr>
        <w:rPr>
          <w:rFonts w:eastAsia="游明朝"/>
          <w:b/>
          <w:bCs/>
          <w:color w:val="000000"/>
          <w:lang w:eastAsia="ja-JP"/>
        </w:rPr>
      </w:pPr>
      <w:r w:rsidRPr="000E5D1C">
        <w:rPr>
          <w:b/>
          <w:bCs/>
          <w:color w:val="000000"/>
        </w:rPr>
        <w:t>Summary:</w:t>
      </w:r>
    </w:p>
    <w:p w14:paraId="04F12563" w14:textId="77777777" w:rsidR="00B549BE" w:rsidRPr="00B549BE" w:rsidRDefault="00B549BE" w:rsidP="001C45B3">
      <w:pPr>
        <w:pStyle w:val="a3"/>
        <w:numPr>
          <w:ilvl w:val="0"/>
          <w:numId w:val="6"/>
        </w:numPr>
        <w:rPr>
          <w:rFonts w:eastAsia="Malgun Gothic"/>
          <w:color w:val="000000"/>
          <w:lang w:eastAsia="ko-KR"/>
        </w:rPr>
      </w:pPr>
      <w:r w:rsidRPr="00B549BE">
        <w:rPr>
          <w:rFonts w:eastAsia="Malgun Gothic"/>
          <w:color w:val="000000"/>
          <w:lang w:eastAsia="ko-KR"/>
        </w:rPr>
        <w:t xml:space="preserve">I introduced A&amp;W CA/PP to Mr. Goto (CP Coordinator) and Mr. </w:t>
      </w:r>
      <w:proofErr w:type="spellStart"/>
      <w:r w:rsidRPr="00B549BE">
        <w:rPr>
          <w:rFonts w:eastAsia="Malgun Gothic"/>
          <w:color w:val="000000"/>
          <w:lang w:eastAsia="ko-KR"/>
        </w:rPr>
        <w:t>Munegumi</w:t>
      </w:r>
      <w:proofErr w:type="spellEnd"/>
      <w:r w:rsidRPr="00B549BE">
        <w:rPr>
          <w:rFonts w:eastAsia="Malgun Gothic"/>
          <w:color w:val="000000"/>
          <w:lang w:eastAsia="ko-KR"/>
        </w:rPr>
        <w:t xml:space="preserve"> (AA Coordinator) of JKC's Advanced Engineering Department (Platform Development).</w:t>
      </w:r>
    </w:p>
    <w:p w14:paraId="5BAF5923" w14:textId="4692B330" w:rsidR="00B549BE" w:rsidRPr="00BF5280" w:rsidRDefault="00B549BE" w:rsidP="001C45B3">
      <w:pPr>
        <w:pStyle w:val="a3"/>
        <w:numPr>
          <w:ilvl w:val="0"/>
          <w:numId w:val="6"/>
        </w:numPr>
        <w:rPr>
          <w:rFonts w:eastAsia="Malgun Gothic"/>
          <w:color w:val="0070C0"/>
          <w:lang w:eastAsia="ko-KR"/>
        </w:rPr>
      </w:pPr>
      <w:r w:rsidRPr="00B549BE">
        <w:rPr>
          <w:rFonts w:eastAsia="Malgun Gothic"/>
          <w:color w:val="000000"/>
          <w:lang w:eastAsia="ko-KR"/>
        </w:rPr>
        <w:t>Below are the points JKC would like to hear about when he next consider A&amp;W CA/PP:</w:t>
      </w:r>
      <w:r w:rsidRPr="00B549BE">
        <w:rPr>
          <w:rFonts w:eastAsia="Malgun Gothic"/>
          <w:color w:val="000000"/>
          <w:lang w:eastAsia="ko-KR"/>
        </w:rPr>
        <w:br/>
      </w:r>
      <w:r w:rsidRPr="00BF5280">
        <w:rPr>
          <w:rFonts w:eastAsia="Malgun Gothic"/>
          <w:color w:val="0070C0"/>
          <w:lang w:eastAsia="ko-KR"/>
        </w:rPr>
        <w:t>(1) Scope and format of A&amp;W CA/PP (standard specifications only? Or does it include all optional specifications?)</w:t>
      </w:r>
      <w:r w:rsidRPr="00BF5280">
        <w:rPr>
          <w:rFonts w:eastAsia="Malgun Gothic"/>
          <w:color w:val="0070C0"/>
          <w:lang w:eastAsia="ko-KR"/>
        </w:rPr>
        <w:br/>
        <w:t>(2) If optional specifications are not included, how long can development take after the customer requests it?</w:t>
      </w:r>
      <w:r w:rsidRPr="00BF5280">
        <w:rPr>
          <w:rFonts w:eastAsia="Malgun Gothic"/>
          <w:color w:val="0070C0"/>
          <w:lang w:eastAsia="ko-KR"/>
        </w:rPr>
        <w:br/>
        <w:t>(3) A&amp;W's development policy for the CA/PP specification version (Will A&amp;W automatically develop it? Response time/development period/time to accommodate optional specifications, etc.)</w:t>
      </w:r>
      <w:r w:rsidRPr="00BF5280">
        <w:rPr>
          <w:rFonts w:eastAsia="Malgun Gothic"/>
          <w:color w:val="0070C0"/>
          <w:lang w:eastAsia="ko-KR"/>
        </w:rPr>
        <w:br/>
        <w:t>(4) A&amp;W CA/PP provision policy (Will A&amp;W provide the standard A&amp;W interface or will it be customizable to customer interface specifications?)</w:t>
      </w:r>
      <w:r w:rsidRPr="00BF5280">
        <w:rPr>
          <w:rFonts w:eastAsia="Malgun Gothic"/>
          <w:color w:val="0070C0"/>
          <w:lang w:eastAsia="ko-KR"/>
        </w:rPr>
        <w:br/>
        <w:t>(5) Please introduce any examples of A&amp;W customizing customer interfaces for customers who have adopted A&amp;W CA/PP.</w:t>
      </w:r>
      <w:r w:rsidRPr="00BF5280">
        <w:rPr>
          <w:rFonts w:eastAsia="Malgun Gothic"/>
          <w:color w:val="0070C0"/>
          <w:lang w:eastAsia="ko-KR"/>
        </w:rPr>
        <w:br/>
        <w:t>(6) To what extent do you anticipate version upgrades after adopting A&amp;W CA/PP? (For example, have you anticipated CarPlay Ultra?)</w:t>
      </w:r>
      <w:r w:rsidRPr="00BF5280">
        <w:rPr>
          <w:rFonts w:eastAsia="Malgun Gothic"/>
          <w:color w:val="0070C0"/>
          <w:lang w:eastAsia="ko-KR"/>
        </w:rPr>
        <w:br/>
        <w:t>I will ask HQ to do this and provide an explanation during my next visit.</w:t>
      </w:r>
    </w:p>
    <w:p w14:paraId="15250700" w14:textId="77777777" w:rsidR="00830BEE" w:rsidRDefault="00830BEE" w:rsidP="00830BEE">
      <w:pPr>
        <w:pStyle w:val="a3"/>
        <w:rPr>
          <w:rFonts w:eastAsia="Malgun Gothic"/>
          <w:color w:val="000000"/>
          <w:lang w:eastAsia="ko-KR"/>
        </w:rPr>
      </w:pPr>
    </w:p>
    <w:p w14:paraId="07DD06AB" w14:textId="1B7B62AD" w:rsidR="00D5000B" w:rsidRDefault="00475869" w:rsidP="00D5000B">
      <w:pPr>
        <w:rPr>
          <w:rFonts w:eastAsia="游明朝"/>
          <w:b/>
          <w:bCs/>
          <w:color w:val="000000"/>
          <w:sz w:val="22"/>
          <w:szCs w:val="22"/>
          <w:lang w:eastAsia="ja-JP"/>
        </w:rPr>
      </w:pPr>
      <w:r w:rsidRPr="0016415E">
        <w:rPr>
          <w:b/>
          <w:bCs/>
          <w:color w:val="000000"/>
          <w:sz w:val="22"/>
          <w:szCs w:val="22"/>
        </w:rPr>
        <w:t>Detailed discussion</w:t>
      </w:r>
      <w:r>
        <w:rPr>
          <w:b/>
          <w:bCs/>
          <w:color w:val="000000"/>
          <w:sz w:val="22"/>
          <w:szCs w:val="22"/>
        </w:rPr>
        <w:t>:</w:t>
      </w:r>
    </w:p>
    <w:p w14:paraId="5F295221" w14:textId="1E24FE5C" w:rsidR="00644656" w:rsidRPr="00B549BE" w:rsidRDefault="00644656" w:rsidP="00644656">
      <w:pPr>
        <w:ind w:firstLineChars="100" w:firstLine="240"/>
        <w:rPr>
          <w:rFonts w:eastAsia="游明朝"/>
          <w:b/>
          <w:bCs/>
          <w:color w:val="000000"/>
          <w:sz w:val="22"/>
          <w:szCs w:val="22"/>
          <w:lang w:eastAsia="ja-JP"/>
        </w:rPr>
      </w:pPr>
      <w:r w:rsidRPr="0052124C">
        <w:rPr>
          <w:rFonts w:eastAsia="Malgun Gothic"/>
          <w:color w:val="000000"/>
          <w:lang w:eastAsia="ko-KR"/>
        </w:rPr>
        <w:t>[</w:t>
      </w:r>
      <w:r w:rsidR="00D45DB4" w:rsidRPr="00D45DB4">
        <w:rPr>
          <w:rFonts w:eastAsia="Malgun Gothic"/>
          <w:color w:val="000000"/>
          <w:lang w:eastAsia="ko-KR"/>
        </w:rPr>
        <w:t>Organization Verification</w:t>
      </w:r>
      <w:r w:rsidR="00D45DB4" w:rsidRPr="0052124C">
        <w:rPr>
          <w:rFonts w:eastAsia="Malgun Gothic"/>
          <w:color w:val="000000"/>
          <w:lang w:eastAsia="ko-KR"/>
        </w:rPr>
        <w:t>]</w:t>
      </w:r>
    </w:p>
    <w:p w14:paraId="1C3F40ED" w14:textId="77777777" w:rsidR="00DE4D50" w:rsidRPr="00DE4D50" w:rsidRDefault="00DE4D50" w:rsidP="00DE4D50">
      <w:pPr>
        <w:pStyle w:val="a3"/>
        <w:numPr>
          <w:ilvl w:val="0"/>
          <w:numId w:val="11"/>
        </w:numPr>
        <w:rPr>
          <w:rFonts w:eastAsia="游明朝"/>
          <w:color w:val="000000"/>
          <w:lang w:eastAsia="ja-JP"/>
        </w:rPr>
      </w:pPr>
      <w:r w:rsidRPr="00DE4D50">
        <w:rPr>
          <w:rFonts w:eastAsia="游明朝"/>
          <w:color w:val="000000"/>
          <w:lang w:eastAsia="ja-JP"/>
        </w:rPr>
        <w:t>Goto-</w:t>
      </w:r>
      <w:proofErr w:type="spellStart"/>
      <w:r w:rsidRPr="00DE4D50">
        <w:rPr>
          <w:rFonts w:eastAsia="游明朝"/>
          <w:color w:val="000000"/>
          <w:lang w:eastAsia="ja-JP"/>
        </w:rPr>
        <w:t>san</w:t>
      </w:r>
      <w:proofErr w:type="spellEnd"/>
      <w:r w:rsidRPr="00DE4D50">
        <w:rPr>
          <w:rFonts w:eastAsia="游明朝"/>
          <w:color w:val="000000"/>
          <w:lang w:eastAsia="ja-JP"/>
        </w:rPr>
        <w:t xml:space="preserve"> explained that JKC's technical department is divided into two departments: the product development department and the advanced technology development department (</w:t>
      </w:r>
      <w:proofErr w:type="spellStart"/>
      <w:r w:rsidRPr="00DE4D50">
        <w:rPr>
          <w:rFonts w:eastAsia="游明朝"/>
          <w:color w:val="000000"/>
          <w:lang w:eastAsia="ja-JP"/>
        </w:rPr>
        <w:t>Platfrom</w:t>
      </w:r>
      <w:proofErr w:type="spellEnd"/>
      <w:r w:rsidRPr="00DE4D50">
        <w:rPr>
          <w:rFonts w:eastAsia="游明朝"/>
          <w:color w:val="000000"/>
          <w:lang w:eastAsia="ja-JP"/>
        </w:rPr>
        <w:t xml:space="preserve"> development).</w:t>
      </w:r>
    </w:p>
    <w:p w14:paraId="51B8D5C0" w14:textId="41AA9459" w:rsidR="00D87735" w:rsidRPr="00C04107" w:rsidRDefault="00DE4D50" w:rsidP="00DE4D50">
      <w:pPr>
        <w:pStyle w:val="a3"/>
        <w:numPr>
          <w:ilvl w:val="0"/>
          <w:numId w:val="11"/>
        </w:numPr>
        <w:rPr>
          <w:rFonts w:eastAsia="游明朝"/>
          <w:color w:val="0070C0"/>
          <w:lang w:eastAsia="ja-JP"/>
        </w:rPr>
      </w:pPr>
      <w:r w:rsidRPr="00C04107">
        <w:rPr>
          <w:rFonts w:eastAsia="游明朝"/>
          <w:color w:val="0070C0"/>
          <w:lang w:eastAsia="ja-JP"/>
        </w:rPr>
        <w:t>Goto-</w:t>
      </w:r>
      <w:proofErr w:type="spellStart"/>
      <w:r w:rsidRPr="00C04107">
        <w:rPr>
          <w:rFonts w:eastAsia="游明朝"/>
          <w:color w:val="0070C0"/>
          <w:lang w:eastAsia="ja-JP"/>
        </w:rPr>
        <w:t>san</w:t>
      </w:r>
      <w:proofErr w:type="spellEnd"/>
      <w:r w:rsidRPr="00C04107">
        <w:rPr>
          <w:rFonts w:eastAsia="游明朝"/>
          <w:color w:val="0070C0"/>
          <w:lang w:eastAsia="ja-JP"/>
        </w:rPr>
        <w:t xml:space="preserve"> and </w:t>
      </w:r>
      <w:proofErr w:type="spellStart"/>
      <w:r w:rsidRPr="00C04107">
        <w:rPr>
          <w:rFonts w:eastAsia="游明朝"/>
          <w:color w:val="0070C0"/>
          <w:lang w:eastAsia="ja-JP"/>
        </w:rPr>
        <w:t>Munagumi-san</w:t>
      </w:r>
      <w:proofErr w:type="spellEnd"/>
      <w:r w:rsidRPr="00C04107">
        <w:rPr>
          <w:rFonts w:eastAsia="游明朝"/>
          <w:color w:val="0070C0"/>
          <w:lang w:eastAsia="ja-JP"/>
        </w:rPr>
        <w:t xml:space="preserve"> are in charge of CP/AA in the advanced technology department.</w:t>
      </w:r>
    </w:p>
    <w:p w14:paraId="2FA530AC" w14:textId="77777777" w:rsidR="00687A56" w:rsidRPr="00C04107" w:rsidRDefault="00687A56" w:rsidP="00687A56">
      <w:pPr>
        <w:pStyle w:val="a3"/>
        <w:numPr>
          <w:ilvl w:val="0"/>
          <w:numId w:val="11"/>
        </w:numPr>
        <w:rPr>
          <w:rFonts w:eastAsia="游明朝"/>
          <w:color w:val="0070C0"/>
          <w:lang w:eastAsia="ja-JP"/>
        </w:rPr>
      </w:pPr>
      <w:r w:rsidRPr="00C04107">
        <w:rPr>
          <w:rFonts w:eastAsia="游明朝"/>
          <w:color w:val="0070C0"/>
          <w:lang w:eastAsia="ja-JP"/>
        </w:rPr>
        <w:t>According to Munagumi-</w:t>
      </w:r>
      <w:proofErr w:type="spellStart"/>
      <w:r w:rsidRPr="00C04107">
        <w:rPr>
          <w:rFonts w:eastAsia="游明朝"/>
          <w:color w:val="0070C0"/>
          <w:lang w:eastAsia="ja-JP"/>
        </w:rPr>
        <w:t>san</w:t>
      </w:r>
      <w:proofErr w:type="spellEnd"/>
      <w:r w:rsidRPr="00C04107">
        <w:rPr>
          <w:rFonts w:eastAsia="游明朝"/>
          <w:color w:val="0070C0"/>
          <w:lang w:eastAsia="ja-JP"/>
        </w:rPr>
        <w:t>, JKC cannot meet all requirements (requirements) with a single platform, so if the cost is justified, they will prioritize its use.</w:t>
      </w:r>
    </w:p>
    <w:p w14:paraId="1420B9F1" w14:textId="6F4901DC" w:rsidR="00687A56" w:rsidRPr="00C04107" w:rsidRDefault="00687A56" w:rsidP="00687A56">
      <w:pPr>
        <w:pStyle w:val="a3"/>
        <w:numPr>
          <w:ilvl w:val="0"/>
          <w:numId w:val="11"/>
        </w:numPr>
        <w:rPr>
          <w:rFonts w:eastAsia="游明朝"/>
          <w:color w:val="EE0000"/>
          <w:lang w:eastAsia="ja-JP"/>
        </w:rPr>
      </w:pPr>
      <w:r w:rsidRPr="00C04107">
        <w:rPr>
          <w:rFonts w:eastAsia="游明朝"/>
          <w:color w:val="EE0000"/>
          <w:lang w:eastAsia="ja-JP"/>
        </w:rPr>
        <w:lastRenderedPageBreak/>
        <w:t>However, if the cost is not justified, they may consider outsourcing.</w:t>
      </w:r>
    </w:p>
    <w:p w14:paraId="78CE7198" w14:textId="16172922" w:rsidR="00C460C0" w:rsidRDefault="00C460C0" w:rsidP="00687A56">
      <w:pPr>
        <w:pStyle w:val="a3"/>
        <w:numPr>
          <w:ilvl w:val="0"/>
          <w:numId w:val="11"/>
        </w:numPr>
        <w:rPr>
          <w:rFonts w:eastAsia="游明朝"/>
          <w:color w:val="000000"/>
          <w:lang w:eastAsia="ja-JP"/>
        </w:rPr>
      </w:pPr>
      <w:r w:rsidRPr="00C460C0">
        <w:rPr>
          <w:rFonts w:eastAsia="游明朝"/>
          <w:color w:val="000000"/>
          <w:lang w:eastAsia="ja-JP"/>
        </w:rPr>
        <w:t>I explained that I was currently using A&amp;W's BT Stack &amp; ECNR in KC26 (DOP).</w:t>
      </w:r>
    </w:p>
    <w:p w14:paraId="5DEEB78A" w14:textId="069F1B5D" w:rsidR="00C460C0" w:rsidRDefault="00C460C0" w:rsidP="00687A56">
      <w:pPr>
        <w:pStyle w:val="a3"/>
        <w:numPr>
          <w:ilvl w:val="0"/>
          <w:numId w:val="11"/>
        </w:numPr>
        <w:rPr>
          <w:rFonts w:eastAsia="游明朝"/>
          <w:color w:val="000000"/>
          <w:lang w:eastAsia="ja-JP"/>
        </w:rPr>
      </w:pPr>
      <w:r w:rsidRPr="00C460C0">
        <w:rPr>
          <w:rFonts w:eastAsia="游明朝"/>
          <w:color w:val="000000"/>
          <w:lang w:eastAsia="ja-JP"/>
        </w:rPr>
        <w:t>According to Goto-</w:t>
      </w:r>
      <w:proofErr w:type="spellStart"/>
      <w:r w:rsidRPr="00C460C0">
        <w:rPr>
          <w:rFonts w:eastAsia="游明朝"/>
          <w:color w:val="000000"/>
          <w:lang w:eastAsia="ja-JP"/>
        </w:rPr>
        <w:t>san</w:t>
      </w:r>
      <w:proofErr w:type="spellEnd"/>
      <w:r w:rsidRPr="00C460C0">
        <w:rPr>
          <w:rFonts w:eastAsia="游明朝"/>
          <w:color w:val="000000"/>
          <w:lang w:eastAsia="ja-JP"/>
        </w:rPr>
        <w:t xml:space="preserve">, he doesn't know why KC26 decided to adopt </w:t>
      </w:r>
      <w:proofErr w:type="spellStart"/>
      <w:r w:rsidRPr="00C460C0">
        <w:rPr>
          <w:rFonts w:eastAsia="游明朝"/>
          <w:color w:val="000000"/>
          <w:lang w:eastAsia="ja-JP"/>
        </w:rPr>
        <w:t>Neusoft</w:t>
      </w:r>
      <w:proofErr w:type="spellEnd"/>
      <w:r w:rsidRPr="00C460C0">
        <w:rPr>
          <w:rFonts w:eastAsia="游明朝"/>
          <w:color w:val="000000"/>
          <w:lang w:eastAsia="ja-JP"/>
        </w:rPr>
        <w:t>.</w:t>
      </w:r>
    </w:p>
    <w:p w14:paraId="3E3FCC4F" w14:textId="77777777" w:rsidR="00DE4D50" w:rsidRPr="00DE4D50" w:rsidRDefault="00DE4D50" w:rsidP="00DE4D50">
      <w:pPr>
        <w:rPr>
          <w:rFonts w:eastAsia="游明朝"/>
          <w:color w:val="000000"/>
          <w:lang w:eastAsia="ja-JP"/>
        </w:rPr>
      </w:pPr>
    </w:p>
    <w:p w14:paraId="5F08D1BF" w14:textId="68788A97" w:rsidR="00D87735" w:rsidRPr="00644656" w:rsidRDefault="00D87735" w:rsidP="00D87735">
      <w:pPr>
        <w:ind w:firstLineChars="100" w:firstLine="240"/>
        <w:rPr>
          <w:rFonts w:eastAsia="游明朝"/>
          <w:b/>
          <w:bCs/>
          <w:color w:val="000000"/>
          <w:sz w:val="22"/>
          <w:szCs w:val="22"/>
          <w:lang w:eastAsia="ja-JP"/>
        </w:rPr>
      </w:pPr>
      <w:r w:rsidRPr="0052124C">
        <w:rPr>
          <w:rFonts w:eastAsia="Malgun Gothic"/>
          <w:color w:val="000000"/>
          <w:lang w:eastAsia="ko-KR"/>
        </w:rPr>
        <w:t>[</w:t>
      </w:r>
      <w:r w:rsidR="00406FFD" w:rsidRPr="00406FFD">
        <w:rPr>
          <w:rFonts w:eastAsia="Malgun Gothic"/>
          <w:color w:val="000000"/>
          <w:lang w:eastAsia="ko-KR"/>
        </w:rPr>
        <w:t>A&amp;W CP/AA Introduction</w:t>
      </w:r>
      <w:r w:rsidRPr="0052124C">
        <w:rPr>
          <w:rFonts w:eastAsia="Malgun Gothic"/>
          <w:color w:val="000000"/>
          <w:lang w:eastAsia="ko-KR"/>
        </w:rPr>
        <w:t>]</w:t>
      </w:r>
    </w:p>
    <w:p w14:paraId="754D3D05" w14:textId="77777777" w:rsidR="004A6022" w:rsidRPr="00CC518A" w:rsidRDefault="004A6022" w:rsidP="004A6022">
      <w:pPr>
        <w:pStyle w:val="a3"/>
        <w:numPr>
          <w:ilvl w:val="0"/>
          <w:numId w:val="11"/>
        </w:numPr>
        <w:rPr>
          <w:rFonts w:eastAsia="Malgun Gothic"/>
          <w:color w:val="000000"/>
          <w:lang w:eastAsia="ko-KR"/>
        </w:rPr>
      </w:pPr>
      <w:r w:rsidRPr="004A6022">
        <w:rPr>
          <w:rFonts w:eastAsia="Malgun Gothic"/>
          <w:color w:val="000000"/>
          <w:lang w:eastAsia="ko-KR"/>
        </w:rPr>
        <w:t>Customer asked me again to give an introduction to A&amp;W, so I explained the company.</w:t>
      </w:r>
    </w:p>
    <w:p w14:paraId="409E6737" w14:textId="77777777" w:rsidR="00C87C10" w:rsidRPr="00C04107" w:rsidRDefault="00C87C10" w:rsidP="00C87C10">
      <w:pPr>
        <w:pStyle w:val="a3"/>
        <w:numPr>
          <w:ilvl w:val="0"/>
          <w:numId w:val="11"/>
        </w:numPr>
        <w:rPr>
          <w:rFonts w:eastAsia="Malgun Gothic"/>
          <w:color w:val="0070C0"/>
          <w:lang w:eastAsia="ko-KR"/>
        </w:rPr>
      </w:pPr>
      <w:r w:rsidRPr="00C04107">
        <w:rPr>
          <w:rFonts w:eastAsia="Malgun Gothic"/>
          <w:color w:val="0070C0"/>
          <w:lang w:eastAsia="ko-KR"/>
        </w:rPr>
        <w:t>I explained that since they had already adopted A&amp;W's BT Stack &amp; ECNR, if they also adopted A&amp;W CP/AA, A&amp;W would be able to provide complete support.</w:t>
      </w:r>
    </w:p>
    <w:p w14:paraId="013CA262" w14:textId="17EA82A3" w:rsidR="00C87C10" w:rsidRPr="00C87C10" w:rsidRDefault="00C87C10" w:rsidP="00C87C10">
      <w:pPr>
        <w:pStyle w:val="a3"/>
        <w:numPr>
          <w:ilvl w:val="0"/>
          <w:numId w:val="11"/>
        </w:numPr>
        <w:rPr>
          <w:rFonts w:eastAsia="Malgun Gothic"/>
          <w:color w:val="000000"/>
          <w:lang w:eastAsia="ko-KR"/>
        </w:rPr>
      </w:pPr>
      <w:r w:rsidRPr="00C87C10">
        <w:rPr>
          <w:rFonts w:eastAsia="Malgun Gothic"/>
          <w:color w:val="000000"/>
          <w:lang w:eastAsia="ko-KR"/>
        </w:rPr>
        <w:t>I explained that this would make it easier to support measurement and adjustment of RTDs, etc. using A&amp;W's ITU-T TEST Tool.</w:t>
      </w:r>
    </w:p>
    <w:p w14:paraId="6089B4F7" w14:textId="1150A60A" w:rsidR="00C87C10" w:rsidRPr="00C87C10" w:rsidRDefault="00C87C10" w:rsidP="00C87C10">
      <w:pPr>
        <w:pStyle w:val="a3"/>
        <w:numPr>
          <w:ilvl w:val="0"/>
          <w:numId w:val="11"/>
        </w:numPr>
        <w:rPr>
          <w:rFonts w:eastAsia="Malgun Gothic"/>
          <w:color w:val="000000"/>
          <w:lang w:eastAsia="ko-KR"/>
        </w:rPr>
      </w:pPr>
      <w:r w:rsidRPr="00C87C10">
        <w:rPr>
          <w:rFonts w:eastAsia="Malgun Gothic" w:hint="eastAsia"/>
          <w:color w:val="000000"/>
          <w:lang w:eastAsia="ko-KR"/>
        </w:rPr>
        <w:t>As an example of A&amp;W's support, I mentioned that A</w:t>
      </w:r>
      <w:r>
        <w:rPr>
          <w:rFonts w:eastAsia="游明朝" w:hint="eastAsia"/>
          <w:color w:val="000000"/>
          <w:lang w:eastAsia="ja-JP"/>
        </w:rPr>
        <w:t>&amp;</w:t>
      </w:r>
      <w:r w:rsidRPr="00C87C10">
        <w:rPr>
          <w:rFonts w:eastAsia="Malgun Gothic" w:hint="eastAsia"/>
          <w:color w:val="000000"/>
          <w:lang w:eastAsia="ko-KR"/>
        </w:rPr>
        <w:t xml:space="preserve">W visited JKC in </w:t>
      </w:r>
      <w:r w:rsidR="00C04107">
        <w:rPr>
          <w:rFonts w:eastAsia="游明朝" w:hint="eastAsia"/>
          <w:color w:val="000000"/>
          <w:lang w:eastAsia="ja-JP"/>
        </w:rPr>
        <w:t>June</w:t>
      </w:r>
      <w:r w:rsidRPr="00C87C10">
        <w:rPr>
          <w:rFonts w:eastAsia="Malgun Gothic" w:hint="eastAsia"/>
          <w:color w:val="000000"/>
          <w:lang w:eastAsia="ko-KR"/>
        </w:rPr>
        <w:t xml:space="preserve"> of this year and conducted an ITU</w:t>
      </w:r>
      <w:r>
        <w:rPr>
          <w:rFonts w:ascii="ＭＳ ゴシック" w:eastAsia="ＭＳ ゴシック" w:hAnsi="ＭＳ ゴシック" w:cs="ＭＳ ゴシック" w:hint="eastAsia"/>
          <w:color w:val="000000"/>
          <w:lang w:eastAsia="ja-JP"/>
        </w:rPr>
        <w:t>-</w:t>
      </w:r>
      <w:r w:rsidRPr="00C87C10">
        <w:rPr>
          <w:rFonts w:eastAsia="Malgun Gothic" w:hint="eastAsia"/>
          <w:color w:val="000000"/>
          <w:lang w:eastAsia="ko-KR"/>
        </w:rPr>
        <w:t>T test together.</w:t>
      </w:r>
    </w:p>
    <w:p w14:paraId="23C6A47A" w14:textId="57E46120" w:rsidR="004825BB" w:rsidRPr="00C04107" w:rsidRDefault="004825BB" w:rsidP="005D3AC3">
      <w:pPr>
        <w:pStyle w:val="a3"/>
        <w:numPr>
          <w:ilvl w:val="0"/>
          <w:numId w:val="11"/>
        </w:numPr>
        <w:rPr>
          <w:rFonts w:eastAsia="Malgun Gothic"/>
          <w:color w:val="0070C0"/>
          <w:lang w:eastAsia="ko-KR"/>
        </w:rPr>
      </w:pPr>
      <w:r w:rsidRPr="00C04107">
        <w:rPr>
          <w:rFonts w:eastAsia="Malgun Gothic"/>
          <w:color w:val="0070C0"/>
          <w:lang w:eastAsia="ko-KR"/>
        </w:rPr>
        <w:t>It was introduced that the differentiating points of A&amp;W's CP/AA are the performance of the resource manager and device manager, and the ability to customize the interface with consideration for reusing past assets.</w:t>
      </w:r>
    </w:p>
    <w:p w14:paraId="2689E426" w14:textId="77777777" w:rsidR="00E71AC2" w:rsidRPr="00C87C10" w:rsidRDefault="00E71AC2" w:rsidP="00C87C10">
      <w:pPr>
        <w:rPr>
          <w:rFonts w:eastAsia="游明朝"/>
          <w:color w:val="000000"/>
          <w:lang w:eastAsia="ja-JP"/>
        </w:rPr>
      </w:pPr>
    </w:p>
    <w:p w14:paraId="6C500AA4" w14:textId="7DC9BB40" w:rsidR="0043464F" w:rsidRPr="004130E8" w:rsidRDefault="0043464F" w:rsidP="0043464F">
      <w:pPr>
        <w:ind w:firstLineChars="100" w:firstLine="240"/>
        <w:rPr>
          <w:rFonts w:eastAsia="游明朝"/>
          <w:color w:val="000000"/>
          <w:lang w:eastAsia="ja-JP"/>
        </w:rPr>
      </w:pPr>
      <w:r w:rsidRPr="0052124C">
        <w:rPr>
          <w:rFonts w:eastAsia="Malgun Gothic"/>
          <w:color w:val="000000"/>
          <w:lang w:eastAsia="ko-KR"/>
        </w:rPr>
        <w:t>[</w:t>
      </w:r>
      <w:r w:rsidR="005D3AC3" w:rsidRPr="005D3AC3">
        <w:rPr>
          <w:rFonts w:eastAsia="Malgun Gothic"/>
          <w:color w:val="000000"/>
          <w:lang w:eastAsia="ko-KR"/>
        </w:rPr>
        <w:t>Introducing the ITU-T RTD TEST Demo</w:t>
      </w:r>
      <w:r w:rsidRPr="0052124C">
        <w:rPr>
          <w:rFonts w:eastAsia="Malgun Gothic"/>
          <w:color w:val="000000"/>
          <w:lang w:eastAsia="ko-KR"/>
        </w:rPr>
        <w:t>]</w:t>
      </w:r>
    </w:p>
    <w:p w14:paraId="1DB5692F" w14:textId="0127B785" w:rsidR="00AD4BB8" w:rsidRPr="00AD4BB8" w:rsidRDefault="005D3AC3" w:rsidP="00AD4BB8">
      <w:pPr>
        <w:pStyle w:val="a3"/>
        <w:numPr>
          <w:ilvl w:val="0"/>
          <w:numId w:val="11"/>
        </w:numPr>
        <w:rPr>
          <w:rFonts w:eastAsia="Malgun Gothic"/>
          <w:color w:val="000000"/>
          <w:lang w:eastAsia="ko-KR"/>
        </w:rPr>
      </w:pPr>
      <w:r w:rsidRPr="005D3AC3">
        <w:rPr>
          <w:rFonts w:eastAsia="Malgun Gothic"/>
          <w:color w:val="000000"/>
          <w:lang w:eastAsia="ko-KR"/>
        </w:rPr>
        <w:t>I showed the ITU-T RTD TEST Demo</w:t>
      </w:r>
      <w:r w:rsidR="00962F4F">
        <w:rPr>
          <w:rFonts w:eastAsia="游明朝" w:hint="eastAsia"/>
          <w:color w:val="000000"/>
          <w:lang w:eastAsia="ja-JP"/>
        </w:rPr>
        <w:t xml:space="preserve"> </w:t>
      </w:r>
      <w:r w:rsidRPr="005D3AC3">
        <w:rPr>
          <w:rFonts w:eastAsia="Malgun Gothic"/>
          <w:color w:val="000000"/>
          <w:lang w:eastAsia="ko-KR"/>
        </w:rPr>
        <w:t>Video for BT Stack/ECNR/CP/AA.</w:t>
      </w:r>
    </w:p>
    <w:p w14:paraId="6BBF4B8C" w14:textId="77777777" w:rsidR="005D3AC3" w:rsidRDefault="005D3AC3" w:rsidP="00220516">
      <w:pPr>
        <w:pStyle w:val="a3"/>
        <w:rPr>
          <w:rFonts w:eastAsia="游明朝"/>
          <w:color w:val="000000"/>
          <w:lang w:eastAsia="ja-JP"/>
        </w:rPr>
      </w:pPr>
    </w:p>
    <w:p w14:paraId="298CEE4C" w14:textId="3AB33F48" w:rsidR="00220516" w:rsidRPr="004130E8" w:rsidRDefault="00220516" w:rsidP="00220516">
      <w:pPr>
        <w:ind w:firstLineChars="100" w:firstLine="240"/>
        <w:rPr>
          <w:rFonts w:eastAsia="游明朝"/>
          <w:color w:val="000000"/>
          <w:lang w:eastAsia="ja-JP"/>
        </w:rPr>
      </w:pPr>
      <w:r w:rsidRPr="0052124C">
        <w:rPr>
          <w:rFonts w:eastAsia="Malgun Gothic"/>
          <w:color w:val="000000"/>
          <w:lang w:eastAsia="ko-KR"/>
        </w:rPr>
        <w:t>[</w:t>
      </w:r>
      <w:r>
        <w:rPr>
          <w:rFonts w:eastAsia="游明朝" w:hint="eastAsia"/>
          <w:color w:val="000000"/>
          <w:lang w:eastAsia="ja-JP"/>
        </w:rPr>
        <w:t>Q&amp;A</w:t>
      </w:r>
      <w:r w:rsidRPr="0052124C">
        <w:rPr>
          <w:rFonts w:eastAsia="Malgun Gothic"/>
          <w:color w:val="000000"/>
          <w:lang w:eastAsia="ko-KR"/>
        </w:rPr>
        <w:t>]</w:t>
      </w:r>
    </w:p>
    <w:p w14:paraId="2972860A" w14:textId="257D73C5" w:rsidR="00220516" w:rsidRPr="00F20449" w:rsidRDefault="00AD4BB8" w:rsidP="00AD4BB8">
      <w:pPr>
        <w:pStyle w:val="a3"/>
        <w:numPr>
          <w:ilvl w:val="0"/>
          <w:numId w:val="11"/>
        </w:numPr>
        <w:rPr>
          <w:rFonts w:eastAsia="Malgun Gothic"/>
          <w:color w:val="000000"/>
          <w:lang w:eastAsia="ko-KR"/>
        </w:rPr>
      </w:pPr>
      <w:proofErr w:type="spellStart"/>
      <w:r w:rsidRPr="00AD4BB8">
        <w:rPr>
          <w:rFonts w:eastAsia="游明朝"/>
          <w:color w:val="000000"/>
          <w:lang w:eastAsia="ja-JP"/>
        </w:rPr>
        <w:t>Munegumi-san</w:t>
      </w:r>
      <w:proofErr w:type="spellEnd"/>
      <w:r w:rsidRPr="00AD4BB8">
        <w:rPr>
          <w:rFonts w:eastAsia="游明朝"/>
          <w:color w:val="000000"/>
          <w:lang w:eastAsia="ja-JP"/>
        </w:rPr>
        <w:t xml:space="preserve"> asked whether A&amp;W's CP/AA Solution would be offered with all optional specifications.</w:t>
      </w:r>
    </w:p>
    <w:p w14:paraId="16827E61" w14:textId="755B61E6" w:rsidR="00F20449" w:rsidRPr="00F20449" w:rsidRDefault="00F20449" w:rsidP="00AD4BB8">
      <w:pPr>
        <w:pStyle w:val="a3"/>
        <w:numPr>
          <w:ilvl w:val="0"/>
          <w:numId w:val="11"/>
        </w:numPr>
        <w:rPr>
          <w:rFonts w:eastAsia="Malgun Gothic"/>
          <w:color w:val="000000"/>
          <w:lang w:eastAsia="ko-KR"/>
        </w:rPr>
      </w:pPr>
      <w:r w:rsidRPr="00F20449">
        <w:rPr>
          <w:rFonts w:eastAsia="Malgun Gothic"/>
          <w:color w:val="000000"/>
          <w:lang w:eastAsia="ko-KR"/>
        </w:rPr>
        <w:t>Background to the question is that CP/AA needs to support the 2nd display or meter specifications.</w:t>
      </w:r>
    </w:p>
    <w:p w14:paraId="7E15AEC2" w14:textId="6F6A8B52" w:rsidR="00F20449" w:rsidRPr="00B05AC0" w:rsidRDefault="00F20449" w:rsidP="00AD4BB8">
      <w:pPr>
        <w:pStyle w:val="a3"/>
        <w:numPr>
          <w:ilvl w:val="0"/>
          <w:numId w:val="11"/>
        </w:numPr>
        <w:rPr>
          <w:rFonts w:eastAsia="Malgun Gothic"/>
          <w:lang w:eastAsia="ko-KR"/>
        </w:rPr>
      </w:pPr>
      <w:r w:rsidRPr="00B05AC0">
        <w:rPr>
          <w:rFonts w:eastAsia="Malgun Gothic"/>
          <w:lang w:eastAsia="ko-KR"/>
        </w:rPr>
        <w:t>Therefore, JKC would like to know whether A&amp;W CP/AA Solution can provide all the functions specified in the specifications, or whether development will start after receiving requests.</w:t>
      </w:r>
    </w:p>
    <w:p w14:paraId="0A39E426" w14:textId="2197F7BC" w:rsidR="00F20449" w:rsidRPr="00B05AC0" w:rsidRDefault="00F20449" w:rsidP="00AD4BB8">
      <w:pPr>
        <w:pStyle w:val="a3"/>
        <w:numPr>
          <w:ilvl w:val="0"/>
          <w:numId w:val="11"/>
        </w:numPr>
        <w:rPr>
          <w:rFonts w:eastAsia="Malgun Gothic"/>
          <w:color w:val="EE0000"/>
          <w:lang w:eastAsia="ko-KR"/>
        </w:rPr>
      </w:pPr>
      <w:r w:rsidRPr="00B05AC0">
        <w:rPr>
          <w:rFonts w:eastAsia="Malgun Gothic"/>
          <w:color w:val="EE0000"/>
          <w:lang w:eastAsia="ko-KR"/>
        </w:rPr>
        <w:t>After starting development, the OEM requests additional specifications (functions) midway through the development process, and would like to know how long it will take if those specifications have not yet been developed.</w:t>
      </w:r>
    </w:p>
    <w:p w14:paraId="147FAD4A" w14:textId="05E00C38" w:rsidR="00962F4F" w:rsidRPr="00962F4F" w:rsidRDefault="00962F4F" w:rsidP="00AD4BB8">
      <w:pPr>
        <w:pStyle w:val="a3"/>
        <w:numPr>
          <w:ilvl w:val="0"/>
          <w:numId w:val="11"/>
        </w:numPr>
        <w:rPr>
          <w:rFonts w:eastAsia="Malgun Gothic"/>
          <w:color w:val="000000"/>
          <w:lang w:eastAsia="ko-KR"/>
        </w:rPr>
      </w:pPr>
      <w:r w:rsidRPr="00962F4F">
        <w:rPr>
          <w:rFonts w:eastAsia="Malgun Gothic"/>
          <w:color w:val="000000"/>
          <w:lang w:eastAsia="ko-KR"/>
        </w:rPr>
        <w:t>If, after adopting A&amp;W CP/AA</w:t>
      </w:r>
      <w:r>
        <w:rPr>
          <w:rFonts w:eastAsia="游明朝" w:hint="eastAsia"/>
          <w:color w:val="000000"/>
          <w:lang w:eastAsia="ja-JP"/>
        </w:rPr>
        <w:t xml:space="preserve"> S</w:t>
      </w:r>
      <w:r w:rsidRPr="00962F4F">
        <w:rPr>
          <w:rFonts w:eastAsia="Malgun Gothic"/>
          <w:color w:val="000000"/>
          <w:lang w:eastAsia="ko-KR"/>
        </w:rPr>
        <w:t>olution, an OEM client requests a function that was not initially supported, I would like to know how long it will take to implement that function.</w:t>
      </w:r>
    </w:p>
    <w:p w14:paraId="7CEEE500" w14:textId="7BB15FEF" w:rsidR="00962F4F" w:rsidRPr="00462773" w:rsidRDefault="00462773" w:rsidP="00AD4BB8">
      <w:pPr>
        <w:pStyle w:val="a3"/>
        <w:numPr>
          <w:ilvl w:val="0"/>
          <w:numId w:val="11"/>
        </w:numPr>
        <w:rPr>
          <w:rFonts w:eastAsia="Malgun Gothic"/>
          <w:color w:val="000000"/>
          <w:lang w:eastAsia="ko-KR"/>
        </w:rPr>
      </w:pPr>
      <w:r w:rsidRPr="00462773">
        <w:rPr>
          <w:rFonts w:eastAsia="Malgun Gothic"/>
          <w:color w:val="000000"/>
          <w:lang w:eastAsia="ko-KR"/>
        </w:rPr>
        <w:t>I promised to check with the head office and get back to you.</w:t>
      </w:r>
    </w:p>
    <w:p w14:paraId="29FA878A" w14:textId="28FBBF59" w:rsidR="00462773" w:rsidRPr="00462773" w:rsidRDefault="00462773" w:rsidP="00AD4BB8">
      <w:pPr>
        <w:pStyle w:val="a3"/>
        <w:numPr>
          <w:ilvl w:val="0"/>
          <w:numId w:val="11"/>
        </w:numPr>
        <w:rPr>
          <w:rFonts w:eastAsia="Malgun Gothic"/>
          <w:color w:val="000000"/>
          <w:lang w:eastAsia="ko-KR"/>
        </w:rPr>
      </w:pPr>
      <w:r w:rsidRPr="00462773">
        <w:rPr>
          <w:rFonts w:eastAsia="Malgun Gothic"/>
          <w:color w:val="000000"/>
          <w:lang w:eastAsia="ko-KR"/>
        </w:rPr>
        <w:t>I responded that I thought it would be possible for JKC to request features at the beginning of development, including features that might be needed in the near future.</w:t>
      </w:r>
    </w:p>
    <w:p w14:paraId="5CFC035A" w14:textId="3FB64F63" w:rsidR="00462773" w:rsidRPr="004D197E" w:rsidRDefault="004D197E" w:rsidP="00AD4BB8">
      <w:pPr>
        <w:pStyle w:val="a3"/>
        <w:numPr>
          <w:ilvl w:val="0"/>
          <w:numId w:val="11"/>
        </w:numPr>
        <w:rPr>
          <w:rFonts w:eastAsia="Malgun Gothic"/>
          <w:color w:val="0070C0"/>
          <w:lang w:eastAsia="ko-KR"/>
        </w:rPr>
      </w:pPr>
      <w:proofErr w:type="spellStart"/>
      <w:r w:rsidRPr="004D197E">
        <w:rPr>
          <w:rFonts w:eastAsia="Malgun Gothic"/>
          <w:color w:val="0070C0"/>
          <w:lang w:eastAsia="ko-KR"/>
        </w:rPr>
        <w:t>Munegumi-san</w:t>
      </w:r>
      <w:proofErr w:type="spellEnd"/>
      <w:r w:rsidRPr="004D197E">
        <w:rPr>
          <w:rFonts w:eastAsia="Malgun Gothic"/>
          <w:color w:val="0070C0"/>
          <w:lang w:eastAsia="ko-KR"/>
        </w:rPr>
        <w:t xml:space="preserve"> asked whether A&amp;W CP/AA</w:t>
      </w:r>
      <w:r w:rsidR="00B05AC0">
        <w:rPr>
          <w:rFonts w:eastAsia="游明朝" w:hint="eastAsia"/>
          <w:color w:val="0070C0"/>
          <w:lang w:eastAsia="ja-JP"/>
        </w:rPr>
        <w:t xml:space="preserve"> S</w:t>
      </w:r>
      <w:r w:rsidRPr="004D197E">
        <w:rPr>
          <w:rFonts w:eastAsia="Malgun Gothic"/>
          <w:color w:val="0070C0"/>
          <w:lang w:eastAsia="ko-KR"/>
        </w:rPr>
        <w:t>olution's policy is to prepare all development automatically after the VerUP specifications are released, or to prepare sequentially according to customer requests.</w:t>
      </w:r>
    </w:p>
    <w:p w14:paraId="08BFA751" w14:textId="346CE906" w:rsidR="004D197E" w:rsidRPr="00996A71" w:rsidRDefault="00996A71" w:rsidP="00AD4BB8">
      <w:pPr>
        <w:pStyle w:val="a3"/>
        <w:numPr>
          <w:ilvl w:val="0"/>
          <w:numId w:val="11"/>
        </w:numPr>
        <w:rPr>
          <w:rFonts w:eastAsia="Malgun Gothic"/>
          <w:color w:val="000000"/>
          <w:lang w:eastAsia="ko-KR"/>
        </w:rPr>
      </w:pPr>
      <w:r w:rsidRPr="00996A71">
        <w:rPr>
          <w:rFonts w:eastAsia="Malgun Gothic"/>
          <w:color w:val="000000"/>
          <w:lang w:eastAsia="ko-KR"/>
        </w:rPr>
        <w:t>I asked JKC to make requests if they had any requests regarding the version up.</w:t>
      </w:r>
    </w:p>
    <w:p w14:paraId="64BC3BDD" w14:textId="77777777" w:rsidR="00AD407E" w:rsidRPr="00AD407E" w:rsidRDefault="00AD407E" w:rsidP="00AD407E">
      <w:pPr>
        <w:pStyle w:val="a3"/>
        <w:numPr>
          <w:ilvl w:val="0"/>
          <w:numId w:val="11"/>
        </w:numPr>
        <w:rPr>
          <w:rFonts w:eastAsia="Malgun Gothic"/>
          <w:color w:val="000000"/>
          <w:lang w:eastAsia="ko-KR"/>
        </w:rPr>
      </w:pPr>
      <w:r w:rsidRPr="00AD407E">
        <w:rPr>
          <w:rFonts w:eastAsia="Malgun Gothic"/>
          <w:color w:val="000000"/>
          <w:lang w:eastAsia="ko-KR"/>
        </w:rPr>
        <w:t>Goto-</w:t>
      </w:r>
      <w:proofErr w:type="spellStart"/>
      <w:r w:rsidRPr="00AD407E">
        <w:rPr>
          <w:rFonts w:eastAsia="Malgun Gothic"/>
          <w:color w:val="000000"/>
          <w:lang w:eastAsia="ko-KR"/>
        </w:rPr>
        <w:t>san</w:t>
      </w:r>
      <w:proofErr w:type="spellEnd"/>
      <w:r w:rsidRPr="00AD407E">
        <w:rPr>
          <w:rFonts w:eastAsia="Malgun Gothic"/>
          <w:color w:val="000000"/>
          <w:lang w:eastAsia="ko-KR"/>
        </w:rPr>
        <w:t xml:space="preserve"> asked which of the following scenarios would occur if JKC were to adopt the A&amp;W CP/AA Solution, considering the inheritance of existing assets (system S/W).</w:t>
      </w:r>
    </w:p>
    <w:p w14:paraId="24516CBF" w14:textId="42AE1865" w:rsidR="00AD407E" w:rsidRPr="00B05AC0" w:rsidRDefault="00B05AC0" w:rsidP="00B05AC0">
      <w:pPr>
        <w:pStyle w:val="a3"/>
        <w:rPr>
          <w:rFonts w:eastAsia="Malgun Gothic"/>
          <w:color w:val="0070C0"/>
          <w:lang w:eastAsia="ko-KR"/>
        </w:rPr>
      </w:pPr>
      <w:r w:rsidRPr="00B05AC0">
        <w:rPr>
          <w:rFonts w:eastAsia="游明朝" w:hint="eastAsia"/>
          <w:color w:val="0070C0"/>
          <w:lang w:eastAsia="ja-JP"/>
        </w:rPr>
        <w:lastRenderedPageBreak/>
        <w:t>(</w:t>
      </w:r>
      <w:r w:rsidR="00AD407E" w:rsidRPr="00B05AC0">
        <w:rPr>
          <w:rFonts w:eastAsia="Malgun Gothic"/>
          <w:color w:val="0070C0"/>
          <w:lang w:eastAsia="ko-KR"/>
        </w:rPr>
        <w:t>1</w:t>
      </w:r>
      <w:r w:rsidRPr="00B05AC0">
        <w:rPr>
          <w:rFonts w:eastAsia="游明朝" w:hint="eastAsia"/>
          <w:color w:val="0070C0"/>
          <w:lang w:eastAsia="ja-JP"/>
        </w:rPr>
        <w:t>)</w:t>
      </w:r>
      <w:r w:rsidR="00AD407E" w:rsidRPr="00B05AC0">
        <w:rPr>
          <w:rFonts w:eastAsia="Malgun Gothic"/>
          <w:color w:val="0070C0"/>
          <w:lang w:eastAsia="ko-KR"/>
        </w:rPr>
        <w:t xml:space="preserve"> JKC would provide the I/F specifications, and A&amp;W would customize them to match the JKC specifications and provide them.</w:t>
      </w:r>
    </w:p>
    <w:p w14:paraId="5F26043E" w14:textId="58C5C781" w:rsidR="00996A71" w:rsidRPr="00B05AC0" w:rsidRDefault="00B05AC0" w:rsidP="00B05AC0">
      <w:pPr>
        <w:pStyle w:val="a3"/>
        <w:rPr>
          <w:rFonts w:eastAsia="Malgun Gothic"/>
          <w:color w:val="0070C0"/>
          <w:lang w:eastAsia="ko-KR"/>
        </w:rPr>
      </w:pPr>
      <w:r w:rsidRPr="00B05AC0">
        <w:rPr>
          <w:rFonts w:eastAsia="游明朝" w:hint="eastAsia"/>
          <w:color w:val="0070C0"/>
          <w:lang w:eastAsia="ja-JP"/>
        </w:rPr>
        <w:t>(</w:t>
      </w:r>
      <w:r w:rsidR="00AD407E" w:rsidRPr="00B05AC0">
        <w:rPr>
          <w:rFonts w:eastAsia="Malgun Gothic"/>
          <w:color w:val="0070C0"/>
          <w:lang w:eastAsia="ko-KR"/>
        </w:rPr>
        <w:t>2</w:t>
      </w:r>
      <w:r w:rsidRPr="00B05AC0">
        <w:rPr>
          <w:rFonts w:eastAsia="游明朝" w:hint="eastAsia"/>
          <w:color w:val="0070C0"/>
          <w:lang w:eastAsia="ja-JP"/>
        </w:rPr>
        <w:t>)</w:t>
      </w:r>
      <w:r w:rsidR="00AD407E" w:rsidRPr="00B05AC0">
        <w:rPr>
          <w:rFonts w:eastAsia="Malgun Gothic"/>
          <w:color w:val="0070C0"/>
          <w:lang w:eastAsia="ko-KR"/>
        </w:rPr>
        <w:t xml:space="preserve"> A&amp;W would provide a DEV kit and standard I/F (sample S/W), which JKC would then have to incorporate.</w:t>
      </w:r>
    </w:p>
    <w:p w14:paraId="1B10BE6F" w14:textId="54740B3B" w:rsidR="00AD407E" w:rsidRPr="00AD407E" w:rsidRDefault="00AD407E" w:rsidP="00AD407E">
      <w:pPr>
        <w:pStyle w:val="a3"/>
        <w:numPr>
          <w:ilvl w:val="0"/>
          <w:numId w:val="11"/>
        </w:numPr>
        <w:rPr>
          <w:rFonts w:eastAsia="Malgun Gothic"/>
          <w:color w:val="000000"/>
          <w:lang w:eastAsia="ko-KR"/>
        </w:rPr>
      </w:pPr>
      <w:r w:rsidRPr="00AD407E">
        <w:rPr>
          <w:rFonts w:eastAsia="Malgun Gothic"/>
          <w:color w:val="000000"/>
          <w:lang w:eastAsia="ko-KR"/>
        </w:rPr>
        <w:t>I replied that I would need to check with the head office, but that I thought it would be possible for JKC to make a request during the initial development meeting.</w:t>
      </w:r>
    </w:p>
    <w:p w14:paraId="5770D4F9" w14:textId="55E6FDBA" w:rsidR="00AD407E" w:rsidRPr="000E11A7" w:rsidRDefault="000E11A7" w:rsidP="00AD407E">
      <w:pPr>
        <w:pStyle w:val="a3"/>
        <w:numPr>
          <w:ilvl w:val="0"/>
          <w:numId w:val="11"/>
        </w:numPr>
        <w:rPr>
          <w:rFonts w:eastAsia="Malgun Gothic"/>
          <w:color w:val="000000"/>
          <w:lang w:eastAsia="ko-KR"/>
        </w:rPr>
      </w:pPr>
      <w:r w:rsidRPr="000E11A7">
        <w:rPr>
          <w:rFonts w:eastAsia="Malgun Gothic"/>
          <w:color w:val="000000"/>
          <w:lang w:eastAsia="ko-KR"/>
        </w:rPr>
        <w:t>A&amp;W explained that it fully understands the importance of its customers' software assets.</w:t>
      </w:r>
    </w:p>
    <w:p w14:paraId="4307A1DE" w14:textId="55612490" w:rsidR="000E11A7" w:rsidRPr="00B05AC0" w:rsidRDefault="00605A6D" w:rsidP="00AD407E">
      <w:pPr>
        <w:pStyle w:val="a3"/>
        <w:numPr>
          <w:ilvl w:val="0"/>
          <w:numId w:val="11"/>
        </w:numPr>
        <w:rPr>
          <w:rFonts w:eastAsia="Malgun Gothic"/>
          <w:color w:val="EE0000"/>
          <w:lang w:eastAsia="ko-KR"/>
        </w:rPr>
      </w:pPr>
      <w:r w:rsidRPr="00B05AC0">
        <w:rPr>
          <w:rFonts w:eastAsia="Malgun Gothic"/>
          <w:color w:val="EE0000"/>
          <w:lang w:eastAsia="ko-KR"/>
        </w:rPr>
        <w:t>Goto-</w:t>
      </w:r>
      <w:proofErr w:type="spellStart"/>
      <w:r w:rsidRPr="00B05AC0">
        <w:rPr>
          <w:rFonts w:eastAsia="Malgun Gothic"/>
          <w:color w:val="EE0000"/>
          <w:lang w:eastAsia="ko-KR"/>
        </w:rPr>
        <w:t>san</w:t>
      </w:r>
      <w:proofErr w:type="spellEnd"/>
      <w:r w:rsidRPr="00B05AC0">
        <w:rPr>
          <w:rFonts w:eastAsia="Malgun Gothic"/>
          <w:color w:val="EE0000"/>
          <w:lang w:eastAsia="ko-KR"/>
        </w:rPr>
        <w:t xml:space="preserve"> said that his biggest concern was the problems that would arise when replacing the A&amp;W CP/</w:t>
      </w:r>
      <w:proofErr w:type="spellStart"/>
      <w:r w:rsidRPr="00B05AC0">
        <w:rPr>
          <w:rFonts w:eastAsia="Malgun Gothic"/>
          <w:color w:val="EE0000"/>
          <w:lang w:eastAsia="ko-KR"/>
        </w:rPr>
        <w:t>AAsolution</w:t>
      </w:r>
      <w:proofErr w:type="spellEnd"/>
      <w:r w:rsidRPr="00B05AC0">
        <w:rPr>
          <w:rFonts w:eastAsia="Malgun Gothic"/>
          <w:color w:val="EE0000"/>
          <w:lang w:eastAsia="ko-KR"/>
        </w:rPr>
        <w:t xml:space="preserve"> with an existing system.</w:t>
      </w:r>
    </w:p>
    <w:p w14:paraId="33DB14A3" w14:textId="6F5DA7A7" w:rsidR="00605A6D" w:rsidRPr="002263EB" w:rsidRDefault="002263EB" w:rsidP="00AD407E">
      <w:pPr>
        <w:pStyle w:val="a3"/>
        <w:numPr>
          <w:ilvl w:val="0"/>
          <w:numId w:val="11"/>
        </w:numPr>
        <w:rPr>
          <w:rFonts w:eastAsia="Malgun Gothic"/>
          <w:color w:val="000000"/>
          <w:lang w:eastAsia="ko-KR"/>
        </w:rPr>
      </w:pPr>
      <w:r w:rsidRPr="002263EB">
        <w:rPr>
          <w:rFonts w:eastAsia="Malgun Gothic"/>
          <w:color w:val="000000"/>
          <w:lang w:eastAsia="ko-KR"/>
        </w:rPr>
        <w:t>I asked to continue discussing the connection concerns with A&amp;W CP/AA Solution.</w:t>
      </w:r>
    </w:p>
    <w:p w14:paraId="33B9EFCB" w14:textId="26803454" w:rsidR="002263EB" w:rsidRPr="00B05AC0" w:rsidRDefault="002263EB" w:rsidP="00B05AC0">
      <w:pPr>
        <w:pStyle w:val="a3"/>
        <w:numPr>
          <w:ilvl w:val="0"/>
          <w:numId w:val="11"/>
        </w:numPr>
        <w:rPr>
          <w:rFonts w:eastAsia="Malgun Gothic" w:hint="eastAsia"/>
          <w:color w:val="000000"/>
          <w:lang w:eastAsia="ko-KR"/>
        </w:rPr>
      </w:pPr>
      <w:r w:rsidRPr="002263EB">
        <w:rPr>
          <w:rFonts w:eastAsia="Malgun Gothic"/>
          <w:color w:val="000000"/>
          <w:lang w:eastAsia="ko-KR"/>
        </w:rPr>
        <w:t>Goto-</w:t>
      </w:r>
      <w:proofErr w:type="spellStart"/>
      <w:r w:rsidRPr="002263EB">
        <w:rPr>
          <w:rFonts w:eastAsia="Malgun Gothic"/>
          <w:color w:val="000000"/>
          <w:lang w:eastAsia="ko-KR"/>
        </w:rPr>
        <w:t>san</w:t>
      </w:r>
      <w:proofErr w:type="spellEnd"/>
      <w:r w:rsidRPr="002263EB">
        <w:rPr>
          <w:rFonts w:eastAsia="Malgun Gothic"/>
          <w:color w:val="000000"/>
          <w:lang w:eastAsia="ko-KR"/>
        </w:rPr>
        <w:t xml:space="preserve"> asked if there was any experience of replacing an existing S/W with A&amp;W CP/AA Solution other than JKC, and asked for an overview.</w:t>
      </w:r>
    </w:p>
    <w:p w14:paraId="1E3C92E8" w14:textId="77777777" w:rsidR="00D5000B" w:rsidRPr="0043464F" w:rsidRDefault="00D5000B" w:rsidP="00D5000B">
      <w:pPr>
        <w:rPr>
          <w:rFonts w:eastAsia="游明朝"/>
          <w:color w:val="000000"/>
          <w:lang w:eastAsia="ja-JP"/>
        </w:rPr>
      </w:pPr>
    </w:p>
    <w:p w14:paraId="23EFD8AC" w14:textId="77777777" w:rsidR="00D94E68" w:rsidRDefault="00D94E68" w:rsidP="00D94E68">
      <w:pPr>
        <w:rPr>
          <w:rFonts w:eastAsia="游明朝"/>
          <w:b/>
          <w:bCs/>
          <w:color w:val="000000"/>
          <w:lang w:eastAsia="ja-JP"/>
        </w:rPr>
      </w:pPr>
      <w:r w:rsidRPr="00D5000B">
        <w:rPr>
          <w:rFonts w:eastAsia="Malgun Gothic" w:hint="eastAsia"/>
          <w:b/>
          <w:bCs/>
          <w:color w:val="000000"/>
          <w:lang w:eastAsia="ko-KR"/>
        </w:rPr>
        <w:t>Action Items</w:t>
      </w:r>
    </w:p>
    <w:p w14:paraId="5A3B7B4C" w14:textId="3DA5C6B6" w:rsidR="0084504C" w:rsidRPr="0084504C" w:rsidRDefault="0084504C" w:rsidP="0084504C">
      <w:pPr>
        <w:ind w:firstLineChars="50" w:firstLine="120"/>
        <w:rPr>
          <w:rFonts w:eastAsia="游明朝"/>
          <w:b/>
          <w:bCs/>
          <w:color w:val="000000"/>
          <w:lang w:eastAsia="ja-JP"/>
        </w:rPr>
      </w:pPr>
      <w:r>
        <w:rPr>
          <w:rFonts w:eastAsia="游明朝" w:hint="eastAsia"/>
          <w:b/>
          <w:bCs/>
          <w:color w:val="000000"/>
          <w:lang w:eastAsia="ja-JP"/>
        </w:rPr>
        <w:t>&lt;A&amp;W&gt;</w:t>
      </w:r>
    </w:p>
    <w:p w14:paraId="0A3F61EF" w14:textId="64D54C71" w:rsidR="009A574A" w:rsidRPr="00B05AC0" w:rsidRDefault="00FC43C1" w:rsidP="009A574A">
      <w:pPr>
        <w:pStyle w:val="a3"/>
        <w:numPr>
          <w:ilvl w:val="0"/>
          <w:numId w:val="11"/>
        </w:numPr>
        <w:rPr>
          <w:rFonts w:eastAsia="Malgun Gothic"/>
          <w:b/>
          <w:bCs/>
          <w:color w:val="0070C0"/>
          <w:lang w:eastAsia="ko-KR"/>
        </w:rPr>
      </w:pPr>
      <w:r w:rsidRPr="00FC43C1">
        <w:rPr>
          <w:rFonts w:eastAsia="Malgun Gothic"/>
          <w:b/>
          <w:bCs/>
          <w:color w:val="0070C0"/>
          <w:lang w:eastAsia="ko-KR"/>
        </w:rPr>
        <w:t>I will prepare answers to the questions received during this meeting and visit JKC again.</w:t>
      </w:r>
    </w:p>
    <w:p w14:paraId="64AAA946" w14:textId="4CE5AE6F" w:rsidR="003D03CE" w:rsidRPr="00B05AC0" w:rsidRDefault="00FC43C1" w:rsidP="009A574A">
      <w:pPr>
        <w:pStyle w:val="a3"/>
        <w:numPr>
          <w:ilvl w:val="0"/>
          <w:numId w:val="11"/>
        </w:numPr>
        <w:rPr>
          <w:rFonts w:eastAsia="Malgun Gothic"/>
          <w:b/>
          <w:bCs/>
          <w:color w:val="0070C0"/>
          <w:lang w:eastAsia="ko-KR"/>
        </w:rPr>
      </w:pPr>
      <w:r w:rsidRPr="00FC43C1">
        <w:rPr>
          <w:rFonts w:eastAsia="Malgun Gothic"/>
          <w:b/>
          <w:bCs/>
          <w:color w:val="0070C0"/>
          <w:lang w:eastAsia="ko-KR"/>
        </w:rPr>
        <w:t>I will visit their boss, Mori-</w:t>
      </w:r>
      <w:proofErr w:type="spellStart"/>
      <w:r w:rsidRPr="00FC43C1">
        <w:rPr>
          <w:rFonts w:eastAsia="Malgun Gothic"/>
          <w:b/>
          <w:bCs/>
          <w:color w:val="0070C0"/>
          <w:lang w:eastAsia="ko-KR"/>
        </w:rPr>
        <w:t>san</w:t>
      </w:r>
      <w:proofErr w:type="spellEnd"/>
      <w:r w:rsidRPr="00FC43C1">
        <w:rPr>
          <w:rFonts w:eastAsia="Malgun Gothic"/>
          <w:b/>
          <w:bCs/>
          <w:color w:val="0070C0"/>
          <w:lang w:eastAsia="ko-KR"/>
        </w:rPr>
        <w:t>, and promote the adoption of A&amp;W CP/AA Solution.</w:t>
      </w:r>
    </w:p>
    <w:sectPr w:rsidR="003D03CE" w:rsidRPr="00B05AC0" w:rsidSect="00D94AF8">
      <w:headerReference w:type="default" r:id="rId7"/>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21201" w14:textId="77777777" w:rsidR="00A12C38" w:rsidRDefault="00A12C38" w:rsidP="003E3CCA">
      <w:r>
        <w:separator/>
      </w:r>
    </w:p>
  </w:endnote>
  <w:endnote w:type="continuationSeparator" w:id="0">
    <w:p w14:paraId="4FE08388" w14:textId="77777777" w:rsidR="00A12C38" w:rsidRDefault="00A12C38"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F9D69" w14:textId="77777777" w:rsidR="00A12C38" w:rsidRDefault="00A12C38" w:rsidP="003E3CCA">
      <w:r>
        <w:separator/>
      </w:r>
    </w:p>
  </w:footnote>
  <w:footnote w:type="continuationSeparator" w:id="0">
    <w:p w14:paraId="60F57CB6" w14:textId="77777777" w:rsidR="00A12C38" w:rsidRDefault="00A12C38"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57282"/>
    <w:multiLevelType w:val="hybridMultilevel"/>
    <w:tmpl w:val="73C48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E09A4"/>
    <w:multiLevelType w:val="hybridMultilevel"/>
    <w:tmpl w:val="0568D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3E1D8F"/>
    <w:multiLevelType w:val="hybridMultilevel"/>
    <w:tmpl w:val="5BDC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3752C"/>
    <w:multiLevelType w:val="hybridMultilevel"/>
    <w:tmpl w:val="BD2CB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45365C"/>
    <w:multiLevelType w:val="hybridMultilevel"/>
    <w:tmpl w:val="6C58E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74121914"/>
    <w:multiLevelType w:val="hybridMultilevel"/>
    <w:tmpl w:val="9E7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2794">
    <w:abstractNumId w:val="7"/>
  </w:num>
  <w:num w:numId="2" w16cid:durableId="1876039986">
    <w:abstractNumId w:val="8"/>
    <w:lvlOverride w:ilvl="0"/>
    <w:lvlOverride w:ilvl="1"/>
    <w:lvlOverride w:ilvl="2">
      <w:startOverride w:val="1"/>
    </w:lvlOverride>
    <w:lvlOverride w:ilvl="3"/>
    <w:lvlOverride w:ilvl="4"/>
    <w:lvlOverride w:ilvl="5"/>
    <w:lvlOverride w:ilvl="6"/>
    <w:lvlOverride w:ilvl="7"/>
    <w:lvlOverride w:ilvl="8"/>
  </w:num>
  <w:num w:numId="3" w16cid:durableId="1251692863">
    <w:abstractNumId w:val="8"/>
  </w:num>
  <w:num w:numId="4" w16cid:durableId="103692237">
    <w:abstractNumId w:val="0"/>
  </w:num>
  <w:num w:numId="5" w16cid:durableId="1164974485">
    <w:abstractNumId w:val="3"/>
  </w:num>
  <w:num w:numId="6" w16cid:durableId="2051683805">
    <w:abstractNumId w:val="2"/>
  </w:num>
  <w:num w:numId="7" w16cid:durableId="317734711">
    <w:abstractNumId w:val="9"/>
  </w:num>
  <w:num w:numId="8" w16cid:durableId="391579444">
    <w:abstractNumId w:val="1"/>
  </w:num>
  <w:num w:numId="9" w16cid:durableId="2135050572">
    <w:abstractNumId w:val="4"/>
  </w:num>
  <w:num w:numId="10" w16cid:durableId="367145851">
    <w:abstractNumId w:val="5"/>
  </w:num>
  <w:num w:numId="11" w16cid:durableId="21044531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12311"/>
    <w:rsid w:val="0001787A"/>
    <w:rsid w:val="000269F4"/>
    <w:rsid w:val="000408D7"/>
    <w:rsid w:val="00045FA1"/>
    <w:rsid w:val="00070D9A"/>
    <w:rsid w:val="00073066"/>
    <w:rsid w:val="00081316"/>
    <w:rsid w:val="00082CC6"/>
    <w:rsid w:val="00086DD3"/>
    <w:rsid w:val="000A02FA"/>
    <w:rsid w:val="000A1BBF"/>
    <w:rsid w:val="000A5F8D"/>
    <w:rsid w:val="000B198C"/>
    <w:rsid w:val="000B7427"/>
    <w:rsid w:val="000E11A7"/>
    <w:rsid w:val="000E5D1C"/>
    <w:rsid w:val="000F0C92"/>
    <w:rsid w:val="00122DBB"/>
    <w:rsid w:val="00136CA7"/>
    <w:rsid w:val="00145E24"/>
    <w:rsid w:val="00160B14"/>
    <w:rsid w:val="001610FC"/>
    <w:rsid w:val="00161E24"/>
    <w:rsid w:val="00164ECF"/>
    <w:rsid w:val="00165A55"/>
    <w:rsid w:val="00173659"/>
    <w:rsid w:val="00183FF4"/>
    <w:rsid w:val="00193E5E"/>
    <w:rsid w:val="0019420D"/>
    <w:rsid w:val="001A177E"/>
    <w:rsid w:val="001A222F"/>
    <w:rsid w:val="001A42E8"/>
    <w:rsid w:val="001B1725"/>
    <w:rsid w:val="001C45B3"/>
    <w:rsid w:val="001D374D"/>
    <w:rsid w:val="001D4061"/>
    <w:rsid w:val="001D74ED"/>
    <w:rsid w:val="001E02E6"/>
    <w:rsid w:val="00217C23"/>
    <w:rsid w:val="00220516"/>
    <w:rsid w:val="00222273"/>
    <w:rsid w:val="002263EB"/>
    <w:rsid w:val="00237344"/>
    <w:rsid w:val="00245774"/>
    <w:rsid w:val="00263C56"/>
    <w:rsid w:val="00264D84"/>
    <w:rsid w:val="00267B61"/>
    <w:rsid w:val="0028248F"/>
    <w:rsid w:val="00293A7E"/>
    <w:rsid w:val="00294D10"/>
    <w:rsid w:val="002A70FF"/>
    <w:rsid w:val="002A7EFC"/>
    <w:rsid w:val="002B0F86"/>
    <w:rsid w:val="002B3E81"/>
    <w:rsid w:val="002B7CE0"/>
    <w:rsid w:val="002D41A9"/>
    <w:rsid w:val="002F40CA"/>
    <w:rsid w:val="002F4528"/>
    <w:rsid w:val="002F7373"/>
    <w:rsid w:val="003022B8"/>
    <w:rsid w:val="00305006"/>
    <w:rsid w:val="00315FFA"/>
    <w:rsid w:val="00333A49"/>
    <w:rsid w:val="00342C32"/>
    <w:rsid w:val="0036236F"/>
    <w:rsid w:val="00363878"/>
    <w:rsid w:val="0037105F"/>
    <w:rsid w:val="00371291"/>
    <w:rsid w:val="003A7A29"/>
    <w:rsid w:val="003A7FD6"/>
    <w:rsid w:val="003B3BC7"/>
    <w:rsid w:val="003B5FA5"/>
    <w:rsid w:val="003B6AE1"/>
    <w:rsid w:val="003C139C"/>
    <w:rsid w:val="003C1EDC"/>
    <w:rsid w:val="003C27F3"/>
    <w:rsid w:val="003D03CE"/>
    <w:rsid w:val="003D6B33"/>
    <w:rsid w:val="003E3CCA"/>
    <w:rsid w:val="003E434E"/>
    <w:rsid w:val="003F73AE"/>
    <w:rsid w:val="00403C33"/>
    <w:rsid w:val="00404958"/>
    <w:rsid w:val="00404E3E"/>
    <w:rsid w:val="00406FFD"/>
    <w:rsid w:val="004130E8"/>
    <w:rsid w:val="00415154"/>
    <w:rsid w:val="0042595E"/>
    <w:rsid w:val="0043456A"/>
    <w:rsid w:val="0043464F"/>
    <w:rsid w:val="00437393"/>
    <w:rsid w:val="004413E3"/>
    <w:rsid w:val="004421CF"/>
    <w:rsid w:val="00446B8C"/>
    <w:rsid w:val="00462773"/>
    <w:rsid w:val="00465BDF"/>
    <w:rsid w:val="00472753"/>
    <w:rsid w:val="00475373"/>
    <w:rsid w:val="00475869"/>
    <w:rsid w:val="004819A8"/>
    <w:rsid w:val="004825BB"/>
    <w:rsid w:val="00485122"/>
    <w:rsid w:val="00486858"/>
    <w:rsid w:val="004A1554"/>
    <w:rsid w:val="004A20D7"/>
    <w:rsid w:val="004A4998"/>
    <w:rsid w:val="004A6022"/>
    <w:rsid w:val="004B122D"/>
    <w:rsid w:val="004B2072"/>
    <w:rsid w:val="004B4532"/>
    <w:rsid w:val="004B7C9D"/>
    <w:rsid w:val="004C3EDF"/>
    <w:rsid w:val="004D197E"/>
    <w:rsid w:val="004D19A0"/>
    <w:rsid w:val="004D3A57"/>
    <w:rsid w:val="004D593E"/>
    <w:rsid w:val="004E1389"/>
    <w:rsid w:val="004F0205"/>
    <w:rsid w:val="00500463"/>
    <w:rsid w:val="00501C3C"/>
    <w:rsid w:val="005126FD"/>
    <w:rsid w:val="00520885"/>
    <w:rsid w:val="0052124C"/>
    <w:rsid w:val="0053193F"/>
    <w:rsid w:val="00543C35"/>
    <w:rsid w:val="005448BD"/>
    <w:rsid w:val="00557099"/>
    <w:rsid w:val="005709A1"/>
    <w:rsid w:val="00584A89"/>
    <w:rsid w:val="0058559D"/>
    <w:rsid w:val="00593EAE"/>
    <w:rsid w:val="0059709B"/>
    <w:rsid w:val="005A289B"/>
    <w:rsid w:val="005D3AC3"/>
    <w:rsid w:val="005D577F"/>
    <w:rsid w:val="005D7789"/>
    <w:rsid w:val="005E3536"/>
    <w:rsid w:val="005E5708"/>
    <w:rsid w:val="005F7DCB"/>
    <w:rsid w:val="00601702"/>
    <w:rsid w:val="00605738"/>
    <w:rsid w:val="00605A6D"/>
    <w:rsid w:val="006155D0"/>
    <w:rsid w:val="00615DF8"/>
    <w:rsid w:val="00622173"/>
    <w:rsid w:val="0062797F"/>
    <w:rsid w:val="0063494B"/>
    <w:rsid w:val="00644656"/>
    <w:rsid w:val="006475AA"/>
    <w:rsid w:val="006610CC"/>
    <w:rsid w:val="006627EE"/>
    <w:rsid w:val="00673BE5"/>
    <w:rsid w:val="00680D3A"/>
    <w:rsid w:val="00684AE4"/>
    <w:rsid w:val="00687A56"/>
    <w:rsid w:val="00687CBB"/>
    <w:rsid w:val="006A4A59"/>
    <w:rsid w:val="006A7247"/>
    <w:rsid w:val="006B5527"/>
    <w:rsid w:val="006C71FC"/>
    <w:rsid w:val="006D4DAB"/>
    <w:rsid w:val="006D6515"/>
    <w:rsid w:val="006E0BB3"/>
    <w:rsid w:val="006E0F1C"/>
    <w:rsid w:val="006E51F2"/>
    <w:rsid w:val="006F209A"/>
    <w:rsid w:val="006F22DB"/>
    <w:rsid w:val="00706842"/>
    <w:rsid w:val="00726635"/>
    <w:rsid w:val="00726ADF"/>
    <w:rsid w:val="00733918"/>
    <w:rsid w:val="00736B60"/>
    <w:rsid w:val="00741823"/>
    <w:rsid w:val="00753F1A"/>
    <w:rsid w:val="0076189F"/>
    <w:rsid w:val="00772BB4"/>
    <w:rsid w:val="007754F5"/>
    <w:rsid w:val="00782348"/>
    <w:rsid w:val="00782F0B"/>
    <w:rsid w:val="0078753A"/>
    <w:rsid w:val="00790C29"/>
    <w:rsid w:val="007918D3"/>
    <w:rsid w:val="00791D69"/>
    <w:rsid w:val="00792F5C"/>
    <w:rsid w:val="007932CD"/>
    <w:rsid w:val="007978BB"/>
    <w:rsid w:val="007B0F1A"/>
    <w:rsid w:val="007B2ED5"/>
    <w:rsid w:val="007C2A70"/>
    <w:rsid w:val="007D0078"/>
    <w:rsid w:val="007E2E39"/>
    <w:rsid w:val="00830BEE"/>
    <w:rsid w:val="0084504C"/>
    <w:rsid w:val="00845325"/>
    <w:rsid w:val="00845BAD"/>
    <w:rsid w:val="00851C26"/>
    <w:rsid w:val="00853A1C"/>
    <w:rsid w:val="00853E3B"/>
    <w:rsid w:val="0085528E"/>
    <w:rsid w:val="00860E5D"/>
    <w:rsid w:val="00863334"/>
    <w:rsid w:val="008852B0"/>
    <w:rsid w:val="008869C3"/>
    <w:rsid w:val="0089253E"/>
    <w:rsid w:val="008B2784"/>
    <w:rsid w:val="008B741D"/>
    <w:rsid w:val="008C01DD"/>
    <w:rsid w:val="008C6939"/>
    <w:rsid w:val="008C7FF1"/>
    <w:rsid w:val="008D1C33"/>
    <w:rsid w:val="008D1D16"/>
    <w:rsid w:val="008F1AA0"/>
    <w:rsid w:val="008F37CF"/>
    <w:rsid w:val="009029FF"/>
    <w:rsid w:val="00903EBF"/>
    <w:rsid w:val="00904C48"/>
    <w:rsid w:val="009167BE"/>
    <w:rsid w:val="0091778A"/>
    <w:rsid w:val="00930457"/>
    <w:rsid w:val="009438D3"/>
    <w:rsid w:val="0094640D"/>
    <w:rsid w:val="00953327"/>
    <w:rsid w:val="00955814"/>
    <w:rsid w:val="009571E3"/>
    <w:rsid w:val="00962F4F"/>
    <w:rsid w:val="00981798"/>
    <w:rsid w:val="00982D29"/>
    <w:rsid w:val="00983409"/>
    <w:rsid w:val="00986E72"/>
    <w:rsid w:val="00996A71"/>
    <w:rsid w:val="009A51B2"/>
    <w:rsid w:val="009A574A"/>
    <w:rsid w:val="009B2FAE"/>
    <w:rsid w:val="009B7F54"/>
    <w:rsid w:val="009C5271"/>
    <w:rsid w:val="009C57AA"/>
    <w:rsid w:val="009D38B1"/>
    <w:rsid w:val="009D6D22"/>
    <w:rsid w:val="009E2E73"/>
    <w:rsid w:val="009E2EE7"/>
    <w:rsid w:val="009F1851"/>
    <w:rsid w:val="009F3C78"/>
    <w:rsid w:val="00A056AC"/>
    <w:rsid w:val="00A05991"/>
    <w:rsid w:val="00A07A5F"/>
    <w:rsid w:val="00A12C38"/>
    <w:rsid w:val="00A4035A"/>
    <w:rsid w:val="00A530F9"/>
    <w:rsid w:val="00A55BD0"/>
    <w:rsid w:val="00A575BD"/>
    <w:rsid w:val="00A57B3E"/>
    <w:rsid w:val="00AA0686"/>
    <w:rsid w:val="00AC196F"/>
    <w:rsid w:val="00AD0AA4"/>
    <w:rsid w:val="00AD407E"/>
    <w:rsid w:val="00AD4BB8"/>
    <w:rsid w:val="00AD736A"/>
    <w:rsid w:val="00AF2051"/>
    <w:rsid w:val="00B05AC0"/>
    <w:rsid w:val="00B11640"/>
    <w:rsid w:val="00B11A13"/>
    <w:rsid w:val="00B17EE4"/>
    <w:rsid w:val="00B20B11"/>
    <w:rsid w:val="00B21799"/>
    <w:rsid w:val="00B37D15"/>
    <w:rsid w:val="00B421A2"/>
    <w:rsid w:val="00B4727D"/>
    <w:rsid w:val="00B507F6"/>
    <w:rsid w:val="00B53661"/>
    <w:rsid w:val="00B53A19"/>
    <w:rsid w:val="00B549BE"/>
    <w:rsid w:val="00B55504"/>
    <w:rsid w:val="00B75939"/>
    <w:rsid w:val="00B8279C"/>
    <w:rsid w:val="00B83FA0"/>
    <w:rsid w:val="00B976E2"/>
    <w:rsid w:val="00BA0337"/>
    <w:rsid w:val="00BB4C00"/>
    <w:rsid w:val="00BC63FE"/>
    <w:rsid w:val="00BD2565"/>
    <w:rsid w:val="00BF5280"/>
    <w:rsid w:val="00C01B1E"/>
    <w:rsid w:val="00C022BB"/>
    <w:rsid w:val="00C02CF3"/>
    <w:rsid w:val="00C04107"/>
    <w:rsid w:val="00C0598F"/>
    <w:rsid w:val="00C05C69"/>
    <w:rsid w:val="00C068E1"/>
    <w:rsid w:val="00C101FD"/>
    <w:rsid w:val="00C11814"/>
    <w:rsid w:val="00C25121"/>
    <w:rsid w:val="00C331D9"/>
    <w:rsid w:val="00C34BCB"/>
    <w:rsid w:val="00C45F02"/>
    <w:rsid w:val="00C460C0"/>
    <w:rsid w:val="00C564C4"/>
    <w:rsid w:val="00C572A4"/>
    <w:rsid w:val="00C61475"/>
    <w:rsid w:val="00C764F7"/>
    <w:rsid w:val="00C87AAC"/>
    <w:rsid w:val="00C87C10"/>
    <w:rsid w:val="00C9320C"/>
    <w:rsid w:val="00CA4724"/>
    <w:rsid w:val="00CB64B6"/>
    <w:rsid w:val="00CC518A"/>
    <w:rsid w:val="00CE0275"/>
    <w:rsid w:val="00CE0980"/>
    <w:rsid w:val="00CF1CA3"/>
    <w:rsid w:val="00D0372D"/>
    <w:rsid w:val="00D0602D"/>
    <w:rsid w:val="00D11A42"/>
    <w:rsid w:val="00D11CAC"/>
    <w:rsid w:val="00D14BB1"/>
    <w:rsid w:val="00D20A85"/>
    <w:rsid w:val="00D27CFF"/>
    <w:rsid w:val="00D45DB4"/>
    <w:rsid w:val="00D47662"/>
    <w:rsid w:val="00D5000B"/>
    <w:rsid w:val="00D523E7"/>
    <w:rsid w:val="00D65C80"/>
    <w:rsid w:val="00D66DFE"/>
    <w:rsid w:val="00D86854"/>
    <w:rsid w:val="00D87735"/>
    <w:rsid w:val="00D91252"/>
    <w:rsid w:val="00D94AF8"/>
    <w:rsid w:val="00D94E68"/>
    <w:rsid w:val="00DA50C5"/>
    <w:rsid w:val="00DB0753"/>
    <w:rsid w:val="00DB1074"/>
    <w:rsid w:val="00DB58C6"/>
    <w:rsid w:val="00DC0A45"/>
    <w:rsid w:val="00DC2EFF"/>
    <w:rsid w:val="00DC7C0A"/>
    <w:rsid w:val="00DD1DE5"/>
    <w:rsid w:val="00DD5F08"/>
    <w:rsid w:val="00DD7802"/>
    <w:rsid w:val="00DE0A9B"/>
    <w:rsid w:val="00DE4D50"/>
    <w:rsid w:val="00DE7DE1"/>
    <w:rsid w:val="00DF1D8F"/>
    <w:rsid w:val="00DF3D46"/>
    <w:rsid w:val="00DF49FF"/>
    <w:rsid w:val="00DF6754"/>
    <w:rsid w:val="00DF7B53"/>
    <w:rsid w:val="00E06D32"/>
    <w:rsid w:val="00E13AC8"/>
    <w:rsid w:val="00E171FE"/>
    <w:rsid w:val="00E17606"/>
    <w:rsid w:val="00E362D7"/>
    <w:rsid w:val="00E45647"/>
    <w:rsid w:val="00E52EB1"/>
    <w:rsid w:val="00E577F5"/>
    <w:rsid w:val="00E67BA7"/>
    <w:rsid w:val="00E71AC2"/>
    <w:rsid w:val="00E815DF"/>
    <w:rsid w:val="00E823E1"/>
    <w:rsid w:val="00E8787F"/>
    <w:rsid w:val="00EA39F6"/>
    <w:rsid w:val="00EA75E2"/>
    <w:rsid w:val="00EB228D"/>
    <w:rsid w:val="00EB4B66"/>
    <w:rsid w:val="00EC26E0"/>
    <w:rsid w:val="00ED6075"/>
    <w:rsid w:val="00ED6133"/>
    <w:rsid w:val="00ED71DC"/>
    <w:rsid w:val="00EF162B"/>
    <w:rsid w:val="00F06E9A"/>
    <w:rsid w:val="00F07789"/>
    <w:rsid w:val="00F10464"/>
    <w:rsid w:val="00F15E38"/>
    <w:rsid w:val="00F20449"/>
    <w:rsid w:val="00F26210"/>
    <w:rsid w:val="00F46946"/>
    <w:rsid w:val="00F65CEC"/>
    <w:rsid w:val="00F721A9"/>
    <w:rsid w:val="00F7413F"/>
    <w:rsid w:val="00F75878"/>
    <w:rsid w:val="00F75A1D"/>
    <w:rsid w:val="00F77AF4"/>
    <w:rsid w:val="00F827B0"/>
    <w:rsid w:val="00FC43C1"/>
    <w:rsid w:val="00FD22F9"/>
    <w:rsid w:val="00FD79C5"/>
    <w:rsid w:val="00FE69BF"/>
    <w:rsid w:val="00FF1F58"/>
    <w:rsid w:val="00FF66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1074"/>
    <w:rPr>
      <w:rFonts w:ascii="Calibri" w:eastAsia="PMingLiU"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 w:type="table" w:styleId="a8">
    <w:name w:val="Table Grid"/>
    <w:basedOn w:val="a1"/>
    <w:uiPriority w:val="39"/>
    <w:rsid w:val="001C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451173158">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 w:id="151781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3</Pages>
  <Words>834</Words>
  <Characters>4757</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Koya Kinno</cp:lastModifiedBy>
  <cp:revision>33</cp:revision>
  <dcterms:created xsi:type="dcterms:W3CDTF">2025-09-01T01:32:00Z</dcterms:created>
  <dcterms:modified xsi:type="dcterms:W3CDTF">2025-09-05T01:33:00Z</dcterms:modified>
</cp:coreProperties>
</file>