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A7919" w14:textId="2049B260" w:rsidR="007C2A70" w:rsidRPr="00E91DCF" w:rsidRDefault="008C6939" w:rsidP="003E3CCA">
      <w:pPr>
        <w:rPr>
          <w:rFonts w:eastAsia="游明朝"/>
          <w:color w:val="000000"/>
          <w:sz w:val="32"/>
          <w:szCs w:val="32"/>
          <w:lang w:eastAsia="ja-JP"/>
        </w:rPr>
      </w:pPr>
      <w:r w:rsidRPr="008C6939">
        <w:rPr>
          <w:b/>
          <w:bCs/>
          <w:color w:val="000000"/>
          <w:sz w:val="22"/>
          <w:szCs w:val="22"/>
        </w:rPr>
        <w:t>Customer:</w:t>
      </w:r>
      <w:r w:rsidR="008C01DD" w:rsidRPr="008C6939">
        <w:rPr>
          <w:color w:val="000000"/>
          <w:sz w:val="22"/>
          <w:szCs w:val="22"/>
        </w:rPr>
        <w:t xml:space="preserve"> </w:t>
      </w:r>
      <w:r w:rsidR="00FF515B">
        <w:rPr>
          <w:rFonts w:eastAsia="游明朝" w:hint="eastAsia"/>
          <w:color w:val="000000"/>
          <w:sz w:val="22"/>
          <w:szCs w:val="22"/>
          <w:lang w:eastAsia="ja-JP"/>
        </w:rPr>
        <w:t>JVC KENWOOD</w:t>
      </w:r>
    </w:p>
    <w:p w14:paraId="00F26CEC" w14:textId="18F48B81" w:rsidR="007C2A70" w:rsidRPr="00E91DCF" w:rsidRDefault="007C2A70" w:rsidP="003E3CCA">
      <w:pPr>
        <w:rPr>
          <w:rFonts w:eastAsia="游明朝"/>
          <w:color w:val="000000"/>
          <w:sz w:val="22"/>
          <w:szCs w:val="22"/>
          <w:lang w:eastAsia="ja-JP"/>
        </w:rPr>
      </w:pPr>
      <w:r w:rsidRPr="007C2A70">
        <w:rPr>
          <w:rFonts w:hint="eastAsia"/>
          <w:color w:val="000000"/>
          <w:sz w:val="22"/>
          <w:szCs w:val="22"/>
        </w:rPr>
        <w:t>Me</w:t>
      </w:r>
      <w:r w:rsidRPr="007C2A70">
        <w:rPr>
          <w:color w:val="000000"/>
          <w:sz w:val="22"/>
          <w:szCs w:val="22"/>
        </w:rPr>
        <w:t xml:space="preserve">eting </w:t>
      </w:r>
      <w:proofErr w:type="gramStart"/>
      <w:r w:rsidRPr="007C2A70">
        <w:rPr>
          <w:color w:val="000000"/>
          <w:sz w:val="22"/>
          <w:szCs w:val="22"/>
        </w:rPr>
        <w:t xml:space="preserve">Day </w:t>
      </w:r>
      <w:r w:rsidRPr="007C2A70">
        <w:rPr>
          <w:rFonts w:hint="eastAsia"/>
          <w:color w:val="000000"/>
          <w:sz w:val="22"/>
          <w:szCs w:val="22"/>
        </w:rPr>
        <w:t>:</w:t>
      </w:r>
      <w:proofErr w:type="gramEnd"/>
      <w:r w:rsidR="008C01DD">
        <w:rPr>
          <w:color w:val="000000"/>
          <w:sz w:val="22"/>
          <w:szCs w:val="22"/>
        </w:rPr>
        <w:t xml:space="preserve"> 202</w:t>
      </w:r>
      <w:r w:rsidR="00E91DCF">
        <w:rPr>
          <w:rFonts w:eastAsia="游明朝" w:hint="eastAsia"/>
          <w:color w:val="000000"/>
          <w:sz w:val="22"/>
          <w:szCs w:val="22"/>
          <w:lang w:eastAsia="ja-JP"/>
        </w:rPr>
        <w:t>5</w:t>
      </w:r>
      <w:r w:rsidR="008C01DD">
        <w:rPr>
          <w:color w:val="000000"/>
          <w:sz w:val="22"/>
          <w:szCs w:val="22"/>
        </w:rPr>
        <w:t>.</w:t>
      </w:r>
      <w:r w:rsidR="00E91DCF">
        <w:rPr>
          <w:rFonts w:eastAsia="游明朝" w:hint="eastAsia"/>
          <w:color w:val="000000"/>
          <w:sz w:val="22"/>
          <w:szCs w:val="22"/>
          <w:lang w:eastAsia="ja-JP"/>
        </w:rPr>
        <w:t>0</w:t>
      </w:r>
      <w:r w:rsidR="00417402">
        <w:rPr>
          <w:rFonts w:eastAsia="游明朝" w:hint="eastAsia"/>
          <w:color w:val="000000"/>
          <w:sz w:val="22"/>
          <w:szCs w:val="22"/>
          <w:lang w:eastAsia="ja-JP"/>
        </w:rPr>
        <w:t>9</w:t>
      </w:r>
      <w:r w:rsidR="008C01DD">
        <w:rPr>
          <w:color w:val="000000"/>
          <w:sz w:val="22"/>
          <w:szCs w:val="22"/>
        </w:rPr>
        <w:t>.</w:t>
      </w:r>
      <w:r w:rsidR="0079214A">
        <w:rPr>
          <w:rFonts w:eastAsia="游明朝" w:hint="eastAsia"/>
          <w:color w:val="000000"/>
          <w:sz w:val="22"/>
          <w:szCs w:val="22"/>
          <w:lang w:eastAsia="ja-JP"/>
        </w:rPr>
        <w:t>11</w:t>
      </w:r>
    </w:p>
    <w:p w14:paraId="45F114EB" w14:textId="532B1EEE" w:rsidR="003E3CCA" w:rsidRPr="007C2A70" w:rsidRDefault="007C2A70" w:rsidP="003E3CCA">
      <w:pPr>
        <w:rPr>
          <w:color w:val="000000"/>
          <w:sz w:val="22"/>
          <w:szCs w:val="22"/>
        </w:rPr>
      </w:pPr>
      <w:r w:rsidRPr="007C2A70">
        <w:rPr>
          <w:rFonts w:hint="eastAsia"/>
          <w:color w:val="000000"/>
          <w:sz w:val="22"/>
          <w:szCs w:val="22"/>
        </w:rPr>
        <w:t>Me</w:t>
      </w:r>
      <w:r w:rsidRPr="007C2A70">
        <w:rPr>
          <w:color w:val="000000"/>
          <w:sz w:val="22"/>
          <w:szCs w:val="22"/>
        </w:rPr>
        <w:t xml:space="preserve">eting </w:t>
      </w:r>
      <w:proofErr w:type="gramStart"/>
      <w:r w:rsidRPr="007C2A70">
        <w:rPr>
          <w:color w:val="000000"/>
          <w:sz w:val="22"/>
          <w:szCs w:val="22"/>
        </w:rPr>
        <w:t xml:space="preserve">Method </w:t>
      </w:r>
      <w:r w:rsidRPr="007C2A70">
        <w:rPr>
          <w:rFonts w:hint="eastAsia"/>
          <w:color w:val="000000"/>
          <w:sz w:val="22"/>
          <w:szCs w:val="22"/>
        </w:rPr>
        <w:t>:</w:t>
      </w:r>
      <w:proofErr w:type="gramEnd"/>
      <w:r w:rsidRPr="007C2A70">
        <w:rPr>
          <w:rFonts w:hint="eastAsia"/>
          <w:color w:val="000000"/>
          <w:sz w:val="22"/>
          <w:szCs w:val="22"/>
        </w:rPr>
        <w:t xml:space="preserve"> </w:t>
      </w:r>
      <w:r w:rsidR="0073385A">
        <w:rPr>
          <w:color w:val="000000"/>
          <w:sz w:val="22"/>
          <w:szCs w:val="22"/>
        </w:rPr>
        <w:t>Visit</w:t>
      </w:r>
    </w:p>
    <w:p w14:paraId="080BB64F" w14:textId="52A77E8F" w:rsidR="007C2A70" w:rsidRPr="0079214A" w:rsidRDefault="007C2A70" w:rsidP="003E3CCA">
      <w:pPr>
        <w:rPr>
          <w:rFonts w:eastAsia="游明朝"/>
          <w:color w:val="000000"/>
          <w:sz w:val="22"/>
          <w:szCs w:val="22"/>
          <w:lang w:eastAsia="ja-JP"/>
        </w:rPr>
      </w:pPr>
      <w:r w:rsidRPr="007C2A70">
        <w:rPr>
          <w:rFonts w:hint="eastAsia"/>
          <w:color w:val="000000"/>
          <w:sz w:val="22"/>
          <w:szCs w:val="22"/>
        </w:rPr>
        <w:t>Me</w:t>
      </w:r>
      <w:r w:rsidRPr="007C2A70">
        <w:rPr>
          <w:color w:val="000000"/>
          <w:sz w:val="22"/>
          <w:szCs w:val="22"/>
        </w:rPr>
        <w:t xml:space="preserve">eting </w:t>
      </w:r>
      <w:proofErr w:type="gramStart"/>
      <w:r w:rsidRPr="007C2A70">
        <w:rPr>
          <w:color w:val="000000"/>
          <w:sz w:val="22"/>
          <w:szCs w:val="22"/>
        </w:rPr>
        <w:t xml:space="preserve">Agenda </w:t>
      </w:r>
      <w:r w:rsidRPr="007C2A70">
        <w:rPr>
          <w:rFonts w:hint="eastAsia"/>
          <w:color w:val="000000"/>
          <w:sz w:val="22"/>
          <w:szCs w:val="22"/>
        </w:rPr>
        <w:t>:</w:t>
      </w:r>
      <w:proofErr w:type="gramEnd"/>
      <w:r w:rsidR="002A3B52" w:rsidRPr="002A3B52">
        <w:t xml:space="preserve"> </w:t>
      </w:r>
      <w:r w:rsidR="0079214A" w:rsidRPr="0079214A">
        <w:t>Confirmation of selection criteria for next BT Stack business project</w:t>
      </w:r>
    </w:p>
    <w:p w14:paraId="0B2E376E" w14:textId="62494FA4" w:rsidR="00E91DCF" w:rsidRPr="00E91DCF" w:rsidRDefault="007C2A70" w:rsidP="00823447">
      <w:pPr>
        <w:rPr>
          <w:rFonts w:eastAsia="游明朝"/>
          <w:color w:val="000000"/>
          <w:sz w:val="22"/>
          <w:szCs w:val="22"/>
          <w:lang w:eastAsia="ja-JP"/>
        </w:rPr>
      </w:pPr>
      <w:r>
        <w:rPr>
          <w:rFonts w:hint="eastAsia"/>
          <w:color w:val="000000"/>
          <w:sz w:val="22"/>
          <w:szCs w:val="22"/>
        </w:rPr>
        <w:t>M</w:t>
      </w:r>
      <w:r>
        <w:rPr>
          <w:color w:val="000000"/>
          <w:sz w:val="22"/>
          <w:szCs w:val="22"/>
        </w:rPr>
        <w:t xml:space="preserve">eeting </w:t>
      </w:r>
      <w:proofErr w:type="gramStart"/>
      <w:r>
        <w:rPr>
          <w:color w:val="000000"/>
          <w:sz w:val="22"/>
          <w:szCs w:val="22"/>
        </w:rPr>
        <w:t xml:space="preserve">Purpose </w:t>
      </w:r>
      <w:r>
        <w:rPr>
          <w:rFonts w:hint="eastAsia"/>
          <w:color w:val="000000"/>
          <w:sz w:val="22"/>
          <w:szCs w:val="22"/>
        </w:rPr>
        <w:t>:</w:t>
      </w:r>
      <w:proofErr w:type="gramEnd"/>
      <w:r w:rsidR="00753F1A">
        <w:rPr>
          <w:color w:val="000000"/>
          <w:sz w:val="22"/>
          <w:szCs w:val="22"/>
        </w:rPr>
        <w:t xml:space="preserve"> </w:t>
      </w:r>
      <w:r w:rsidR="0073385A">
        <w:rPr>
          <w:color w:val="000000"/>
          <w:sz w:val="22"/>
          <w:szCs w:val="22"/>
        </w:rPr>
        <w:t>Same as above</w:t>
      </w:r>
    </w:p>
    <w:p w14:paraId="7678A319" w14:textId="056779CA" w:rsidR="007C2A70" w:rsidRPr="00CD18D6" w:rsidRDefault="007C2A70" w:rsidP="003E3CCA">
      <w:pPr>
        <w:rPr>
          <w:rFonts w:eastAsia="游明朝"/>
          <w:color w:val="000000"/>
          <w:sz w:val="22"/>
          <w:szCs w:val="22"/>
          <w:lang w:eastAsia="ja-JP"/>
        </w:rPr>
      </w:pPr>
      <w:r w:rsidRPr="007C2A70">
        <w:rPr>
          <w:color w:val="000000"/>
          <w:sz w:val="22"/>
          <w:szCs w:val="22"/>
        </w:rPr>
        <w:t>Whether the results of the meeting achieved the expected purpose</w:t>
      </w:r>
      <w:r>
        <w:rPr>
          <w:color w:val="000000"/>
          <w:sz w:val="22"/>
          <w:szCs w:val="22"/>
        </w:rPr>
        <w:t>:</w:t>
      </w:r>
      <w:r w:rsidR="0073385A">
        <w:rPr>
          <w:color w:val="000000"/>
          <w:sz w:val="22"/>
          <w:szCs w:val="22"/>
        </w:rPr>
        <w:t xml:space="preserve"> </w:t>
      </w:r>
      <w:r w:rsidR="00CD18D6">
        <w:rPr>
          <w:rFonts w:eastAsia="游明朝" w:hint="eastAsia"/>
          <w:color w:val="000000"/>
          <w:sz w:val="22"/>
          <w:szCs w:val="22"/>
          <w:lang w:eastAsia="ja-JP"/>
        </w:rPr>
        <w:t>Yes</w:t>
      </w:r>
    </w:p>
    <w:p w14:paraId="3DEF4832" w14:textId="77777777" w:rsidR="007C2A70" w:rsidRDefault="007C2A70" w:rsidP="003E3CCA">
      <w:pPr>
        <w:rPr>
          <w:b/>
          <w:bCs/>
          <w:color w:val="000000"/>
          <w:sz w:val="22"/>
          <w:szCs w:val="22"/>
        </w:rPr>
      </w:pPr>
    </w:p>
    <w:p w14:paraId="4CBC65EB" w14:textId="77777777" w:rsidR="003E3CCA" w:rsidRDefault="003E3CCA" w:rsidP="003E3CCA">
      <w:pPr>
        <w:rPr>
          <w:b/>
          <w:bCs/>
          <w:color w:val="000000"/>
          <w:sz w:val="22"/>
          <w:szCs w:val="22"/>
        </w:rPr>
      </w:pPr>
      <w:r>
        <w:rPr>
          <w:b/>
          <w:bCs/>
          <w:color w:val="000000"/>
          <w:sz w:val="22"/>
          <w:szCs w:val="22"/>
        </w:rPr>
        <w:t>Participants:</w:t>
      </w:r>
    </w:p>
    <w:p w14:paraId="57101AFB" w14:textId="77777777" w:rsidR="00400221" w:rsidRPr="00400221" w:rsidRDefault="0079214A" w:rsidP="00400221">
      <w:pPr>
        <w:pStyle w:val="a3"/>
        <w:numPr>
          <w:ilvl w:val="0"/>
          <w:numId w:val="6"/>
        </w:numPr>
        <w:rPr>
          <w:color w:val="000000"/>
          <w:sz w:val="24"/>
          <w:szCs w:val="24"/>
        </w:rPr>
      </w:pPr>
      <w:r w:rsidRPr="00F52C1A">
        <w:rPr>
          <w:rFonts w:eastAsia="游明朝" w:hint="eastAsia"/>
          <w:color w:val="000000"/>
          <w:sz w:val="24"/>
          <w:szCs w:val="24"/>
          <w:lang w:eastAsia="ja-JP"/>
        </w:rPr>
        <w:t>PIONEER CORPORATION</w:t>
      </w:r>
      <w:r w:rsidRPr="00F52C1A">
        <w:rPr>
          <w:color w:val="000000"/>
          <w:sz w:val="24"/>
          <w:szCs w:val="24"/>
        </w:rPr>
        <w:t>:</w:t>
      </w:r>
    </w:p>
    <w:p w14:paraId="689F51D6" w14:textId="7753A2F2" w:rsidR="004F027A" w:rsidRPr="00400221" w:rsidRDefault="00400221" w:rsidP="00400221">
      <w:pPr>
        <w:pStyle w:val="a3"/>
        <w:ind w:firstLineChars="100" w:firstLine="220"/>
        <w:rPr>
          <w:rFonts w:hint="eastAsia"/>
          <w:color w:val="000000"/>
          <w:sz w:val="24"/>
          <w:szCs w:val="24"/>
        </w:rPr>
      </w:pPr>
      <w:proofErr w:type="spellStart"/>
      <w:r>
        <w:rPr>
          <w:rFonts w:eastAsia="游明朝" w:hint="eastAsia"/>
          <w:lang w:eastAsia="ja-JP"/>
        </w:rPr>
        <w:t>Nureki-</w:t>
      </w:r>
      <w:proofErr w:type="gramStart"/>
      <w:r>
        <w:rPr>
          <w:rFonts w:eastAsia="游明朝" w:hint="eastAsia"/>
          <w:lang w:eastAsia="ja-JP"/>
        </w:rPr>
        <w:t>san</w:t>
      </w:r>
      <w:proofErr w:type="spellEnd"/>
      <w:r w:rsidR="0079214A" w:rsidRPr="00400221">
        <w:rPr>
          <w:rFonts w:eastAsia="游明朝" w:hint="eastAsia"/>
          <w:lang w:eastAsia="ja-JP"/>
        </w:rPr>
        <w:t xml:space="preserve"> </w:t>
      </w:r>
      <w:r>
        <w:rPr>
          <w:rFonts w:eastAsia="游明朝" w:hint="eastAsia"/>
          <w:lang w:eastAsia="ja-JP"/>
        </w:rPr>
        <w:t>,</w:t>
      </w:r>
      <w:proofErr w:type="gramEnd"/>
      <w:r>
        <w:rPr>
          <w:rFonts w:eastAsia="游明朝" w:hint="eastAsia"/>
          <w:lang w:eastAsia="ja-JP"/>
        </w:rPr>
        <w:t xml:space="preserve"> Kubo-</w:t>
      </w:r>
      <w:proofErr w:type="spellStart"/>
      <w:r>
        <w:rPr>
          <w:rFonts w:eastAsia="游明朝" w:hint="eastAsia"/>
          <w:lang w:eastAsia="ja-JP"/>
        </w:rPr>
        <w:t>san</w:t>
      </w:r>
      <w:proofErr w:type="spellEnd"/>
      <w:r>
        <w:rPr>
          <w:rFonts w:eastAsia="游明朝" w:hint="eastAsia"/>
          <w:lang w:eastAsia="ja-JP"/>
        </w:rPr>
        <w:t>, Kobayashi-</w:t>
      </w:r>
      <w:proofErr w:type="spellStart"/>
      <w:r>
        <w:rPr>
          <w:rFonts w:eastAsia="游明朝" w:hint="eastAsia"/>
          <w:lang w:eastAsia="ja-JP"/>
        </w:rPr>
        <w:t>san</w:t>
      </w:r>
      <w:proofErr w:type="spellEnd"/>
    </w:p>
    <w:p w14:paraId="0CE232BC" w14:textId="28EDAE57" w:rsidR="00300985" w:rsidRPr="009E1A73" w:rsidRDefault="00300985" w:rsidP="009E1A73">
      <w:pPr>
        <w:rPr>
          <w:rFonts w:eastAsia="游明朝"/>
          <w:b/>
          <w:bCs/>
          <w:color w:val="000000"/>
          <w:lang w:eastAsia="ja-JP"/>
        </w:rPr>
      </w:pPr>
    </w:p>
    <w:p w14:paraId="243A3512" w14:textId="7CB36E9C" w:rsidR="003E3CCA" w:rsidRDefault="003E3CCA" w:rsidP="003E3CCA">
      <w:pPr>
        <w:rPr>
          <w:rFonts w:eastAsia="游明朝"/>
          <w:b/>
          <w:bCs/>
          <w:color w:val="000000"/>
          <w:sz w:val="22"/>
          <w:szCs w:val="22"/>
          <w:lang w:eastAsia="ja-JP"/>
        </w:rPr>
      </w:pPr>
      <w:r>
        <w:rPr>
          <w:b/>
          <w:bCs/>
          <w:color w:val="000000"/>
          <w:sz w:val="22"/>
          <w:szCs w:val="22"/>
        </w:rPr>
        <w:t>Summary:</w:t>
      </w:r>
    </w:p>
    <w:p w14:paraId="790E0207" w14:textId="77777777" w:rsidR="00FE5A4C" w:rsidRPr="00FE5A4C" w:rsidRDefault="00FE5A4C" w:rsidP="00FE5A4C">
      <w:pPr>
        <w:pStyle w:val="a3"/>
        <w:numPr>
          <w:ilvl w:val="0"/>
          <w:numId w:val="6"/>
        </w:numPr>
        <w:rPr>
          <w:rFonts w:eastAsia="游明朝"/>
          <w:color w:val="0070C0"/>
          <w:lang w:val="en-GB" w:eastAsia="ja-JP"/>
        </w:rPr>
      </w:pPr>
      <w:r w:rsidRPr="00FE5A4C">
        <w:rPr>
          <w:rFonts w:eastAsia="游明朝"/>
          <w:color w:val="0070C0"/>
          <w:lang w:eastAsia="ja-JP"/>
        </w:rPr>
        <w:t xml:space="preserve">I introduced the features and tools of A&amp;W ECNR using materials provided by </w:t>
      </w:r>
      <w:proofErr w:type="spellStart"/>
      <w:r w:rsidRPr="00FE5A4C">
        <w:rPr>
          <w:rFonts w:eastAsia="游明朝"/>
          <w:color w:val="0070C0"/>
          <w:lang w:eastAsia="ja-JP"/>
        </w:rPr>
        <w:t>Migfa-san</w:t>
      </w:r>
      <w:proofErr w:type="spellEnd"/>
      <w:r w:rsidRPr="00FE5A4C">
        <w:rPr>
          <w:rFonts w:eastAsia="游明朝"/>
          <w:color w:val="0070C0"/>
          <w:lang w:eastAsia="ja-JP"/>
        </w:rPr>
        <w:t>.</w:t>
      </w:r>
    </w:p>
    <w:p w14:paraId="00FB133C" w14:textId="77777777" w:rsidR="00FE5A4C" w:rsidRPr="00FE5A4C" w:rsidRDefault="00FE5A4C" w:rsidP="00FE5A4C">
      <w:pPr>
        <w:pStyle w:val="a3"/>
        <w:numPr>
          <w:ilvl w:val="0"/>
          <w:numId w:val="6"/>
        </w:numPr>
        <w:rPr>
          <w:rFonts w:eastAsia="游明朝"/>
          <w:color w:val="0070C0"/>
          <w:lang w:val="en-GB" w:eastAsia="ja-JP"/>
        </w:rPr>
      </w:pPr>
      <w:proofErr w:type="spellStart"/>
      <w:r w:rsidRPr="00FE5A4C">
        <w:rPr>
          <w:rFonts w:eastAsia="游明朝"/>
          <w:color w:val="0070C0"/>
          <w:lang w:eastAsia="ja-JP"/>
        </w:rPr>
        <w:t>Nureki-san</w:t>
      </w:r>
      <w:proofErr w:type="spellEnd"/>
      <w:r w:rsidRPr="00FE5A4C">
        <w:rPr>
          <w:rFonts w:eastAsia="游明朝"/>
          <w:color w:val="0070C0"/>
          <w:lang w:eastAsia="ja-JP"/>
        </w:rPr>
        <w:t xml:space="preserve"> asked the following questions, and I will request answers from HQ using the Q&amp;A sheet.</w:t>
      </w:r>
    </w:p>
    <w:p w14:paraId="208893EB" w14:textId="216EFB67" w:rsidR="00FE5A4C" w:rsidRPr="00FE5A4C" w:rsidRDefault="00FE5A4C" w:rsidP="00FE5A4C">
      <w:pPr>
        <w:pStyle w:val="a3"/>
        <w:rPr>
          <w:rFonts w:eastAsia="游明朝"/>
          <w:color w:val="0070C0"/>
          <w:lang w:val="en-GB" w:eastAsia="ja-JP"/>
        </w:rPr>
      </w:pPr>
      <w:r w:rsidRPr="00FE5A4C">
        <w:rPr>
          <w:rFonts w:eastAsia="游明朝"/>
          <w:color w:val="0070C0"/>
          <w:lang w:eastAsia="ja-JP"/>
        </w:rPr>
        <w:t>Q1: When HQ previously conducted a demo of an actual vehicle test from Taiwan during an A&amp;W ECNR evaluation, there was noise for a while, which then improved. What was the cause of this</w:t>
      </w:r>
      <w:r w:rsidRPr="00FE5A4C">
        <w:rPr>
          <w:rFonts w:eastAsia="游明朝" w:hint="eastAsia"/>
          <w:color w:val="0070C0"/>
          <w:lang w:eastAsia="ja-JP"/>
        </w:rPr>
        <w:t>.</w:t>
      </w:r>
    </w:p>
    <w:p w14:paraId="72B370AC" w14:textId="77777777" w:rsidR="00FE5A4C" w:rsidRPr="00FE5A4C" w:rsidRDefault="00FE5A4C" w:rsidP="00FE5A4C">
      <w:pPr>
        <w:pStyle w:val="a3"/>
        <w:rPr>
          <w:rFonts w:eastAsia="游明朝"/>
          <w:color w:val="0070C0"/>
          <w:lang w:val="en-GB" w:eastAsia="ja-JP"/>
        </w:rPr>
      </w:pPr>
      <w:r w:rsidRPr="00FE5A4C">
        <w:rPr>
          <w:rFonts w:eastAsia="游明朝"/>
          <w:color w:val="0070C0"/>
          <w:lang w:eastAsia="ja-JP"/>
        </w:rPr>
        <w:t>Q2: Which Japanese customers have adopted A&amp;W ECNR?</w:t>
      </w:r>
    </w:p>
    <w:p w14:paraId="6FF3D50E" w14:textId="77777777" w:rsidR="00FE5A4C" w:rsidRPr="00FE5A4C" w:rsidRDefault="00FE5A4C" w:rsidP="00FE5A4C">
      <w:pPr>
        <w:pStyle w:val="a3"/>
        <w:numPr>
          <w:ilvl w:val="0"/>
          <w:numId w:val="6"/>
        </w:numPr>
        <w:rPr>
          <w:rFonts w:eastAsia="游明朝"/>
          <w:color w:val="0070C0"/>
          <w:lang w:val="en-GB" w:eastAsia="ja-JP"/>
        </w:rPr>
      </w:pPr>
      <w:proofErr w:type="spellStart"/>
      <w:r w:rsidRPr="00FE5A4C">
        <w:rPr>
          <w:rFonts w:eastAsia="游明朝"/>
          <w:color w:val="0070C0"/>
          <w:lang w:eastAsia="ja-JP"/>
        </w:rPr>
        <w:t>Nureki-san</w:t>
      </w:r>
      <w:proofErr w:type="spellEnd"/>
      <w:r w:rsidRPr="00FE5A4C">
        <w:rPr>
          <w:rFonts w:eastAsia="游明朝"/>
          <w:color w:val="0070C0"/>
          <w:lang w:eastAsia="ja-JP"/>
        </w:rPr>
        <w:t xml:space="preserve"> wants to know Q2 because he wants to purchase it market and evaluate the capabilities of A&amp;W ECNR.</w:t>
      </w:r>
    </w:p>
    <w:p w14:paraId="1DD688A5" w14:textId="77777777" w:rsidR="00FE5A4C" w:rsidRPr="00FE5A4C" w:rsidRDefault="00FE5A4C" w:rsidP="00FE5A4C">
      <w:pPr>
        <w:pStyle w:val="a3"/>
        <w:rPr>
          <w:rFonts w:eastAsia="游明朝"/>
          <w:color w:val="0070C0"/>
          <w:lang w:val="en-GB" w:eastAsia="ja-JP"/>
        </w:rPr>
      </w:pPr>
      <w:r w:rsidRPr="00FE5A4C">
        <w:rPr>
          <w:rFonts w:eastAsia="游明朝"/>
          <w:color w:val="0070C0"/>
          <w:lang w:eastAsia="ja-JP"/>
        </w:rPr>
        <w:t>Q3: Is it possible to input actual sound (sound source) into the A&amp;W config tool and hear the sound after adjusting the parameters? (It doesn't have to be real-time.)</w:t>
      </w:r>
    </w:p>
    <w:p w14:paraId="293364F0" w14:textId="77777777" w:rsidR="00FE5A4C" w:rsidRPr="00FE5A4C" w:rsidRDefault="00FE5A4C" w:rsidP="00FE5A4C">
      <w:pPr>
        <w:pStyle w:val="a3"/>
        <w:numPr>
          <w:ilvl w:val="0"/>
          <w:numId w:val="6"/>
        </w:numPr>
        <w:rPr>
          <w:rFonts w:eastAsia="游明朝"/>
          <w:color w:val="0070C0"/>
          <w:lang w:val="en-GB" w:eastAsia="ja-JP"/>
        </w:rPr>
      </w:pPr>
      <w:r w:rsidRPr="00FE5A4C">
        <w:rPr>
          <w:rFonts w:eastAsia="游明朝"/>
          <w:color w:val="0070C0"/>
          <w:lang w:eastAsia="ja-JP"/>
        </w:rPr>
        <w:t>Regarding Q3, since the configuration tool is used to create ECNR parameters, I thought it would be possible to create on/off data for each parameter and listen to it on the actual device, but I promised to check with headquarters.</w:t>
      </w:r>
    </w:p>
    <w:p w14:paraId="71A35133" w14:textId="77777777" w:rsidR="00FE5A4C" w:rsidRPr="00FE5A4C" w:rsidRDefault="00FE5A4C" w:rsidP="00FE5A4C">
      <w:pPr>
        <w:pStyle w:val="a3"/>
        <w:numPr>
          <w:ilvl w:val="0"/>
          <w:numId w:val="6"/>
        </w:numPr>
        <w:rPr>
          <w:rFonts w:eastAsia="游明朝"/>
          <w:color w:val="0070C0"/>
          <w:lang w:val="en-GB" w:eastAsia="ja-JP"/>
        </w:rPr>
      </w:pPr>
      <w:r w:rsidRPr="00FE5A4C">
        <w:rPr>
          <w:rFonts w:eastAsia="游明朝"/>
          <w:color w:val="0070C0"/>
          <w:lang w:eastAsia="ja-JP"/>
        </w:rPr>
        <w:t>I confirmed the motivation for accelerating the A&amp;W ECNR consideration, and the PIO stated that performance and cost were important.</w:t>
      </w:r>
    </w:p>
    <w:p w14:paraId="6BAF9DCB" w14:textId="5CD1A492" w:rsidR="00E53F15" w:rsidRPr="00FE5A4C" w:rsidRDefault="00FE5A4C" w:rsidP="00FE5A4C">
      <w:pPr>
        <w:pStyle w:val="a3"/>
        <w:numPr>
          <w:ilvl w:val="0"/>
          <w:numId w:val="6"/>
        </w:numPr>
        <w:rPr>
          <w:rFonts w:eastAsia="游明朝"/>
          <w:color w:val="0070C0"/>
          <w:lang w:val="en-GB" w:eastAsia="ja-JP"/>
        </w:rPr>
      </w:pPr>
      <w:r w:rsidRPr="00FE5A4C">
        <w:rPr>
          <w:rFonts w:eastAsia="游明朝"/>
          <w:color w:val="0070C0"/>
          <w:lang w:eastAsia="ja-JP"/>
        </w:rPr>
        <w:t>To confirm the cost benefits, the PIO requested a royalty estimate for A&amp;W ECNR for the same number of A&amp;W BT Stacks currently in use.</w:t>
      </w:r>
      <w:r w:rsidR="00E53F15" w:rsidRPr="00FE5A4C">
        <w:rPr>
          <w:rFonts w:eastAsia="游明朝"/>
          <w:color w:val="0070C0"/>
          <w:lang w:eastAsia="ja-JP"/>
        </w:rPr>
        <w:t xml:space="preserve"> </w:t>
      </w:r>
    </w:p>
    <w:p w14:paraId="5A6EECF7" w14:textId="77777777" w:rsidR="00FE5A4C" w:rsidRPr="00265257" w:rsidRDefault="00FE5A4C" w:rsidP="00FE5A4C">
      <w:pPr>
        <w:pStyle w:val="a3"/>
        <w:rPr>
          <w:rFonts w:eastAsia="游明朝" w:hint="eastAsia"/>
          <w:color w:val="000000"/>
          <w:lang w:val="en-GB" w:eastAsia="ja-JP"/>
        </w:rPr>
      </w:pPr>
    </w:p>
    <w:p w14:paraId="75BC36A4" w14:textId="5E9F11C0" w:rsidR="00AF6B7A" w:rsidRPr="00400221" w:rsidRDefault="009E1A73" w:rsidP="00AF6B7A">
      <w:pPr>
        <w:rPr>
          <w:rFonts w:eastAsia="游明朝" w:hint="eastAsia"/>
          <w:b/>
          <w:bCs/>
          <w:color w:val="000000"/>
          <w:sz w:val="22"/>
          <w:szCs w:val="22"/>
          <w:lang w:eastAsia="ja-JP"/>
        </w:rPr>
      </w:pPr>
      <w:r w:rsidRPr="0016415E">
        <w:rPr>
          <w:b/>
          <w:bCs/>
          <w:color w:val="000000"/>
          <w:sz w:val="22"/>
          <w:szCs w:val="22"/>
        </w:rPr>
        <w:t>Detailed discussion</w:t>
      </w:r>
      <w:r>
        <w:rPr>
          <w:b/>
          <w:bCs/>
          <w:color w:val="000000"/>
          <w:sz w:val="22"/>
          <w:szCs w:val="22"/>
        </w:rPr>
        <w:t>:</w:t>
      </w:r>
    </w:p>
    <w:p w14:paraId="6792A1E5" w14:textId="0F191747" w:rsidR="00AF6B7A" w:rsidRPr="00644656" w:rsidRDefault="00AF6B7A" w:rsidP="00AF6B7A">
      <w:pPr>
        <w:ind w:firstLineChars="100" w:firstLine="240"/>
        <w:rPr>
          <w:rFonts w:eastAsia="游明朝"/>
          <w:b/>
          <w:bCs/>
          <w:color w:val="000000"/>
          <w:sz w:val="22"/>
          <w:szCs w:val="22"/>
          <w:lang w:eastAsia="ja-JP"/>
        </w:rPr>
      </w:pPr>
      <w:r w:rsidRPr="0052124C">
        <w:rPr>
          <w:rFonts w:eastAsia="Malgun Gothic"/>
          <w:color w:val="000000"/>
          <w:lang w:eastAsia="ko-KR"/>
        </w:rPr>
        <w:t>[</w:t>
      </w:r>
      <w:r w:rsidRPr="00AF6B7A">
        <w:rPr>
          <w:rFonts w:eastAsia="Malgun Gothic"/>
          <w:color w:val="000000"/>
          <w:lang w:eastAsia="ko-KR"/>
        </w:rPr>
        <w:t>A&amp;W ECNR Introduction</w:t>
      </w:r>
      <w:r w:rsidRPr="0052124C">
        <w:rPr>
          <w:rFonts w:eastAsia="Malgun Gothic"/>
          <w:color w:val="000000"/>
          <w:lang w:eastAsia="ko-KR"/>
        </w:rPr>
        <w:t>]</w:t>
      </w:r>
    </w:p>
    <w:p w14:paraId="168CA525" w14:textId="77777777" w:rsidR="002665E4" w:rsidRPr="002665E4" w:rsidRDefault="002665E4" w:rsidP="002665E4">
      <w:pPr>
        <w:pStyle w:val="a3"/>
        <w:numPr>
          <w:ilvl w:val="0"/>
          <w:numId w:val="6"/>
        </w:numPr>
        <w:rPr>
          <w:rFonts w:eastAsia="游明朝"/>
          <w:color w:val="000000"/>
          <w:lang w:val="en-GB" w:eastAsia="ja-JP"/>
        </w:rPr>
      </w:pPr>
      <w:r w:rsidRPr="002665E4">
        <w:rPr>
          <w:rFonts w:eastAsia="游明朝"/>
          <w:color w:val="000000"/>
          <w:lang w:val="en-GB" w:eastAsia="ja-JP"/>
        </w:rPr>
        <w:t>Before introducing A&amp;W ECNR, I checked with PIO about their ECNR adoption status.</w:t>
      </w:r>
    </w:p>
    <w:p w14:paraId="2CA831DE" w14:textId="03DB826A" w:rsidR="002665E4" w:rsidRPr="002665E4" w:rsidRDefault="003A6599" w:rsidP="002665E4">
      <w:pPr>
        <w:pStyle w:val="a3"/>
        <w:numPr>
          <w:ilvl w:val="0"/>
          <w:numId w:val="6"/>
        </w:numPr>
        <w:rPr>
          <w:rFonts w:eastAsia="游明朝"/>
          <w:color w:val="000000"/>
          <w:lang w:val="en-GB" w:eastAsia="ja-JP"/>
        </w:rPr>
      </w:pPr>
      <w:r>
        <w:rPr>
          <w:rFonts w:eastAsia="游明朝" w:hint="eastAsia"/>
          <w:color w:val="000000"/>
          <w:lang w:val="en-GB" w:eastAsia="ja-JP"/>
        </w:rPr>
        <w:t>C</w:t>
      </w:r>
      <w:r w:rsidR="002665E4" w:rsidRPr="002665E4">
        <w:rPr>
          <w:rFonts w:eastAsia="游明朝"/>
          <w:color w:val="000000"/>
          <w:lang w:val="en-GB" w:eastAsia="ja-JP"/>
        </w:rPr>
        <w:t>ustomer replied that they were currently using both SOC and DSP products from an external ECNR vendor.</w:t>
      </w:r>
    </w:p>
    <w:p w14:paraId="4B8DD8AE" w14:textId="77777777" w:rsidR="002665E4" w:rsidRPr="002665E4" w:rsidRDefault="002665E4" w:rsidP="002665E4">
      <w:pPr>
        <w:pStyle w:val="a3"/>
        <w:numPr>
          <w:ilvl w:val="0"/>
          <w:numId w:val="6"/>
        </w:numPr>
        <w:rPr>
          <w:rFonts w:eastAsia="游明朝"/>
          <w:color w:val="000000"/>
          <w:lang w:val="en-GB" w:eastAsia="ja-JP"/>
        </w:rPr>
      </w:pPr>
      <w:r w:rsidRPr="002665E4">
        <w:rPr>
          <w:rFonts w:eastAsia="游明朝"/>
          <w:color w:val="000000"/>
          <w:lang w:val="en-GB" w:eastAsia="ja-JP"/>
        </w:rPr>
        <w:t>I introduced A&amp;W ECNR's adoption track record and features using materials prepared by HQ Mingfa-san.</w:t>
      </w:r>
    </w:p>
    <w:p w14:paraId="1BBE6C8C" w14:textId="77777777" w:rsidR="002665E4" w:rsidRPr="002665E4" w:rsidRDefault="002665E4" w:rsidP="002665E4">
      <w:pPr>
        <w:pStyle w:val="a3"/>
        <w:numPr>
          <w:ilvl w:val="0"/>
          <w:numId w:val="6"/>
        </w:numPr>
        <w:rPr>
          <w:rFonts w:eastAsia="游明朝"/>
          <w:color w:val="000000"/>
          <w:lang w:val="en-GB" w:eastAsia="ja-JP"/>
        </w:rPr>
      </w:pPr>
      <w:r w:rsidRPr="002665E4">
        <w:rPr>
          <w:rFonts w:eastAsia="游明朝"/>
          <w:color w:val="000000"/>
          <w:lang w:val="en-GB" w:eastAsia="ja-JP"/>
        </w:rPr>
        <w:t>I explained that A&amp;W ECNR performs in-house in-vehicle evaluations, unlike typical ECNR vendors, providing an evaluation environment that makes it easier for users to evaluate.</w:t>
      </w:r>
    </w:p>
    <w:p w14:paraId="7356E876" w14:textId="03B15915" w:rsidR="002665E4" w:rsidRPr="002665E4" w:rsidRDefault="003A6599" w:rsidP="002665E4">
      <w:pPr>
        <w:pStyle w:val="a3"/>
        <w:numPr>
          <w:ilvl w:val="0"/>
          <w:numId w:val="6"/>
        </w:numPr>
        <w:rPr>
          <w:rFonts w:eastAsia="游明朝"/>
          <w:color w:val="000000"/>
          <w:lang w:val="en-GB" w:eastAsia="ja-JP"/>
        </w:rPr>
      </w:pPr>
      <w:r>
        <w:rPr>
          <w:rFonts w:eastAsia="游明朝" w:hint="eastAsia"/>
          <w:color w:val="000000"/>
          <w:lang w:val="en-GB" w:eastAsia="ja-JP"/>
        </w:rPr>
        <w:lastRenderedPageBreak/>
        <w:t>C</w:t>
      </w:r>
      <w:r w:rsidR="002665E4" w:rsidRPr="002665E4">
        <w:rPr>
          <w:rFonts w:eastAsia="游明朝"/>
          <w:color w:val="000000"/>
          <w:lang w:val="en-GB" w:eastAsia="ja-JP"/>
        </w:rPr>
        <w:t>ustomer asked how many of the eight companies with experience were already in mass production.</w:t>
      </w:r>
    </w:p>
    <w:p w14:paraId="6820DA25" w14:textId="77777777" w:rsidR="002665E4" w:rsidRPr="002665E4" w:rsidRDefault="002665E4" w:rsidP="002665E4">
      <w:pPr>
        <w:pStyle w:val="a3"/>
        <w:numPr>
          <w:ilvl w:val="0"/>
          <w:numId w:val="6"/>
        </w:numPr>
        <w:rPr>
          <w:rFonts w:eastAsia="游明朝"/>
          <w:color w:val="000000"/>
          <w:lang w:val="en-GB" w:eastAsia="ja-JP"/>
        </w:rPr>
      </w:pPr>
      <w:proofErr w:type="spellStart"/>
      <w:r w:rsidRPr="002665E4">
        <w:rPr>
          <w:rFonts w:eastAsia="游明朝"/>
          <w:color w:val="000000"/>
          <w:lang w:val="en-GB" w:eastAsia="ja-JP"/>
        </w:rPr>
        <w:t>Morisita-san</w:t>
      </w:r>
      <w:proofErr w:type="spellEnd"/>
      <w:r w:rsidRPr="002665E4">
        <w:rPr>
          <w:rFonts w:eastAsia="游明朝"/>
          <w:color w:val="000000"/>
          <w:lang w:val="en-GB" w:eastAsia="ja-JP"/>
        </w:rPr>
        <w:t xml:space="preserve"> replied that seven companies other than Japanese customers were already in mass production.</w:t>
      </w:r>
    </w:p>
    <w:p w14:paraId="4F5DB134" w14:textId="43C07B54" w:rsidR="002665E4" w:rsidRPr="002665E4" w:rsidRDefault="003A6599" w:rsidP="002665E4">
      <w:pPr>
        <w:pStyle w:val="a3"/>
        <w:numPr>
          <w:ilvl w:val="0"/>
          <w:numId w:val="6"/>
        </w:numPr>
        <w:rPr>
          <w:rFonts w:eastAsia="游明朝"/>
          <w:color w:val="000000"/>
          <w:lang w:val="en-GB" w:eastAsia="ja-JP"/>
        </w:rPr>
      </w:pPr>
      <w:r>
        <w:rPr>
          <w:rFonts w:eastAsia="游明朝" w:hint="eastAsia"/>
          <w:color w:val="000000"/>
          <w:lang w:val="en-GB" w:eastAsia="ja-JP"/>
        </w:rPr>
        <w:t>C</w:t>
      </w:r>
      <w:r w:rsidR="002665E4" w:rsidRPr="002665E4">
        <w:rPr>
          <w:rFonts w:eastAsia="游明朝"/>
          <w:color w:val="000000"/>
          <w:lang w:val="en-GB" w:eastAsia="ja-JP"/>
        </w:rPr>
        <w:t>ustomer asked if the mass-produced products were Display Audio, and replied that in addition to D/A, they also had Navigation.</w:t>
      </w:r>
    </w:p>
    <w:p w14:paraId="58640A15" w14:textId="07488C32" w:rsidR="002665E4" w:rsidRPr="002665E4" w:rsidRDefault="003A6599" w:rsidP="002665E4">
      <w:pPr>
        <w:pStyle w:val="a3"/>
        <w:numPr>
          <w:ilvl w:val="0"/>
          <w:numId w:val="6"/>
        </w:numPr>
        <w:rPr>
          <w:rFonts w:eastAsia="游明朝"/>
          <w:color w:val="000000"/>
          <w:lang w:val="en-GB" w:eastAsia="ja-JP"/>
        </w:rPr>
      </w:pPr>
      <w:r>
        <w:rPr>
          <w:rFonts w:eastAsia="游明朝" w:hint="eastAsia"/>
          <w:color w:val="000000"/>
          <w:lang w:val="en-GB" w:eastAsia="ja-JP"/>
        </w:rPr>
        <w:t>C</w:t>
      </w:r>
      <w:r w:rsidR="002665E4" w:rsidRPr="002665E4">
        <w:rPr>
          <w:rFonts w:eastAsia="游明朝"/>
          <w:color w:val="000000"/>
          <w:lang w:val="en-GB" w:eastAsia="ja-JP"/>
        </w:rPr>
        <w:t xml:space="preserve">ustomer asked if the products were destined for Japanese OEMs, and </w:t>
      </w:r>
      <w:proofErr w:type="spellStart"/>
      <w:r w:rsidR="002665E4" w:rsidRPr="002665E4">
        <w:rPr>
          <w:rFonts w:eastAsia="游明朝"/>
          <w:color w:val="000000"/>
          <w:lang w:val="en-GB" w:eastAsia="ja-JP"/>
        </w:rPr>
        <w:t>Morisita-san</w:t>
      </w:r>
      <w:proofErr w:type="spellEnd"/>
      <w:r w:rsidR="002665E4" w:rsidRPr="002665E4">
        <w:rPr>
          <w:rFonts w:eastAsia="游明朝"/>
          <w:color w:val="000000"/>
          <w:lang w:val="en-GB" w:eastAsia="ja-JP"/>
        </w:rPr>
        <w:t xml:space="preserve"> said it was difficult to answer.</w:t>
      </w:r>
    </w:p>
    <w:p w14:paraId="10E39A94" w14:textId="77777777" w:rsidR="002665E4" w:rsidRPr="002665E4" w:rsidRDefault="002665E4" w:rsidP="002665E4">
      <w:pPr>
        <w:pStyle w:val="a3"/>
        <w:numPr>
          <w:ilvl w:val="0"/>
          <w:numId w:val="6"/>
        </w:numPr>
        <w:rPr>
          <w:rFonts w:eastAsia="游明朝"/>
          <w:color w:val="000000"/>
          <w:lang w:val="en-GB" w:eastAsia="ja-JP"/>
        </w:rPr>
      </w:pPr>
      <w:r w:rsidRPr="002665E4">
        <w:rPr>
          <w:rFonts w:eastAsia="游明朝"/>
          <w:color w:val="000000"/>
          <w:lang w:val="en-GB" w:eastAsia="ja-JP"/>
        </w:rPr>
        <w:t>I mentioned that double talk had shown that the product had been evaluated as having better performance than other companies.</w:t>
      </w:r>
    </w:p>
    <w:p w14:paraId="06ADD62B" w14:textId="77777777" w:rsidR="002665E4" w:rsidRPr="003A6599" w:rsidRDefault="002665E4" w:rsidP="002665E4">
      <w:pPr>
        <w:pStyle w:val="a3"/>
        <w:numPr>
          <w:ilvl w:val="0"/>
          <w:numId w:val="6"/>
        </w:numPr>
        <w:rPr>
          <w:rFonts w:eastAsia="游明朝"/>
          <w:color w:val="EE0000"/>
          <w:lang w:val="en-GB" w:eastAsia="ja-JP"/>
        </w:rPr>
      </w:pPr>
      <w:proofErr w:type="spellStart"/>
      <w:r w:rsidRPr="003A6599">
        <w:rPr>
          <w:rFonts w:eastAsia="游明朝"/>
          <w:color w:val="0070C0"/>
          <w:lang w:val="en-GB" w:eastAsia="ja-JP"/>
        </w:rPr>
        <w:t>Morisita-san</w:t>
      </w:r>
      <w:proofErr w:type="spellEnd"/>
      <w:r w:rsidRPr="003A6599">
        <w:rPr>
          <w:rFonts w:eastAsia="游明朝"/>
          <w:color w:val="0070C0"/>
          <w:lang w:val="en-GB" w:eastAsia="ja-JP"/>
        </w:rPr>
        <w:t xml:space="preserve"> told </w:t>
      </w:r>
      <w:proofErr w:type="spellStart"/>
      <w:r w:rsidRPr="003A6599">
        <w:rPr>
          <w:rFonts w:eastAsia="游明朝"/>
          <w:color w:val="0070C0"/>
          <w:lang w:val="en-GB" w:eastAsia="ja-JP"/>
        </w:rPr>
        <w:t>Nureki-san</w:t>
      </w:r>
      <w:proofErr w:type="spellEnd"/>
      <w:r w:rsidRPr="003A6599">
        <w:rPr>
          <w:rFonts w:eastAsia="游明朝"/>
          <w:color w:val="0070C0"/>
          <w:lang w:val="en-GB" w:eastAsia="ja-JP"/>
        </w:rPr>
        <w:t xml:space="preserve"> that he had already reviewed the A&amp;W ECNR. </w:t>
      </w:r>
      <w:r w:rsidRPr="003A6599">
        <w:rPr>
          <w:rFonts w:eastAsia="游明朝"/>
          <w:color w:val="EE0000"/>
          <w:lang w:val="en-GB" w:eastAsia="ja-JP"/>
        </w:rPr>
        <w:t>(This was the first time I'd heard of it.)</w:t>
      </w:r>
    </w:p>
    <w:p w14:paraId="55FDDE27" w14:textId="77777777" w:rsidR="002665E4" w:rsidRPr="002665E4" w:rsidRDefault="002665E4" w:rsidP="002665E4">
      <w:pPr>
        <w:pStyle w:val="a3"/>
        <w:numPr>
          <w:ilvl w:val="0"/>
          <w:numId w:val="6"/>
        </w:numPr>
        <w:rPr>
          <w:rFonts w:eastAsia="游明朝"/>
          <w:color w:val="000000"/>
          <w:lang w:val="en-GB" w:eastAsia="ja-JP"/>
        </w:rPr>
      </w:pPr>
      <w:r w:rsidRPr="002665E4">
        <w:rPr>
          <w:rFonts w:eastAsia="游明朝"/>
          <w:color w:val="000000"/>
          <w:lang w:val="en-GB" w:eastAsia="ja-JP"/>
        </w:rPr>
        <w:t xml:space="preserve">I asked </w:t>
      </w:r>
      <w:proofErr w:type="spellStart"/>
      <w:r w:rsidRPr="002665E4">
        <w:rPr>
          <w:rFonts w:eastAsia="游明朝"/>
          <w:color w:val="000000"/>
          <w:lang w:val="en-GB" w:eastAsia="ja-JP"/>
        </w:rPr>
        <w:t>Nureki-san</w:t>
      </w:r>
      <w:proofErr w:type="spellEnd"/>
      <w:r w:rsidRPr="002665E4">
        <w:rPr>
          <w:rFonts w:eastAsia="游明朝"/>
          <w:color w:val="000000"/>
          <w:lang w:val="en-GB" w:eastAsia="ja-JP"/>
        </w:rPr>
        <w:t xml:space="preserve"> about his impressions of the review.</w:t>
      </w:r>
    </w:p>
    <w:p w14:paraId="0740504B" w14:textId="77777777" w:rsidR="002665E4" w:rsidRPr="002665E4" w:rsidRDefault="002665E4" w:rsidP="002665E4">
      <w:pPr>
        <w:pStyle w:val="a3"/>
        <w:numPr>
          <w:ilvl w:val="0"/>
          <w:numId w:val="6"/>
        </w:numPr>
        <w:rPr>
          <w:rFonts w:eastAsia="游明朝"/>
          <w:color w:val="000000"/>
          <w:lang w:val="en-GB" w:eastAsia="ja-JP"/>
        </w:rPr>
      </w:pPr>
      <w:proofErr w:type="spellStart"/>
      <w:r w:rsidRPr="002665E4">
        <w:rPr>
          <w:rFonts w:eastAsia="游明朝"/>
          <w:color w:val="000000"/>
          <w:lang w:val="en-GB" w:eastAsia="ja-JP"/>
        </w:rPr>
        <w:t>Nureki-san</w:t>
      </w:r>
      <w:proofErr w:type="spellEnd"/>
      <w:r w:rsidRPr="002665E4">
        <w:rPr>
          <w:rFonts w:eastAsia="游明朝"/>
          <w:color w:val="000000"/>
          <w:lang w:val="en-GB" w:eastAsia="ja-JP"/>
        </w:rPr>
        <w:t xml:space="preserve"> said that A&amp;W had prepared a car in Taiwan and called him from Japan to confirm the ECNR.</w:t>
      </w:r>
    </w:p>
    <w:p w14:paraId="7F59A987" w14:textId="495503B8" w:rsidR="00AF6B7A" w:rsidRPr="00400221" w:rsidRDefault="002665E4" w:rsidP="002665E4">
      <w:pPr>
        <w:pStyle w:val="a3"/>
        <w:numPr>
          <w:ilvl w:val="0"/>
          <w:numId w:val="6"/>
        </w:numPr>
        <w:rPr>
          <w:rFonts w:eastAsia="游明朝"/>
          <w:color w:val="EE0000"/>
          <w:lang w:val="en-GB" w:eastAsia="ja-JP"/>
        </w:rPr>
      </w:pPr>
      <w:proofErr w:type="spellStart"/>
      <w:r w:rsidRPr="00400221">
        <w:rPr>
          <w:rFonts w:eastAsia="游明朝"/>
          <w:color w:val="EE0000"/>
          <w:lang w:val="en-GB" w:eastAsia="ja-JP"/>
        </w:rPr>
        <w:t>Nureki-san</w:t>
      </w:r>
      <w:proofErr w:type="spellEnd"/>
      <w:r w:rsidRPr="00400221">
        <w:rPr>
          <w:rFonts w:eastAsia="游明朝"/>
          <w:color w:val="EE0000"/>
          <w:lang w:val="en-GB" w:eastAsia="ja-JP"/>
        </w:rPr>
        <w:t xml:space="preserve"> said that he had noticed an echo for the first 10 minutes or so, though the cause was unknown, and that it concerned him.</w:t>
      </w:r>
    </w:p>
    <w:p w14:paraId="7E0E8638" w14:textId="77777777" w:rsidR="002665E4" w:rsidRPr="002665E4" w:rsidRDefault="002665E4" w:rsidP="002665E4">
      <w:pPr>
        <w:pStyle w:val="a3"/>
        <w:numPr>
          <w:ilvl w:val="0"/>
          <w:numId w:val="6"/>
        </w:numPr>
        <w:rPr>
          <w:rFonts w:eastAsia="游明朝"/>
          <w:color w:val="EE0000"/>
          <w:lang w:val="en-GB" w:eastAsia="ja-JP"/>
        </w:rPr>
      </w:pPr>
      <w:proofErr w:type="spellStart"/>
      <w:r w:rsidRPr="002665E4">
        <w:rPr>
          <w:rFonts w:eastAsia="游明朝"/>
          <w:color w:val="0070C0"/>
          <w:lang w:val="en-GB" w:eastAsia="ja-JP"/>
        </w:rPr>
        <w:t>Nureki-san</w:t>
      </w:r>
      <w:proofErr w:type="spellEnd"/>
      <w:r w:rsidRPr="002665E4">
        <w:rPr>
          <w:rFonts w:eastAsia="游明朝"/>
          <w:color w:val="0070C0"/>
          <w:lang w:val="en-GB" w:eastAsia="ja-JP"/>
        </w:rPr>
        <w:t xml:space="preserve"> said that there were no problems with stable performance, </w:t>
      </w:r>
      <w:r w:rsidRPr="002665E4">
        <w:rPr>
          <w:rFonts w:eastAsia="游明朝"/>
          <w:color w:val="EE0000"/>
          <w:lang w:val="en-GB" w:eastAsia="ja-JP"/>
        </w:rPr>
        <w:t>but he understood that there were stability issues. (The cause was unknown at the time.)</w:t>
      </w:r>
    </w:p>
    <w:p w14:paraId="0E40080F" w14:textId="77777777" w:rsidR="002665E4" w:rsidRPr="002665E4" w:rsidRDefault="002665E4" w:rsidP="002665E4">
      <w:pPr>
        <w:pStyle w:val="a3"/>
        <w:numPr>
          <w:ilvl w:val="0"/>
          <w:numId w:val="6"/>
        </w:numPr>
        <w:rPr>
          <w:rFonts w:eastAsia="游明朝"/>
          <w:color w:val="000000"/>
          <w:lang w:val="en-GB" w:eastAsia="ja-JP"/>
        </w:rPr>
      </w:pPr>
      <w:proofErr w:type="spellStart"/>
      <w:r w:rsidRPr="002665E4">
        <w:rPr>
          <w:rFonts w:eastAsia="游明朝"/>
          <w:color w:val="000000"/>
          <w:lang w:val="en-GB" w:eastAsia="ja-JP"/>
        </w:rPr>
        <w:t>Nureki-san</w:t>
      </w:r>
      <w:proofErr w:type="spellEnd"/>
      <w:r w:rsidRPr="002665E4">
        <w:rPr>
          <w:rFonts w:eastAsia="游明朝"/>
          <w:color w:val="000000"/>
          <w:lang w:val="en-GB" w:eastAsia="ja-JP"/>
        </w:rPr>
        <w:t xml:space="preserve"> asked if A&amp;W could certify the ITU-T TEST.</w:t>
      </w:r>
    </w:p>
    <w:p w14:paraId="3E4348B4" w14:textId="4981E8B6" w:rsidR="002665E4" w:rsidRDefault="002665E4" w:rsidP="002665E4">
      <w:pPr>
        <w:pStyle w:val="a3"/>
        <w:numPr>
          <w:ilvl w:val="0"/>
          <w:numId w:val="6"/>
        </w:numPr>
        <w:rPr>
          <w:rFonts w:eastAsia="游明朝"/>
          <w:color w:val="000000"/>
          <w:lang w:val="en-GB" w:eastAsia="ja-JP"/>
        </w:rPr>
      </w:pPr>
      <w:r w:rsidRPr="002665E4">
        <w:rPr>
          <w:rFonts w:eastAsia="游明朝"/>
          <w:color w:val="000000"/>
          <w:lang w:val="en-GB" w:eastAsia="ja-JP"/>
        </w:rPr>
        <w:t>I explained that A&amp;W could not certify the device on his behalf, but could provide support tools before the test to make it as easy as possible to pass.</w:t>
      </w:r>
    </w:p>
    <w:p w14:paraId="1CDD6137" w14:textId="6029AD3C" w:rsidR="00AF6B7A" w:rsidRPr="00400221" w:rsidRDefault="009F2144" w:rsidP="00AF6B7A">
      <w:pPr>
        <w:pStyle w:val="a3"/>
        <w:numPr>
          <w:ilvl w:val="0"/>
          <w:numId w:val="6"/>
        </w:numPr>
        <w:rPr>
          <w:rFonts w:eastAsia="游明朝" w:hint="eastAsia"/>
          <w:color w:val="0070C0"/>
          <w:lang w:val="en-GB" w:eastAsia="ja-JP"/>
        </w:rPr>
      </w:pPr>
      <w:proofErr w:type="spellStart"/>
      <w:r w:rsidRPr="00400221">
        <w:rPr>
          <w:rFonts w:eastAsia="游明朝"/>
          <w:color w:val="0070C0"/>
          <w:lang w:val="en-GB" w:eastAsia="ja-JP"/>
        </w:rPr>
        <w:t>Nureki-san</w:t>
      </w:r>
      <w:proofErr w:type="spellEnd"/>
      <w:r w:rsidRPr="00400221">
        <w:rPr>
          <w:rFonts w:eastAsia="游明朝"/>
          <w:color w:val="0070C0"/>
          <w:lang w:val="en-GB" w:eastAsia="ja-JP"/>
        </w:rPr>
        <w:t xml:space="preserve"> asked if A&amp;W headquarters had an ITU-T Tool, and </w:t>
      </w:r>
      <w:proofErr w:type="spellStart"/>
      <w:r w:rsidRPr="00400221">
        <w:rPr>
          <w:rFonts w:eastAsia="游明朝"/>
          <w:color w:val="0070C0"/>
          <w:lang w:val="en-GB" w:eastAsia="ja-JP"/>
        </w:rPr>
        <w:t>Morisita-san</w:t>
      </w:r>
      <w:proofErr w:type="spellEnd"/>
      <w:r w:rsidRPr="00400221">
        <w:rPr>
          <w:rFonts w:eastAsia="游明朝"/>
          <w:color w:val="0070C0"/>
          <w:lang w:val="en-GB" w:eastAsia="ja-JP"/>
        </w:rPr>
        <w:t xml:space="preserve"> replied that they did.</w:t>
      </w:r>
    </w:p>
    <w:p w14:paraId="5D37DDD9" w14:textId="77777777" w:rsidR="00893E52" w:rsidRPr="00400221" w:rsidRDefault="00893E52" w:rsidP="009F0249">
      <w:pPr>
        <w:rPr>
          <w:rFonts w:eastAsia="游明朝" w:hint="eastAsia"/>
          <w:color w:val="000000"/>
          <w:lang w:eastAsia="ja-JP"/>
        </w:rPr>
      </w:pPr>
    </w:p>
    <w:p w14:paraId="1797C34E" w14:textId="6335A932" w:rsidR="009F0249" w:rsidRPr="009F2144" w:rsidRDefault="009F0249" w:rsidP="009F2144">
      <w:pPr>
        <w:ind w:firstLineChars="100" w:firstLine="240"/>
        <w:rPr>
          <w:rFonts w:eastAsia="Malgun Gothic"/>
          <w:color w:val="000000"/>
          <w:lang w:eastAsia="ko-KR"/>
        </w:rPr>
      </w:pPr>
      <w:r w:rsidRPr="0052124C">
        <w:rPr>
          <w:rFonts w:eastAsia="Malgun Gothic"/>
          <w:color w:val="000000"/>
          <w:lang w:eastAsia="ko-KR"/>
        </w:rPr>
        <w:t>[</w:t>
      </w:r>
      <w:r w:rsidR="009F2144" w:rsidRPr="009F2144">
        <w:rPr>
          <w:rFonts w:eastAsia="Malgun Gothic"/>
          <w:color w:val="000000"/>
          <w:lang w:eastAsia="ko-KR"/>
        </w:rPr>
        <w:t>RTD Tool Demo Video</w:t>
      </w:r>
      <w:r w:rsidR="009F2144">
        <w:rPr>
          <w:rFonts w:eastAsia="游明朝" w:hint="eastAsia"/>
          <w:color w:val="000000"/>
          <w:lang w:eastAsia="ja-JP"/>
        </w:rPr>
        <w:t xml:space="preserve"> </w:t>
      </w:r>
      <w:r w:rsidR="009F2144" w:rsidRPr="009F2144">
        <w:rPr>
          <w:rFonts w:eastAsia="Malgun Gothic"/>
          <w:color w:val="000000"/>
          <w:lang w:eastAsia="ko-KR"/>
        </w:rPr>
        <w:t>Introduction</w:t>
      </w:r>
      <w:r w:rsidRPr="0052124C">
        <w:rPr>
          <w:rFonts w:eastAsia="Malgun Gothic"/>
          <w:color w:val="000000"/>
          <w:lang w:eastAsia="ko-KR"/>
        </w:rPr>
        <w:t>]</w:t>
      </w:r>
    </w:p>
    <w:p w14:paraId="342C4501" w14:textId="55710EEA" w:rsidR="009F0249" w:rsidRPr="009F2144" w:rsidRDefault="009F2144" w:rsidP="009F0249">
      <w:pPr>
        <w:pStyle w:val="a3"/>
        <w:numPr>
          <w:ilvl w:val="0"/>
          <w:numId w:val="6"/>
        </w:numPr>
        <w:rPr>
          <w:rFonts w:eastAsia="Malgun Gothic"/>
          <w:color w:val="000000"/>
          <w:lang w:eastAsia="ko-KR"/>
        </w:rPr>
      </w:pPr>
      <w:r w:rsidRPr="009F2144">
        <w:rPr>
          <w:rFonts w:eastAsia="Malgun Gothic"/>
          <w:color w:val="000000"/>
          <w:lang w:eastAsia="ko-KR"/>
        </w:rPr>
        <w:t>I introduced the RTD measurement demo video created by HQ.</w:t>
      </w:r>
    </w:p>
    <w:p w14:paraId="2D18395C" w14:textId="77777777" w:rsidR="002415B6" w:rsidRPr="002415B6" w:rsidRDefault="002415B6" w:rsidP="002415B6">
      <w:pPr>
        <w:pStyle w:val="a3"/>
        <w:numPr>
          <w:ilvl w:val="0"/>
          <w:numId w:val="6"/>
        </w:numPr>
        <w:rPr>
          <w:rFonts w:eastAsia="Malgun Gothic"/>
          <w:color w:val="000000"/>
          <w:lang w:eastAsia="ko-KR"/>
        </w:rPr>
      </w:pPr>
      <w:r w:rsidRPr="002415B6">
        <w:rPr>
          <w:rFonts w:eastAsia="Malgun Gothic"/>
          <w:color w:val="000000"/>
          <w:lang w:eastAsia="ko-KR"/>
        </w:rPr>
        <w:t>I asked if similar tools were offered by existing ECNR vendors.</w:t>
      </w:r>
    </w:p>
    <w:p w14:paraId="155D4382" w14:textId="77777777" w:rsidR="002415B6" w:rsidRPr="002415B6" w:rsidRDefault="002415B6" w:rsidP="002415B6">
      <w:pPr>
        <w:pStyle w:val="a3"/>
        <w:numPr>
          <w:ilvl w:val="0"/>
          <w:numId w:val="6"/>
        </w:numPr>
        <w:rPr>
          <w:rFonts w:eastAsia="Malgun Gothic"/>
          <w:color w:val="000000"/>
          <w:lang w:eastAsia="ko-KR"/>
        </w:rPr>
      </w:pPr>
      <w:proofErr w:type="spellStart"/>
      <w:r w:rsidRPr="002415B6">
        <w:rPr>
          <w:rFonts w:eastAsia="Malgun Gothic"/>
          <w:color w:val="000000"/>
          <w:lang w:eastAsia="ko-KR"/>
        </w:rPr>
        <w:t>Nureki-san</w:t>
      </w:r>
      <w:proofErr w:type="spellEnd"/>
      <w:r w:rsidRPr="002415B6">
        <w:rPr>
          <w:rFonts w:eastAsia="Malgun Gothic"/>
          <w:color w:val="000000"/>
          <w:lang w:eastAsia="ko-KR"/>
        </w:rPr>
        <w:t xml:space="preserve"> replied that they did not provide evaluation tools.</w:t>
      </w:r>
    </w:p>
    <w:p w14:paraId="35F397D6" w14:textId="77777777" w:rsidR="002415B6" w:rsidRPr="002415B6" w:rsidRDefault="002415B6" w:rsidP="002415B6">
      <w:pPr>
        <w:pStyle w:val="a3"/>
        <w:numPr>
          <w:ilvl w:val="0"/>
          <w:numId w:val="6"/>
        </w:numPr>
        <w:rPr>
          <w:rFonts w:eastAsia="Malgun Gothic"/>
          <w:color w:val="000000"/>
          <w:lang w:eastAsia="ko-KR"/>
        </w:rPr>
      </w:pPr>
      <w:r w:rsidRPr="002415B6">
        <w:rPr>
          <w:rFonts w:eastAsia="Malgun Gothic"/>
          <w:color w:val="000000"/>
          <w:lang w:eastAsia="ko-KR"/>
        </w:rPr>
        <w:t xml:space="preserve">I asked if the tools offered by existing ECNR vendors were tools for adjusting ECNR parameters, and </w:t>
      </w:r>
      <w:proofErr w:type="spellStart"/>
      <w:r w:rsidRPr="002415B6">
        <w:rPr>
          <w:rFonts w:eastAsia="Malgun Gothic"/>
          <w:color w:val="000000"/>
          <w:lang w:eastAsia="ko-KR"/>
        </w:rPr>
        <w:t>Nureki-san</w:t>
      </w:r>
      <w:proofErr w:type="spellEnd"/>
      <w:r w:rsidRPr="002415B6">
        <w:rPr>
          <w:rFonts w:eastAsia="Malgun Gothic"/>
          <w:color w:val="000000"/>
          <w:lang w:eastAsia="ko-KR"/>
        </w:rPr>
        <w:t xml:space="preserve"> answered yes.</w:t>
      </w:r>
    </w:p>
    <w:p w14:paraId="5D14BCC4" w14:textId="77777777" w:rsidR="002415B6" w:rsidRPr="002415B6" w:rsidRDefault="002415B6" w:rsidP="002415B6">
      <w:pPr>
        <w:pStyle w:val="a3"/>
        <w:numPr>
          <w:ilvl w:val="0"/>
          <w:numId w:val="6"/>
        </w:numPr>
        <w:rPr>
          <w:rFonts w:eastAsia="Malgun Gothic"/>
          <w:color w:val="000000"/>
          <w:lang w:eastAsia="ko-KR"/>
        </w:rPr>
      </w:pPr>
      <w:r w:rsidRPr="002415B6">
        <w:rPr>
          <w:rFonts w:eastAsia="Malgun Gothic"/>
          <w:color w:val="000000"/>
          <w:lang w:eastAsia="ko-KR"/>
        </w:rPr>
        <w:t>I explained the adjustment screen from the manual for the A&amp;W ECNR configuration tool, which adjusts parameters.</w:t>
      </w:r>
    </w:p>
    <w:p w14:paraId="7F9A84BD" w14:textId="77777777" w:rsidR="002415B6" w:rsidRPr="002415B6" w:rsidRDefault="002415B6" w:rsidP="002415B6">
      <w:pPr>
        <w:pStyle w:val="a3"/>
        <w:numPr>
          <w:ilvl w:val="0"/>
          <w:numId w:val="6"/>
        </w:numPr>
        <w:rPr>
          <w:rFonts w:eastAsia="Malgun Gothic"/>
          <w:color w:val="000000"/>
          <w:lang w:eastAsia="ko-KR"/>
        </w:rPr>
      </w:pPr>
      <w:r w:rsidRPr="002415B6">
        <w:rPr>
          <w:rFonts w:eastAsia="Malgun Gothic"/>
          <w:color w:val="000000"/>
          <w:lang w:eastAsia="ko-KR"/>
        </w:rPr>
        <w:t>A&amp;W explained that it could also provide support for initial customers when introducing the configuration tool.</w:t>
      </w:r>
    </w:p>
    <w:p w14:paraId="65E3492F" w14:textId="77777777" w:rsidR="002415B6" w:rsidRPr="002415B6" w:rsidRDefault="002415B6" w:rsidP="002415B6">
      <w:pPr>
        <w:pStyle w:val="a3"/>
        <w:numPr>
          <w:ilvl w:val="0"/>
          <w:numId w:val="6"/>
        </w:numPr>
        <w:rPr>
          <w:rFonts w:eastAsia="Malgun Gothic"/>
          <w:color w:val="000000"/>
          <w:lang w:eastAsia="ko-KR"/>
        </w:rPr>
      </w:pPr>
      <w:proofErr w:type="spellStart"/>
      <w:r w:rsidRPr="002415B6">
        <w:rPr>
          <w:rFonts w:eastAsia="Malgun Gothic"/>
          <w:color w:val="000000"/>
          <w:lang w:eastAsia="ko-KR"/>
        </w:rPr>
        <w:t>Nureki-san</w:t>
      </w:r>
      <w:proofErr w:type="spellEnd"/>
      <w:r w:rsidRPr="002415B6">
        <w:rPr>
          <w:rFonts w:eastAsia="Malgun Gothic"/>
          <w:color w:val="000000"/>
          <w:lang w:eastAsia="ko-KR"/>
        </w:rPr>
        <w:t xml:space="preserve"> asked if it was possible to record real audio using the configuration tool and listen to the sound after changes were made.</w:t>
      </w:r>
    </w:p>
    <w:p w14:paraId="5B7B7A19" w14:textId="77777777" w:rsidR="002415B6" w:rsidRPr="002415B6" w:rsidRDefault="002415B6" w:rsidP="002415B6">
      <w:pPr>
        <w:pStyle w:val="a3"/>
        <w:numPr>
          <w:ilvl w:val="0"/>
          <w:numId w:val="6"/>
        </w:numPr>
        <w:rPr>
          <w:rFonts w:eastAsia="Malgun Gothic"/>
          <w:color w:val="000000"/>
          <w:lang w:eastAsia="ko-KR"/>
        </w:rPr>
      </w:pPr>
      <w:r w:rsidRPr="002415B6">
        <w:rPr>
          <w:rFonts w:eastAsia="Malgun Gothic"/>
          <w:color w:val="000000"/>
          <w:lang w:eastAsia="ko-KR"/>
        </w:rPr>
        <w:t>I promised to check with headquarters to see if this was possible and get an answer.</w:t>
      </w:r>
    </w:p>
    <w:p w14:paraId="2B07EBBF" w14:textId="77777777" w:rsidR="002415B6" w:rsidRPr="002415B6" w:rsidRDefault="002415B6" w:rsidP="002415B6">
      <w:pPr>
        <w:pStyle w:val="a3"/>
        <w:numPr>
          <w:ilvl w:val="0"/>
          <w:numId w:val="6"/>
        </w:numPr>
        <w:rPr>
          <w:rFonts w:eastAsia="Malgun Gothic"/>
          <w:color w:val="000000"/>
          <w:lang w:eastAsia="ko-KR"/>
        </w:rPr>
      </w:pPr>
      <w:r w:rsidRPr="002415B6">
        <w:rPr>
          <w:rFonts w:eastAsia="Malgun Gothic"/>
          <w:color w:val="000000"/>
          <w:lang w:eastAsia="ko-KR"/>
        </w:rPr>
        <w:t>In my opinion, even if the above function cannot be achieved with just the configuration tool, I replied that I think it is possible to create ECNR parameters and check them on the actual device.</w:t>
      </w:r>
    </w:p>
    <w:p w14:paraId="5100FDCF" w14:textId="69EBCFFB" w:rsidR="009F2144" w:rsidRPr="002415B6" w:rsidRDefault="002415B6" w:rsidP="002415B6">
      <w:pPr>
        <w:pStyle w:val="a3"/>
        <w:numPr>
          <w:ilvl w:val="0"/>
          <w:numId w:val="6"/>
        </w:numPr>
        <w:rPr>
          <w:rFonts w:eastAsia="Malgun Gothic"/>
          <w:color w:val="000000"/>
          <w:lang w:eastAsia="ko-KR"/>
        </w:rPr>
      </w:pPr>
      <w:proofErr w:type="spellStart"/>
      <w:r w:rsidRPr="002415B6">
        <w:rPr>
          <w:rFonts w:eastAsia="Malgun Gothic"/>
          <w:color w:val="000000"/>
          <w:lang w:eastAsia="ko-KR"/>
        </w:rPr>
        <w:lastRenderedPageBreak/>
        <w:t>Nureki-san</w:t>
      </w:r>
      <w:proofErr w:type="spellEnd"/>
      <w:r w:rsidRPr="002415B6">
        <w:rPr>
          <w:rFonts w:eastAsia="Malgun Gothic"/>
          <w:color w:val="000000"/>
          <w:lang w:eastAsia="ko-KR"/>
        </w:rPr>
        <w:t xml:space="preserve"> said that, for example, if the T-MOS values ​​were bad, he would like to know if it was possible to check the sound after adjustment and determine what was wrong.</w:t>
      </w:r>
    </w:p>
    <w:p w14:paraId="131C43B1" w14:textId="77777777" w:rsidR="002E2D81" w:rsidRPr="002E2D81" w:rsidRDefault="002E2D81" w:rsidP="002E2D81">
      <w:pPr>
        <w:pStyle w:val="a3"/>
        <w:numPr>
          <w:ilvl w:val="0"/>
          <w:numId w:val="6"/>
        </w:numPr>
        <w:rPr>
          <w:rFonts w:eastAsia="Malgun Gothic"/>
          <w:color w:val="0070C0"/>
          <w:lang w:eastAsia="ko-KR"/>
        </w:rPr>
      </w:pPr>
      <w:r w:rsidRPr="002E2D81">
        <w:rPr>
          <w:rFonts w:eastAsia="Malgun Gothic"/>
          <w:color w:val="0070C0"/>
          <w:lang w:eastAsia="ko-KR"/>
        </w:rPr>
        <w:t>Kubo-</w:t>
      </w:r>
      <w:proofErr w:type="spellStart"/>
      <w:r w:rsidRPr="002E2D81">
        <w:rPr>
          <w:rFonts w:eastAsia="Malgun Gothic"/>
          <w:color w:val="0070C0"/>
          <w:lang w:eastAsia="ko-KR"/>
        </w:rPr>
        <w:t>san</w:t>
      </w:r>
      <w:proofErr w:type="spellEnd"/>
      <w:r w:rsidRPr="002E2D81">
        <w:rPr>
          <w:rFonts w:eastAsia="Malgun Gothic"/>
          <w:color w:val="0070C0"/>
          <w:lang w:eastAsia="ko-KR"/>
        </w:rPr>
        <w:t xml:space="preserve"> understood that the config tool was for creating ECNR parameters, and therefore concluded that it would be impossible to record after adjustments using just the config tool.</w:t>
      </w:r>
    </w:p>
    <w:p w14:paraId="3E5DA41C" w14:textId="77777777" w:rsidR="002E2D81" w:rsidRPr="002E2D81" w:rsidRDefault="002E2D81" w:rsidP="002E2D81">
      <w:pPr>
        <w:pStyle w:val="a3"/>
        <w:numPr>
          <w:ilvl w:val="0"/>
          <w:numId w:val="6"/>
        </w:numPr>
        <w:rPr>
          <w:rFonts w:eastAsia="Malgun Gothic"/>
          <w:color w:val="000000"/>
          <w:lang w:eastAsia="ko-KR"/>
        </w:rPr>
      </w:pPr>
      <w:r w:rsidRPr="002E2D81">
        <w:rPr>
          <w:rFonts w:eastAsia="Malgun Gothic"/>
          <w:color w:val="000000"/>
          <w:lang w:eastAsia="ko-KR"/>
        </w:rPr>
        <w:t>I checked whether competitors had similar tools.</w:t>
      </w:r>
    </w:p>
    <w:p w14:paraId="296D9E1A" w14:textId="77777777" w:rsidR="002E2D81" w:rsidRPr="002E2D81" w:rsidRDefault="002E2D81" w:rsidP="002E2D81">
      <w:pPr>
        <w:pStyle w:val="a3"/>
        <w:numPr>
          <w:ilvl w:val="0"/>
          <w:numId w:val="6"/>
        </w:numPr>
        <w:rPr>
          <w:rFonts w:eastAsia="Malgun Gothic"/>
          <w:color w:val="EE0000"/>
          <w:lang w:eastAsia="ko-KR"/>
        </w:rPr>
      </w:pPr>
      <w:r w:rsidRPr="002E2D81">
        <w:rPr>
          <w:rFonts w:eastAsia="Malgun Gothic"/>
          <w:color w:val="EE0000"/>
          <w:lang w:eastAsia="ko-KR"/>
        </w:rPr>
        <w:t>Kobayashi-</w:t>
      </w:r>
      <w:proofErr w:type="spellStart"/>
      <w:r w:rsidRPr="002E2D81">
        <w:rPr>
          <w:rFonts w:eastAsia="Malgun Gothic"/>
          <w:color w:val="EE0000"/>
          <w:lang w:eastAsia="ko-KR"/>
        </w:rPr>
        <w:t>san</w:t>
      </w:r>
      <w:proofErr w:type="spellEnd"/>
      <w:r w:rsidRPr="002E2D81">
        <w:rPr>
          <w:rFonts w:eastAsia="Malgun Gothic"/>
          <w:color w:val="EE0000"/>
          <w:lang w:eastAsia="ko-KR"/>
        </w:rPr>
        <w:t xml:space="preserve"> said that other companies have ECNR evaluation boxes (hardware) that are separate from the actual units (products), and that after adjusting parameters with the tool, you can run the sound through the box and check the adjusted sound even without the actual unit.</w:t>
      </w:r>
    </w:p>
    <w:p w14:paraId="31A8A471" w14:textId="6D571805" w:rsidR="002415B6" w:rsidRPr="002E2D81" w:rsidRDefault="002E2D81" w:rsidP="002E2D81">
      <w:pPr>
        <w:pStyle w:val="a3"/>
        <w:numPr>
          <w:ilvl w:val="0"/>
          <w:numId w:val="6"/>
        </w:numPr>
        <w:rPr>
          <w:rFonts w:eastAsia="Malgun Gothic"/>
          <w:color w:val="000000"/>
          <w:lang w:eastAsia="ko-KR"/>
        </w:rPr>
      </w:pPr>
      <w:r w:rsidRPr="002E2D81">
        <w:rPr>
          <w:rFonts w:eastAsia="Malgun Gothic"/>
          <w:color w:val="000000"/>
          <w:lang w:eastAsia="ko-KR"/>
        </w:rPr>
        <w:t>Kobayashi-</w:t>
      </w:r>
      <w:proofErr w:type="spellStart"/>
      <w:r w:rsidRPr="002E2D81">
        <w:rPr>
          <w:rFonts w:eastAsia="Malgun Gothic"/>
          <w:color w:val="000000"/>
          <w:lang w:eastAsia="ko-KR"/>
        </w:rPr>
        <w:t>san</w:t>
      </w:r>
      <w:proofErr w:type="spellEnd"/>
      <w:r w:rsidRPr="002E2D81">
        <w:rPr>
          <w:rFonts w:eastAsia="Malgun Gothic"/>
          <w:color w:val="000000"/>
          <w:lang w:eastAsia="ko-KR"/>
        </w:rPr>
        <w:t xml:space="preserve"> explained that when evaluating, they switch between the actual unit and the evaluation box.</w:t>
      </w:r>
    </w:p>
    <w:p w14:paraId="4576E799" w14:textId="77777777" w:rsidR="000313C9" w:rsidRPr="000313C9" w:rsidRDefault="000313C9" w:rsidP="000313C9">
      <w:pPr>
        <w:pStyle w:val="a3"/>
        <w:numPr>
          <w:ilvl w:val="0"/>
          <w:numId w:val="6"/>
        </w:numPr>
        <w:rPr>
          <w:rFonts w:eastAsia="Malgun Gothic"/>
          <w:color w:val="000000"/>
          <w:lang w:eastAsia="ko-KR"/>
        </w:rPr>
      </w:pPr>
      <w:r w:rsidRPr="000313C9">
        <w:rPr>
          <w:rFonts w:eastAsia="Malgun Gothic"/>
          <w:color w:val="000000"/>
          <w:lang w:eastAsia="ko-KR"/>
        </w:rPr>
        <w:t>I asked if he had any requests regarding the evaluation of ECNR.</w:t>
      </w:r>
    </w:p>
    <w:p w14:paraId="7D9FB2CB" w14:textId="77777777" w:rsidR="000313C9" w:rsidRPr="000313C9" w:rsidRDefault="000313C9" w:rsidP="000313C9">
      <w:pPr>
        <w:pStyle w:val="a3"/>
        <w:numPr>
          <w:ilvl w:val="0"/>
          <w:numId w:val="6"/>
        </w:numPr>
        <w:rPr>
          <w:rFonts w:eastAsia="Malgun Gothic"/>
          <w:color w:val="000000"/>
          <w:lang w:eastAsia="ko-KR"/>
        </w:rPr>
      </w:pPr>
      <w:r w:rsidRPr="000313C9">
        <w:rPr>
          <w:rFonts w:eastAsia="Malgun Gothic"/>
          <w:color w:val="000000"/>
          <w:lang w:eastAsia="ko-KR"/>
        </w:rPr>
        <w:t>I asked whether it would be necessary to prepare both an SOC and a DSP if we were to adopt A&amp;W ECNR.</w:t>
      </w:r>
    </w:p>
    <w:p w14:paraId="729B0A42" w14:textId="77777777" w:rsidR="000313C9" w:rsidRPr="000313C9" w:rsidRDefault="000313C9" w:rsidP="000313C9">
      <w:pPr>
        <w:pStyle w:val="a3"/>
        <w:numPr>
          <w:ilvl w:val="0"/>
          <w:numId w:val="6"/>
        </w:numPr>
        <w:rPr>
          <w:rFonts w:eastAsia="Malgun Gothic"/>
          <w:color w:val="0070C0"/>
          <w:lang w:eastAsia="ko-KR"/>
        </w:rPr>
      </w:pPr>
      <w:proofErr w:type="spellStart"/>
      <w:r w:rsidRPr="000313C9">
        <w:rPr>
          <w:rFonts w:eastAsia="Malgun Gothic"/>
          <w:color w:val="0070C0"/>
          <w:lang w:eastAsia="ko-KR"/>
        </w:rPr>
        <w:t>Nureki-san</w:t>
      </w:r>
      <w:proofErr w:type="spellEnd"/>
      <w:r w:rsidRPr="000313C9">
        <w:rPr>
          <w:rFonts w:eastAsia="Malgun Gothic"/>
          <w:color w:val="0070C0"/>
          <w:lang w:eastAsia="ko-KR"/>
        </w:rPr>
        <w:t xml:space="preserve"> replied that if we adopted A&amp;W ECNR, it would probably only be an SOC.</w:t>
      </w:r>
    </w:p>
    <w:p w14:paraId="40E57133" w14:textId="77777777" w:rsidR="000313C9" w:rsidRPr="000313C9" w:rsidRDefault="000313C9" w:rsidP="000313C9">
      <w:pPr>
        <w:pStyle w:val="a3"/>
        <w:numPr>
          <w:ilvl w:val="0"/>
          <w:numId w:val="6"/>
        </w:numPr>
        <w:rPr>
          <w:rFonts w:eastAsia="Malgun Gothic"/>
          <w:color w:val="000000"/>
          <w:lang w:eastAsia="ko-KR"/>
        </w:rPr>
      </w:pPr>
      <w:proofErr w:type="spellStart"/>
      <w:r w:rsidRPr="000313C9">
        <w:rPr>
          <w:rFonts w:eastAsia="Malgun Gothic"/>
          <w:color w:val="000000"/>
          <w:lang w:eastAsia="ko-KR"/>
        </w:rPr>
        <w:t>Nureki-san</w:t>
      </w:r>
      <w:proofErr w:type="spellEnd"/>
      <w:r w:rsidRPr="000313C9">
        <w:rPr>
          <w:rFonts w:eastAsia="Malgun Gothic"/>
          <w:color w:val="000000"/>
          <w:lang w:eastAsia="ko-KR"/>
        </w:rPr>
        <w:t xml:space="preserve"> asked if A&amp;W ECNR had a track record of being equipped with a DSP, and I promised to check and reply.</w:t>
      </w:r>
    </w:p>
    <w:p w14:paraId="3D3488AB" w14:textId="77777777" w:rsidR="000313C9" w:rsidRPr="000313C9" w:rsidRDefault="000313C9" w:rsidP="000313C9">
      <w:pPr>
        <w:pStyle w:val="a3"/>
        <w:numPr>
          <w:ilvl w:val="0"/>
          <w:numId w:val="6"/>
        </w:numPr>
        <w:rPr>
          <w:rFonts w:eastAsia="Malgun Gothic"/>
          <w:color w:val="000000"/>
          <w:lang w:eastAsia="ko-KR"/>
        </w:rPr>
      </w:pPr>
      <w:proofErr w:type="spellStart"/>
      <w:r w:rsidRPr="000313C9">
        <w:rPr>
          <w:rFonts w:eastAsia="Malgun Gothic"/>
          <w:color w:val="000000"/>
          <w:lang w:eastAsia="ko-KR"/>
        </w:rPr>
        <w:t>Nureki-san</w:t>
      </w:r>
      <w:proofErr w:type="spellEnd"/>
      <w:r w:rsidRPr="000313C9">
        <w:rPr>
          <w:rFonts w:eastAsia="Malgun Gothic"/>
          <w:color w:val="000000"/>
          <w:lang w:eastAsia="ko-KR"/>
        </w:rPr>
        <w:t xml:space="preserve"> said that if there was a track record, he would like to know which DSP it was.</w:t>
      </w:r>
    </w:p>
    <w:p w14:paraId="236BEB7A" w14:textId="77777777" w:rsidR="000313C9" w:rsidRPr="000313C9" w:rsidRDefault="000313C9" w:rsidP="000313C9">
      <w:pPr>
        <w:pStyle w:val="a3"/>
        <w:numPr>
          <w:ilvl w:val="0"/>
          <w:numId w:val="6"/>
        </w:numPr>
        <w:rPr>
          <w:rFonts w:eastAsia="Malgun Gothic"/>
          <w:color w:val="000000"/>
          <w:lang w:eastAsia="ko-KR"/>
        </w:rPr>
      </w:pPr>
      <w:r w:rsidRPr="000313C9">
        <w:rPr>
          <w:rFonts w:eastAsia="Malgun Gothic"/>
          <w:color w:val="000000"/>
          <w:lang w:eastAsia="ko-KR"/>
        </w:rPr>
        <w:t>I asked if product-specific variations of ECNR (with different functions/performance) were necessary.</w:t>
      </w:r>
    </w:p>
    <w:p w14:paraId="7E357B9C" w14:textId="77777777" w:rsidR="000313C9" w:rsidRPr="000313C9" w:rsidRDefault="000313C9" w:rsidP="000313C9">
      <w:pPr>
        <w:pStyle w:val="a3"/>
        <w:numPr>
          <w:ilvl w:val="0"/>
          <w:numId w:val="6"/>
        </w:numPr>
        <w:rPr>
          <w:rFonts w:eastAsia="Malgun Gothic"/>
          <w:color w:val="0070C0"/>
          <w:lang w:eastAsia="ko-KR"/>
        </w:rPr>
      </w:pPr>
      <w:proofErr w:type="spellStart"/>
      <w:r w:rsidRPr="000313C9">
        <w:rPr>
          <w:rFonts w:eastAsia="Malgun Gothic"/>
          <w:color w:val="0070C0"/>
          <w:lang w:eastAsia="ko-KR"/>
        </w:rPr>
        <w:t>Nureki-san</w:t>
      </w:r>
      <w:proofErr w:type="spellEnd"/>
      <w:r w:rsidRPr="000313C9">
        <w:rPr>
          <w:rFonts w:eastAsia="Malgun Gothic"/>
          <w:color w:val="0070C0"/>
          <w:lang w:eastAsia="ko-KR"/>
        </w:rPr>
        <w:t xml:space="preserve"> replied that it is common for one ECNR to be deployed across all products.</w:t>
      </w:r>
    </w:p>
    <w:p w14:paraId="64D41D22" w14:textId="77777777" w:rsidR="000313C9" w:rsidRPr="000313C9" w:rsidRDefault="000313C9" w:rsidP="000313C9">
      <w:pPr>
        <w:pStyle w:val="a3"/>
        <w:numPr>
          <w:ilvl w:val="0"/>
          <w:numId w:val="6"/>
        </w:numPr>
        <w:rPr>
          <w:rFonts w:eastAsia="Malgun Gothic"/>
          <w:color w:val="000000"/>
          <w:lang w:eastAsia="ko-KR"/>
        </w:rPr>
      </w:pPr>
      <w:proofErr w:type="spellStart"/>
      <w:r w:rsidRPr="000313C9">
        <w:rPr>
          <w:rFonts w:eastAsia="Malgun Gothic"/>
          <w:color w:val="000000"/>
          <w:lang w:eastAsia="ko-KR"/>
        </w:rPr>
        <w:t>Nureki-san</w:t>
      </w:r>
      <w:proofErr w:type="spellEnd"/>
      <w:r w:rsidRPr="000313C9">
        <w:rPr>
          <w:rFonts w:eastAsia="Malgun Gothic"/>
          <w:color w:val="000000"/>
          <w:lang w:eastAsia="ko-KR"/>
        </w:rPr>
        <w:t xml:space="preserve"> asked if he understood A&amp;W ECNR to be compatible with both Linux and Android.</w:t>
      </w:r>
    </w:p>
    <w:p w14:paraId="386E9F28" w14:textId="77777777" w:rsidR="000313C9" w:rsidRPr="000313C9" w:rsidRDefault="000313C9" w:rsidP="000313C9">
      <w:pPr>
        <w:pStyle w:val="a3"/>
        <w:numPr>
          <w:ilvl w:val="0"/>
          <w:numId w:val="6"/>
        </w:numPr>
        <w:rPr>
          <w:rFonts w:eastAsia="Malgun Gothic"/>
          <w:color w:val="000000"/>
          <w:lang w:eastAsia="ko-KR"/>
        </w:rPr>
      </w:pPr>
      <w:r w:rsidRPr="000313C9">
        <w:rPr>
          <w:rFonts w:eastAsia="Malgun Gothic"/>
          <w:color w:val="000000"/>
          <w:lang w:eastAsia="ko-KR"/>
        </w:rPr>
        <w:t>I replied that it was correct.</w:t>
      </w:r>
    </w:p>
    <w:p w14:paraId="06DC9A66" w14:textId="77777777" w:rsidR="000313C9" w:rsidRPr="000313C9" w:rsidRDefault="000313C9" w:rsidP="000313C9">
      <w:pPr>
        <w:pStyle w:val="a3"/>
        <w:numPr>
          <w:ilvl w:val="0"/>
          <w:numId w:val="6"/>
        </w:numPr>
        <w:rPr>
          <w:rFonts w:eastAsia="Malgun Gothic"/>
          <w:color w:val="000000"/>
          <w:lang w:eastAsia="ko-KR"/>
        </w:rPr>
      </w:pPr>
      <w:proofErr w:type="spellStart"/>
      <w:r w:rsidRPr="000313C9">
        <w:rPr>
          <w:rFonts w:eastAsia="Malgun Gothic"/>
          <w:color w:val="000000"/>
          <w:lang w:eastAsia="ko-KR"/>
        </w:rPr>
        <w:t>Nureki-san</w:t>
      </w:r>
      <w:proofErr w:type="spellEnd"/>
      <w:r w:rsidRPr="000313C9">
        <w:rPr>
          <w:rFonts w:eastAsia="Malgun Gothic"/>
          <w:color w:val="000000"/>
          <w:lang w:eastAsia="ko-KR"/>
        </w:rPr>
        <w:t xml:space="preserve"> asked whether there was a greater track record of A&amp;W ECNR being installed on Linux or Android.</w:t>
      </w:r>
    </w:p>
    <w:p w14:paraId="581BFEDD" w14:textId="01245CE8" w:rsidR="000313C9" w:rsidRPr="000313C9" w:rsidRDefault="00400221" w:rsidP="000313C9">
      <w:pPr>
        <w:pStyle w:val="a3"/>
        <w:numPr>
          <w:ilvl w:val="0"/>
          <w:numId w:val="6"/>
        </w:numPr>
        <w:rPr>
          <w:rFonts w:eastAsia="Malgun Gothic"/>
          <w:color w:val="0070C0"/>
          <w:lang w:eastAsia="ko-KR"/>
        </w:rPr>
      </w:pPr>
      <w:r w:rsidRPr="00400221">
        <w:rPr>
          <w:rFonts w:eastAsia="游明朝" w:hint="eastAsia"/>
          <w:color w:val="0070C0"/>
          <w:lang w:eastAsia="ja-JP"/>
        </w:rPr>
        <w:t>Re</w:t>
      </w:r>
      <w:r w:rsidR="000313C9" w:rsidRPr="000313C9">
        <w:rPr>
          <w:rFonts w:eastAsia="Malgun Gothic"/>
          <w:color w:val="0070C0"/>
          <w:lang w:eastAsia="ko-KR"/>
        </w:rPr>
        <w:t>ason for the question was that he believed both Linux and Android would continue to be deployed in products in the future.</w:t>
      </w:r>
    </w:p>
    <w:p w14:paraId="450D4CE3" w14:textId="77777777" w:rsidR="000313C9" w:rsidRPr="000313C9" w:rsidRDefault="000313C9" w:rsidP="000313C9">
      <w:pPr>
        <w:pStyle w:val="a3"/>
        <w:numPr>
          <w:ilvl w:val="0"/>
          <w:numId w:val="6"/>
        </w:numPr>
        <w:rPr>
          <w:rFonts w:eastAsia="Malgun Gothic"/>
          <w:i/>
          <w:iCs/>
          <w:color w:val="EE0000"/>
          <w:lang w:eastAsia="ko-KR"/>
        </w:rPr>
      </w:pPr>
      <w:r w:rsidRPr="000313C9">
        <w:rPr>
          <w:rFonts w:eastAsia="Malgun Gothic"/>
          <w:i/>
          <w:iCs/>
          <w:color w:val="EE0000"/>
          <w:lang w:eastAsia="ko-KR"/>
        </w:rPr>
        <w:t>I asked if the existing ECNR vendor's business model was NRE + royalties.</w:t>
      </w:r>
    </w:p>
    <w:p w14:paraId="2A4B69D2" w14:textId="77777777" w:rsidR="000313C9" w:rsidRPr="000313C9" w:rsidRDefault="000313C9" w:rsidP="000313C9">
      <w:pPr>
        <w:pStyle w:val="a3"/>
        <w:numPr>
          <w:ilvl w:val="0"/>
          <w:numId w:val="6"/>
        </w:numPr>
        <w:rPr>
          <w:rFonts w:eastAsia="Malgun Gothic"/>
          <w:i/>
          <w:iCs/>
          <w:color w:val="EE0000"/>
          <w:lang w:eastAsia="ko-KR"/>
        </w:rPr>
      </w:pPr>
      <w:proofErr w:type="spellStart"/>
      <w:r w:rsidRPr="000313C9">
        <w:rPr>
          <w:rFonts w:eastAsia="Malgun Gothic"/>
          <w:i/>
          <w:iCs/>
          <w:color w:val="EE0000"/>
          <w:lang w:eastAsia="ko-KR"/>
        </w:rPr>
        <w:t>Nureki-san</w:t>
      </w:r>
      <w:proofErr w:type="spellEnd"/>
      <w:r w:rsidRPr="000313C9">
        <w:rPr>
          <w:rFonts w:eastAsia="Malgun Gothic"/>
          <w:i/>
          <w:iCs/>
          <w:color w:val="EE0000"/>
          <w:lang w:eastAsia="ko-KR"/>
        </w:rPr>
        <w:t xml:space="preserve"> said he couldn't answer that.</w:t>
      </w:r>
    </w:p>
    <w:p w14:paraId="2A277076" w14:textId="77777777" w:rsidR="000313C9" w:rsidRPr="000313C9" w:rsidRDefault="000313C9" w:rsidP="000313C9">
      <w:pPr>
        <w:pStyle w:val="a3"/>
        <w:numPr>
          <w:ilvl w:val="0"/>
          <w:numId w:val="6"/>
        </w:numPr>
        <w:rPr>
          <w:rFonts w:eastAsia="Malgun Gothic"/>
          <w:color w:val="000000"/>
          <w:lang w:eastAsia="ko-KR"/>
        </w:rPr>
      </w:pPr>
      <w:r w:rsidRPr="000313C9">
        <w:rPr>
          <w:rFonts w:eastAsia="Malgun Gothic"/>
          <w:color w:val="000000"/>
          <w:lang w:eastAsia="ko-KR"/>
        </w:rPr>
        <w:t>I introduced A&amp;W's business model.</w:t>
      </w:r>
    </w:p>
    <w:p w14:paraId="46122A2C" w14:textId="77777777" w:rsidR="000313C9" w:rsidRPr="000313C9" w:rsidRDefault="000313C9" w:rsidP="000313C9">
      <w:pPr>
        <w:pStyle w:val="a3"/>
        <w:numPr>
          <w:ilvl w:val="0"/>
          <w:numId w:val="6"/>
        </w:numPr>
        <w:rPr>
          <w:rFonts w:eastAsia="Malgun Gothic"/>
          <w:color w:val="000000"/>
          <w:lang w:eastAsia="ko-KR"/>
        </w:rPr>
      </w:pPr>
      <w:proofErr w:type="spellStart"/>
      <w:r w:rsidRPr="000313C9">
        <w:rPr>
          <w:rFonts w:eastAsia="Malgun Gothic"/>
          <w:color w:val="000000"/>
          <w:lang w:eastAsia="ko-KR"/>
        </w:rPr>
        <w:t>Morisita-san</w:t>
      </w:r>
      <w:proofErr w:type="spellEnd"/>
      <w:r w:rsidRPr="000313C9">
        <w:rPr>
          <w:rFonts w:eastAsia="Malgun Gothic"/>
          <w:color w:val="000000"/>
          <w:lang w:eastAsia="ko-KR"/>
        </w:rPr>
        <w:t xml:space="preserve"> explained about prepayments.</w:t>
      </w:r>
    </w:p>
    <w:p w14:paraId="1FD8D85A" w14:textId="41E8A284" w:rsidR="002E2D81" w:rsidRPr="000313C9" w:rsidRDefault="000313C9" w:rsidP="000313C9">
      <w:pPr>
        <w:pStyle w:val="a3"/>
        <w:numPr>
          <w:ilvl w:val="0"/>
          <w:numId w:val="6"/>
        </w:numPr>
        <w:rPr>
          <w:rFonts w:eastAsia="Malgun Gothic"/>
          <w:color w:val="000000"/>
          <w:lang w:eastAsia="ko-KR"/>
        </w:rPr>
      </w:pPr>
      <w:proofErr w:type="spellStart"/>
      <w:r w:rsidRPr="000313C9">
        <w:rPr>
          <w:rFonts w:eastAsia="Malgun Gothic"/>
          <w:color w:val="000000"/>
          <w:lang w:eastAsia="ko-KR"/>
        </w:rPr>
        <w:t>Morosita-san</w:t>
      </w:r>
      <w:proofErr w:type="spellEnd"/>
      <w:r w:rsidRPr="000313C9">
        <w:rPr>
          <w:rFonts w:eastAsia="Malgun Gothic"/>
          <w:color w:val="000000"/>
          <w:lang w:eastAsia="ko-KR"/>
        </w:rPr>
        <w:t xml:space="preserve"> explained that A&amp;W's policy offers significant cost benefits.</w:t>
      </w:r>
    </w:p>
    <w:p w14:paraId="14170879" w14:textId="77777777" w:rsidR="00561C3E" w:rsidRPr="00561C3E" w:rsidRDefault="00561C3E" w:rsidP="00561C3E">
      <w:pPr>
        <w:pStyle w:val="a3"/>
        <w:numPr>
          <w:ilvl w:val="0"/>
          <w:numId w:val="6"/>
        </w:numPr>
        <w:rPr>
          <w:rFonts w:eastAsia="Malgun Gothic"/>
          <w:color w:val="000000"/>
          <w:lang w:eastAsia="ko-KR"/>
        </w:rPr>
      </w:pPr>
      <w:r w:rsidRPr="00561C3E">
        <w:rPr>
          <w:rFonts w:eastAsia="Malgun Gothic"/>
          <w:color w:val="000000"/>
          <w:lang w:eastAsia="ko-KR"/>
        </w:rPr>
        <w:t>I introduced the experience of supporting an on-site evaluation at an ITU-T TEST for one of our clients.</w:t>
      </w:r>
    </w:p>
    <w:p w14:paraId="52ACD2A3" w14:textId="77777777" w:rsidR="00561C3E" w:rsidRPr="00561C3E" w:rsidRDefault="00561C3E" w:rsidP="00561C3E">
      <w:pPr>
        <w:pStyle w:val="a3"/>
        <w:numPr>
          <w:ilvl w:val="0"/>
          <w:numId w:val="6"/>
        </w:numPr>
        <w:rPr>
          <w:rFonts w:eastAsia="Malgun Gothic"/>
          <w:color w:val="000000"/>
          <w:lang w:eastAsia="ko-KR"/>
        </w:rPr>
      </w:pPr>
      <w:proofErr w:type="spellStart"/>
      <w:r w:rsidRPr="00561C3E">
        <w:rPr>
          <w:rFonts w:eastAsia="Malgun Gothic"/>
          <w:color w:val="000000"/>
          <w:lang w:eastAsia="ko-KR"/>
        </w:rPr>
        <w:t>Nureki-san</w:t>
      </w:r>
      <w:proofErr w:type="spellEnd"/>
      <w:r w:rsidRPr="00561C3E">
        <w:rPr>
          <w:rFonts w:eastAsia="Malgun Gothic"/>
          <w:color w:val="000000"/>
          <w:lang w:eastAsia="ko-KR"/>
        </w:rPr>
        <w:t xml:space="preserve"> asked for answers to the following two questions.</w:t>
      </w:r>
    </w:p>
    <w:p w14:paraId="65F8BF1A" w14:textId="77777777" w:rsidR="00561C3E" w:rsidRPr="00FE5A4C" w:rsidRDefault="00561C3E" w:rsidP="00561C3E">
      <w:pPr>
        <w:pStyle w:val="a3"/>
        <w:rPr>
          <w:rFonts w:eastAsia="游明朝"/>
          <w:color w:val="0070C0"/>
          <w:lang w:val="en-GB" w:eastAsia="ja-JP"/>
        </w:rPr>
      </w:pPr>
      <w:r w:rsidRPr="00FE5A4C">
        <w:rPr>
          <w:rFonts w:eastAsia="游明朝"/>
          <w:color w:val="0070C0"/>
          <w:lang w:eastAsia="ja-JP"/>
        </w:rPr>
        <w:t>Q1: When HQ previously conducted a demo of an actual vehicle test from Taiwan during an A&amp;W ECNR evaluation, there was noise for a while, which then improved. What was the cause of this</w:t>
      </w:r>
      <w:r w:rsidRPr="00FE5A4C">
        <w:rPr>
          <w:rFonts w:eastAsia="游明朝" w:hint="eastAsia"/>
          <w:color w:val="0070C0"/>
          <w:lang w:eastAsia="ja-JP"/>
        </w:rPr>
        <w:t>.</w:t>
      </w:r>
    </w:p>
    <w:p w14:paraId="073723CD" w14:textId="3038B014" w:rsidR="00561C3E" w:rsidRPr="00561C3E" w:rsidRDefault="00561C3E" w:rsidP="00561C3E">
      <w:pPr>
        <w:pStyle w:val="a3"/>
        <w:rPr>
          <w:rFonts w:eastAsia="游明朝" w:hint="eastAsia"/>
          <w:color w:val="0070C0"/>
          <w:lang w:val="en-GB" w:eastAsia="ja-JP"/>
        </w:rPr>
      </w:pPr>
      <w:r w:rsidRPr="00FE5A4C">
        <w:rPr>
          <w:rFonts w:eastAsia="游明朝"/>
          <w:color w:val="0070C0"/>
          <w:lang w:eastAsia="ja-JP"/>
        </w:rPr>
        <w:t>Q2: Which Japanese customers have adopted A&amp;W ECNR?</w:t>
      </w:r>
    </w:p>
    <w:p w14:paraId="191273E0" w14:textId="4B199866" w:rsidR="000313C9" w:rsidRPr="00E2607F" w:rsidRDefault="00561C3E" w:rsidP="00561C3E">
      <w:pPr>
        <w:pStyle w:val="a3"/>
        <w:numPr>
          <w:ilvl w:val="0"/>
          <w:numId w:val="6"/>
        </w:numPr>
        <w:rPr>
          <w:rFonts w:eastAsia="Malgun Gothic"/>
          <w:color w:val="000000"/>
          <w:lang w:eastAsia="ko-KR"/>
        </w:rPr>
      </w:pPr>
      <w:r w:rsidRPr="00561C3E">
        <w:rPr>
          <w:rFonts w:eastAsia="Malgun Gothic"/>
          <w:color w:val="000000"/>
          <w:lang w:eastAsia="ko-KR"/>
        </w:rPr>
        <w:t>I promised to check with headquarters and provide an answer.</w:t>
      </w:r>
    </w:p>
    <w:p w14:paraId="3D4E427B" w14:textId="77777777" w:rsidR="00E76868" w:rsidRPr="00E76868" w:rsidRDefault="00E76868" w:rsidP="00E76868">
      <w:pPr>
        <w:pStyle w:val="a3"/>
        <w:numPr>
          <w:ilvl w:val="0"/>
          <w:numId w:val="6"/>
        </w:numPr>
        <w:rPr>
          <w:rFonts w:eastAsia="Malgun Gothic"/>
          <w:color w:val="000000"/>
          <w:lang w:eastAsia="ko-KR"/>
        </w:rPr>
      </w:pPr>
      <w:proofErr w:type="spellStart"/>
      <w:r w:rsidRPr="00E76868">
        <w:rPr>
          <w:rFonts w:eastAsia="Malgun Gothic"/>
          <w:color w:val="000000"/>
          <w:lang w:eastAsia="ko-KR"/>
        </w:rPr>
        <w:t>Nureki-san</w:t>
      </w:r>
      <w:proofErr w:type="spellEnd"/>
      <w:r w:rsidRPr="00E76868">
        <w:rPr>
          <w:rFonts w:eastAsia="Malgun Gothic"/>
          <w:color w:val="000000"/>
          <w:lang w:eastAsia="ko-KR"/>
        </w:rPr>
        <w:t xml:space="preserve"> said he would like to evaluate a product (such as a display) equipped with A&amp;W ECNR if he could purchase it.</w:t>
      </w:r>
    </w:p>
    <w:p w14:paraId="7E59315C" w14:textId="77777777" w:rsidR="00E76868" w:rsidRPr="00400221" w:rsidRDefault="00E76868" w:rsidP="00E76868">
      <w:pPr>
        <w:pStyle w:val="a3"/>
        <w:numPr>
          <w:ilvl w:val="0"/>
          <w:numId w:val="6"/>
        </w:numPr>
        <w:rPr>
          <w:rFonts w:eastAsia="Malgun Gothic"/>
          <w:color w:val="0070C0"/>
          <w:lang w:eastAsia="ko-KR"/>
        </w:rPr>
      </w:pPr>
      <w:proofErr w:type="spellStart"/>
      <w:r w:rsidRPr="00400221">
        <w:rPr>
          <w:rFonts w:eastAsia="Malgun Gothic"/>
          <w:color w:val="0070C0"/>
          <w:lang w:eastAsia="ko-KR"/>
        </w:rPr>
        <w:lastRenderedPageBreak/>
        <w:t>Morisita-san</w:t>
      </w:r>
      <w:proofErr w:type="spellEnd"/>
      <w:r w:rsidRPr="00400221">
        <w:rPr>
          <w:rFonts w:eastAsia="Malgun Gothic"/>
          <w:color w:val="0070C0"/>
          <w:lang w:eastAsia="ko-KR"/>
        </w:rPr>
        <w:t xml:space="preserve"> replied that it would be a while before Japanese manufacturers would sell the product (next year or later).</w:t>
      </w:r>
    </w:p>
    <w:p w14:paraId="3EC79DF8" w14:textId="77777777" w:rsidR="00E76868" w:rsidRPr="00E76868" w:rsidRDefault="00E76868" w:rsidP="00E76868">
      <w:pPr>
        <w:pStyle w:val="a3"/>
        <w:numPr>
          <w:ilvl w:val="0"/>
          <w:numId w:val="6"/>
        </w:numPr>
        <w:rPr>
          <w:rFonts w:eastAsia="Malgun Gothic"/>
          <w:color w:val="000000"/>
          <w:lang w:eastAsia="ko-KR"/>
        </w:rPr>
      </w:pPr>
      <w:proofErr w:type="spellStart"/>
      <w:r w:rsidRPr="00E76868">
        <w:rPr>
          <w:rFonts w:eastAsia="Malgun Gothic"/>
          <w:color w:val="000000"/>
          <w:lang w:eastAsia="ko-KR"/>
        </w:rPr>
        <w:t>Nureki-san</w:t>
      </w:r>
      <w:proofErr w:type="spellEnd"/>
      <w:r w:rsidRPr="00E76868">
        <w:rPr>
          <w:rFonts w:eastAsia="Malgun Gothic"/>
          <w:color w:val="000000"/>
          <w:lang w:eastAsia="ko-KR"/>
        </w:rPr>
        <w:t xml:space="preserve"> asked whether the product was commercially available or MOP/DOP.</w:t>
      </w:r>
    </w:p>
    <w:p w14:paraId="0B03FD34" w14:textId="77777777" w:rsidR="00E76868" w:rsidRPr="00E76868" w:rsidRDefault="00E76868" w:rsidP="00E76868">
      <w:pPr>
        <w:pStyle w:val="a3"/>
        <w:numPr>
          <w:ilvl w:val="0"/>
          <w:numId w:val="6"/>
        </w:numPr>
        <w:rPr>
          <w:rFonts w:eastAsia="Malgun Gothic"/>
          <w:color w:val="000000"/>
          <w:lang w:eastAsia="ko-KR"/>
        </w:rPr>
      </w:pPr>
      <w:proofErr w:type="spellStart"/>
      <w:r w:rsidRPr="00E76868">
        <w:rPr>
          <w:rFonts w:eastAsia="Malgun Gothic"/>
          <w:color w:val="000000"/>
          <w:lang w:eastAsia="ko-KR"/>
        </w:rPr>
        <w:t>Morisita-san</w:t>
      </w:r>
      <w:proofErr w:type="spellEnd"/>
      <w:r w:rsidRPr="00E76868">
        <w:rPr>
          <w:rFonts w:eastAsia="Malgun Gothic"/>
          <w:color w:val="000000"/>
          <w:lang w:eastAsia="ko-KR"/>
        </w:rPr>
        <w:t xml:space="preserve"> replied that he thought it was DOP.</w:t>
      </w:r>
    </w:p>
    <w:p w14:paraId="331559A8" w14:textId="77777777" w:rsidR="00E76868" w:rsidRPr="00E76868" w:rsidRDefault="00E76868" w:rsidP="00E76868">
      <w:pPr>
        <w:pStyle w:val="a3"/>
        <w:numPr>
          <w:ilvl w:val="0"/>
          <w:numId w:val="6"/>
        </w:numPr>
        <w:rPr>
          <w:rFonts w:eastAsia="Malgun Gothic"/>
          <w:color w:val="000000"/>
          <w:lang w:eastAsia="ko-KR"/>
        </w:rPr>
      </w:pPr>
      <w:proofErr w:type="spellStart"/>
      <w:r w:rsidRPr="00E76868">
        <w:rPr>
          <w:rFonts w:eastAsia="Malgun Gothic"/>
          <w:color w:val="000000"/>
          <w:lang w:eastAsia="ko-KR"/>
        </w:rPr>
        <w:t>Nureki-san</w:t>
      </w:r>
      <w:proofErr w:type="spellEnd"/>
      <w:r w:rsidRPr="00E76868">
        <w:rPr>
          <w:rFonts w:eastAsia="Malgun Gothic"/>
          <w:color w:val="000000"/>
          <w:lang w:eastAsia="ko-KR"/>
        </w:rPr>
        <w:t xml:space="preserve"> said that rather than PIO evaluating the A&amp;W ECNR as a standalone product, he would prefer to evaluate it as a product already commercialized (adjusted) by a vendor.</w:t>
      </w:r>
    </w:p>
    <w:p w14:paraId="551D4A7C" w14:textId="77777777" w:rsidR="00E76868" w:rsidRPr="00E76868" w:rsidRDefault="00E76868" w:rsidP="00E76868">
      <w:pPr>
        <w:pStyle w:val="a3"/>
        <w:numPr>
          <w:ilvl w:val="0"/>
          <w:numId w:val="6"/>
        </w:numPr>
        <w:rPr>
          <w:rFonts w:eastAsia="Malgun Gothic"/>
          <w:color w:val="000000"/>
          <w:lang w:eastAsia="ko-KR"/>
        </w:rPr>
      </w:pPr>
      <w:proofErr w:type="spellStart"/>
      <w:r w:rsidRPr="00E76868">
        <w:rPr>
          <w:rFonts w:eastAsia="Malgun Gothic"/>
          <w:color w:val="000000"/>
          <w:lang w:eastAsia="ko-KR"/>
        </w:rPr>
        <w:t>Morisita-san</w:t>
      </w:r>
      <w:proofErr w:type="spellEnd"/>
      <w:r w:rsidRPr="00E76868">
        <w:rPr>
          <w:rFonts w:eastAsia="Malgun Gothic"/>
          <w:color w:val="000000"/>
          <w:lang w:eastAsia="ko-KR"/>
        </w:rPr>
        <w:t xml:space="preserve"> suggested that A&amp;W purchase the product after mass production by the vendor and have PIO evaluate it.</w:t>
      </w:r>
    </w:p>
    <w:p w14:paraId="5FBF69B0" w14:textId="77777777" w:rsidR="00E76868" w:rsidRPr="00E76868" w:rsidRDefault="00E76868" w:rsidP="00E76868">
      <w:pPr>
        <w:pStyle w:val="a3"/>
        <w:numPr>
          <w:ilvl w:val="0"/>
          <w:numId w:val="6"/>
        </w:numPr>
        <w:rPr>
          <w:rFonts w:eastAsia="Malgun Gothic"/>
          <w:color w:val="000000"/>
          <w:lang w:eastAsia="ko-KR"/>
        </w:rPr>
      </w:pPr>
      <w:proofErr w:type="spellStart"/>
      <w:r w:rsidRPr="00E76868">
        <w:rPr>
          <w:rFonts w:eastAsia="Malgun Gothic"/>
          <w:color w:val="000000"/>
          <w:lang w:eastAsia="ko-KR"/>
        </w:rPr>
        <w:t>Nureki-san</w:t>
      </w:r>
      <w:proofErr w:type="spellEnd"/>
      <w:r w:rsidRPr="00E76868">
        <w:rPr>
          <w:rFonts w:eastAsia="Malgun Gothic"/>
          <w:color w:val="000000"/>
          <w:lang w:eastAsia="ko-KR"/>
        </w:rPr>
        <w:t xml:space="preserve"> said that evaluation was possible.</w:t>
      </w:r>
    </w:p>
    <w:p w14:paraId="4D465B54" w14:textId="77777777" w:rsidR="00E76868" w:rsidRPr="00E76868" w:rsidRDefault="00E76868" w:rsidP="00E76868">
      <w:pPr>
        <w:pStyle w:val="a3"/>
        <w:numPr>
          <w:ilvl w:val="0"/>
          <w:numId w:val="6"/>
        </w:numPr>
        <w:rPr>
          <w:rFonts w:eastAsia="Malgun Gothic"/>
          <w:color w:val="000000"/>
          <w:lang w:eastAsia="ko-KR"/>
        </w:rPr>
      </w:pPr>
      <w:proofErr w:type="spellStart"/>
      <w:r w:rsidRPr="00E76868">
        <w:rPr>
          <w:rFonts w:eastAsia="Malgun Gothic"/>
          <w:color w:val="000000"/>
          <w:lang w:eastAsia="ko-KR"/>
        </w:rPr>
        <w:t>Morisita-san</w:t>
      </w:r>
      <w:proofErr w:type="spellEnd"/>
      <w:r w:rsidRPr="00E76868">
        <w:rPr>
          <w:rFonts w:eastAsia="Malgun Gothic"/>
          <w:color w:val="000000"/>
          <w:lang w:eastAsia="ko-KR"/>
        </w:rPr>
        <w:t xml:space="preserve"> suddenly invited HQ Perry to a web conference and asked if A&amp;W ECNR had a track record on Android OS.</w:t>
      </w:r>
    </w:p>
    <w:p w14:paraId="1F2A8FEB" w14:textId="77777777" w:rsidR="00E76868" w:rsidRPr="00E76868" w:rsidRDefault="00E76868" w:rsidP="00E76868">
      <w:pPr>
        <w:pStyle w:val="a3"/>
        <w:numPr>
          <w:ilvl w:val="0"/>
          <w:numId w:val="6"/>
        </w:numPr>
        <w:rPr>
          <w:rFonts w:eastAsia="Malgun Gothic"/>
          <w:color w:val="000000"/>
          <w:lang w:eastAsia="ko-KR"/>
        </w:rPr>
      </w:pPr>
      <w:r w:rsidRPr="00E76868">
        <w:rPr>
          <w:rFonts w:eastAsia="Malgun Gothic"/>
          <w:color w:val="000000"/>
          <w:lang w:eastAsia="ko-KR"/>
        </w:rPr>
        <w:t>Perry-</w:t>
      </w:r>
      <w:proofErr w:type="spellStart"/>
      <w:r w:rsidRPr="00E76868">
        <w:rPr>
          <w:rFonts w:eastAsia="Malgun Gothic"/>
          <w:color w:val="000000"/>
          <w:lang w:eastAsia="ko-KR"/>
        </w:rPr>
        <w:t>san</w:t>
      </w:r>
      <w:proofErr w:type="spellEnd"/>
      <w:r w:rsidRPr="00E76868">
        <w:rPr>
          <w:rFonts w:eastAsia="Malgun Gothic"/>
          <w:color w:val="000000"/>
          <w:lang w:eastAsia="ko-KR"/>
        </w:rPr>
        <w:t xml:space="preserve"> replied that it had a track record of mass production by several companies, including Taiwan's </w:t>
      </w:r>
      <w:proofErr w:type="spellStart"/>
      <w:r w:rsidRPr="00E76868">
        <w:rPr>
          <w:rFonts w:eastAsia="Malgun Gothic"/>
          <w:color w:val="000000"/>
          <w:lang w:eastAsia="ko-KR"/>
        </w:rPr>
        <w:t>Roxygen</w:t>
      </w:r>
      <w:proofErr w:type="spellEnd"/>
      <w:r w:rsidRPr="00E76868">
        <w:rPr>
          <w:rFonts w:eastAsia="Malgun Gothic"/>
          <w:color w:val="000000"/>
          <w:lang w:eastAsia="ko-KR"/>
        </w:rPr>
        <w:t>.</w:t>
      </w:r>
    </w:p>
    <w:p w14:paraId="3EDFDB26" w14:textId="77777777" w:rsidR="00E76868" w:rsidRPr="00E76868" w:rsidRDefault="00E76868" w:rsidP="00E76868">
      <w:pPr>
        <w:pStyle w:val="a3"/>
        <w:numPr>
          <w:ilvl w:val="0"/>
          <w:numId w:val="6"/>
        </w:numPr>
        <w:rPr>
          <w:rFonts w:eastAsia="Malgun Gothic"/>
          <w:color w:val="000000"/>
          <w:lang w:eastAsia="ko-KR"/>
        </w:rPr>
      </w:pPr>
      <w:r w:rsidRPr="00E76868">
        <w:rPr>
          <w:rFonts w:eastAsia="Malgun Gothic"/>
          <w:color w:val="000000"/>
          <w:lang w:eastAsia="ko-KR"/>
        </w:rPr>
        <w:t>They said that it is mass-produced in China and Taiwan, but is MOP and therefore cannot be purchased.</w:t>
      </w:r>
    </w:p>
    <w:p w14:paraId="2CE72429" w14:textId="77777777" w:rsidR="00E76868" w:rsidRPr="00E76868" w:rsidRDefault="00E76868" w:rsidP="00E76868">
      <w:pPr>
        <w:pStyle w:val="a3"/>
        <w:numPr>
          <w:ilvl w:val="0"/>
          <w:numId w:val="6"/>
        </w:numPr>
        <w:rPr>
          <w:rFonts w:eastAsia="Malgun Gothic"/>
          <w:color w:val="000000"/>
          <w:lang w:eastAsia="ko-KR"/>
        </w:rPr>
      </w:pPr>
      <w:proofErr w:type="spellStart"/>
      <w:r w:rsidRPr="00E76868">
        <w:rPr>
          <w:rFonts w:eastAsia="Malgun Gothic"/>
          <w:color w:val="000000"/>
          <w:lang w:eastAsia="ko-KR"/>
        </w:rPr>
        <w:t>Morisita-san</w:t>
      </w:r>
      <w:proofErr w:type="spellEnd"/>
      <w:r w:rsidRPr="00E76868">
        <w:rPr>
          <w:rFonts w:eastAsia="Malgun Gothic"/>
          <w:color w:val="000000"/>
          <w:lang w:eastAsia="ko-KR"/>
        </w:rPr>
        <w:t xml:space="preserve"> asked if "real-time monitoring" was possible with the configuration tool.</w:t>
      </w:r>
    </w:p>
    <w:p w14:paraId="3A630D31" w14:textId="77777777" w:rsidR="00E76868" w:rsidRPr="00400221" w:rsidRDefault="00E76868" w:rsidP="00E76868">
      <w:pPr>
        <w:pStyle w:val="a3"/>
        <w:numPr>
          <w:ilvl w:val="0"/>
          <w:numId w:val="6"/>
        </w:numPr>
        <w:rPr>
          <w:rFonts w:eastAsia="Malgun Gothic"/>
          <w:color w:val="EE0000"/>
          <w:lang w:eastAsia="ko-KR"/>
        </w:rPr>
      </w:pPr>
      <w:r w:rsidRPr="00400221">
        <w:rPr>
          <w:rFonts w:eastAsia="Malgun Gothic"/>
          <w:color w:val="EE0000"/>
          <w:lang w:eastAsia="ko-KR"/>
        </w:rPr>
        <w:t>Perry-</w:t>
      </w:r>
      <w:proofErr w:type="spellStart"/>
      <w:r w:rsidRPr="00400221">
        <w:rPr>
          <w:rFonts w:eastAsia="Malgun Gothic"/>
          <w:color w:val="EE0000"/>
          <w:lang w:eastAsia="ko-KR"/>
        </w:rPr>
        <w:t>san</w:t>
      </w:r>
      <w:proofErr w:type="spellEnd"/>
      <w:r w:rsidRPr="00400221">
        <w:rPr>
          <w:rFonts w:eastAsia="Malgun Gothic"/>
          <w:color w:val="EE0000"/>
          <w:lang w:eastAsia="ko-KR"/>
        </w:rPr>
        <w:t xml:space="preserve"> didn't seem to understand what real-time monitoring meant, but said it was possible.</w:t>
      </w:r>
    </w:p>
    <w:p w14:paraId="04FDD18B" w14:textId="77777777" w:rsidR="00E76868" w:rsidRPr="00400221" w:rsidRDefault="00E76868" w:rsidP="00E76868">
      <w:pPr>
        <w:pStyle w:val="a3"/>
        <w:numPr>
          <w:ilvl w:val="0"/>
          <w:numId w:val="6"/>
        </w:numPr>
        <w:rPr>
          <w:rFonts w:eastAsia="Malgun Gothic"/>
          <w:color w:val="EE0000"/>
          <w:lang w:eastAsia="ko-KR"/>
        </w:rPr>
      </w:pPr>
      <w:proofErr w:type="spellStart"/>
      <w:r w:rsidRPr="00400221">
        <w:rPr>
          <w:rFonts w:eastAsia="Malgun Gothic"/>
          <w:color w:val="EE0000"/>
          <w:lang w:eastAsia="ko-KR"/>
        </w:rPr>
        <w:t>Morisita-san</w:t>
      </w:r>
      <w:proofErr w:type="spellEnd"/>
      <w:r w:rsidRPr="00400221">
        <w:rPr>
          <w:rFonts w:eastAsia="Malgun Gothic"/>
          <w:color w:val="EE0000"/>
          <w:lang w:eastAsia="ko-KR"/>
        </w:rPr>
        <w:t xml:space="preserve"> said that Perry-</w:t>
      </w:r>
      <w:proofErr w:type="spellStart"/>
      <w:r w:rsidRPr="00400221">
        <w:rPr>
          <w:rFonts w:eastAsia="Malgun Gothic"/>
          <w:color w:val="EE0000"/>
          <w:lang w:eastAsia="ko-KR"/>
        </w:rPr>
        <w:t>san</w:t>
      </w:r>
      <w:proofErr w:type="spellEnd"/>
      <w:r w:rsidRPr="00400221">
        <w:rPr>
          <w:rFonts w:eastAsia="Malgun Gothic"/>
          <w:color w:val="EE0000"/>
          <w:lang w:eastAsia="ko-KR"/>
        </w:rPr>
        <w:t xml:space="preserve"> had said it was possible, but had asked him to report the details to me for confirmation.</w:t>
      </w:r>
    </w:p>
    <w:p w14:paraId="185C7294" w14:textId="77777777" w:rsidR="00E76868" w:rsidRPr="00E76868" w:rsidRDefault="00E76868" w:rsidP="00E76868">
      <w:pPr>
        <w:pStyle w:val="a3"/>
        <w:numPr>
          <w:ilvl w:val="0"/>
          <w:numId w:val="6"/>
        </w:numPr>
        <w:rPr>
          <w:rFonts w:eastAsia="Malgun Gothic"/>
          <w:color w:val="000000"/>
          <w:lang w:eastAsia="ko-KR"/>
        </w:rPr>
      </w:pPr>
      <w:r w:rsidRPr="00E76868">
        <w:rPr>
          <w:rFonts w:eastAsia="Malgun Gothic"/>
          <w:color w:val="000000"/>
          <w:lang w:eastAsia="ko-KR"/>
        </w:rPr>
        <w:t>I asked whether A&amp;W needed to disclose the ECNR I/F specifications for PIO products or support replacement.</w:t>
      </w:r>
    </w:p>
    <w:p w14:paraId="3331DF02" w14:textId="2DA44A45" w:rsidR="00E2607F" w:rsidRPr="00400221" w:rsidRDefault="00E76868" w:rsidP="00E76868">
      <w:pPr>
        <w:pStyle w:val="a3"/>
        <w:numPr>
          <w:ilvl w:val="0"/>
          <w:numId w:val="6"/>
        </w:numPr>
        <w:rPr>
          <w:rFonts w:eastAsia="Malgun Gothic"/>
          <w:color w:val="0070C0"/>
          <w:lang w:eastAsia="ko-KR"/>
        </w:rPr>
      </w:pPr>
      <w:proofErr w:type="spellStart"/>
      <w:r w:rsidRPr="00400221">
        <w:rPr>
          <w:rFonts w:eastAsia="Malgun Gothic"/>
          <w:color w:val="0070C0"/>
          <w:lang w:eastAsia="ko-KR"/>
        </w:rPr>
        <w:t>Nureki-san</w:t>
      </w:r>
      <w:proofErr w:type="spellEnd"/>
      <w:r w:rsidRPr="00400221">
        <w:rPr>
          <w:rFonts w:eastAsia="Malgun Gothic"/>
          <w:color w:val="0070C0"/>
          <w:lang w:eastAsia="ko-KR"/>
        </w:rPr>
        <w:t xml:space="preserve"> said that there was no need for them to go that far.</w:t>
      </w:r>
    </w:p>
    <w:p w14:paraId="7F27B45C" w14:textId="77777777" w:rsidR="00A02579" w:rsidRPr="00A02579" w:rsidRDefault="00A02579" w:rsidP="00A02579">
      <w:pPr>
        <w:pStyle w:val="a3"/>
        <w:numPr>
          <w:ilvl w:val="0"/>
          <w:numId w:val="6"/>
        </w:numPr>
        <w:rPr>
          <w:rFonts w:eastAsia="Malgun Gothic"/>
          <w:color w:val="000000"/>
          <w:lang w:eastAsia="ko-KR"/>
        </w:rPr>
      </w:pPr>
      <w:r w:rsidRPr="00A02579">
        <w:rPr>
          <w:rFonts w:eastAsia="Malgun Gothic"/>
          <w:color w:val="000000"/>
          <w:lang w:eastAsia="ko-KR"/>
        </w:rPr>
        <w:t>I asked if PIO could purchase and evaluate IVIs that use A&amp;W ECNR, which are mass-produced in China and Taiwan, as components to accelerate their evaluation of A&amp;W ECNR.</w:t>
      </w:r>
    </w:p>
    <w:p w14:paraId="313F35F1" w14:textId="741E3751" w:rsidR="00A02579" w:rsidRPr="00A02579" w:rsidRDefault="00400221" w:rsidP="00A02579">
      <w:pPr>
        <w:pStyle w:val="a3"/>
        <w:numPr>
          <w:ilvl w:val="0"/>
          <w:numId w:val="6"/>
        </w:numPr>
        <w:rPr>
          <w:rFonts w:eastAsia="Malgun Gothic"/>
          <w:color w:val="EE0000"/>
          <w:lang w:eastAsia="ko-KR"/>
        </w:rPr>
      </w:pPr>
      <w:proofErr w:type="spellStart"/>
      <w:r w:rsidRPr="00400221">
        <w:rPr>
          <w:rFonts w:eastAsia="游明朝" w:hint="eastAsia"/>
          <w:color w:val="EE0000"/>
          <w:lang w:eastAsia="ja-JP"/>
        </w:rPr>
        <w:t>Nureki-san</w:t>
      </w:r>
      <w:proofErr w:type="spellEnd"/>
      <w:r w:rsidR="00A02579" w:rsidRPr="00A02579">
        <w:rPr>
          <w:rFonts w:eastAsia="Malgun Gothic"/>
          <w:color w:val="EE0000"/>
          <w:lang w:eastAsia="ko-KR"/>
        </w:rPr>
        <w:t xml:space="preserve"> said that while it would be possible with DOP, it would be difficult with MOP, as it cannot be installed in a vehicle unless the specifications (connectors, etc.) are disclosed.</w:t>
      </w:r>
    </w:p>
    <w:p w14:paraId="72FC53D3" w14:textId="00C2B4D9" w:rsidR="00A02579" w:rsidRPr="00A02579" w:rsidRDefault="00A02579" w:rsidP="00A02579">
      <w:pPr>
        <w:pStyle w:val="a3"/>
        <w:numPr>
          <w:ilvl w:val="0"/>
          <w:numId w:val="6"/>
        </w:numPr>
        <w:rPr>
          <w:rFonts w:eastAsia="Malgun Gothic" w:hint="eastAsia"/>
          <w:color w:val="000000"/>
          <w:lang w:eastAsia="ko-KR"/>
        </w:rPr>
      </w:pPr>
      <w:proofErr w:type="spellStart"/>
      <w:r w:rsidRPr="00A02579">
        <w:rPr>
          <w:rFonts w:eastAsia="Malgun Gothic"/>
          <w:color w:val="000000"/>
          <w:lang w:eastAsia="ko-KR"/>
        </w:rPr>
        <w:t>Nureki-san</w:t>
      </w:r>
      <w:proofErr w:type="spellEnd"/>
      <w:r w:rsidRPr="00A02579">
        <w:rPr>
          <w:rFonts w:eastAsia="Malgun Gothic"/>
          <w:color w:val="000000"/>
          <w:lang w:eastAsia="ko-KR"/>
        </w:rPr>
        <w:t xml:space="preserve"> had never made this request before, so he asked for the same number of ECNR royalty responses as for BT Stack.</w:t>
      </w:r>
    </w:p>
    <w:p w14:paraId="26E361A6" w14:textId="77777777" w:rsidR="00D169B7" w:rsidRPr="00F47415" w:rsidRDefault="00D169B7" w:rsidP="00F47415">
      <w:pPr>
        <w:rPr>
          <w:rFonts w:eastAsia="游明朝"/>
          <w:color w:val="000000"/>
          <w:lang w:val="en-GB" w:eastAsia="ja-JP"/>
        </w:rPr>
      </w:pPr>
    </w:p>
    <w:p w14:paraId="132E1048" w14:textId="300BB78E" w:rsidR="004D4B44" w:rsidRDefault="003E3CCA" w:rsidP="002B580E">
      <w:pPr>
        <w:rPr>
          <w:rFonts w:eastAsia="游明朝"/>
          <w:b/>
          <w:bCs/>
          <w:color w:val="000000"/>
          <w:lang w:val="en-GB" w:eastAsia="ja-JP"/>
        </w:rPr>
      </w:pPr>
      <w:r w:rsidRPr="00656D6D">
        <w:rPr>
          <w:b/>
          <w:bCs/>
          <w:color w:val="000000"/>
          <w:lang w:val="en-GB" w:eastAsia="ko-KR"/>
        </w:rPr>
        <w:t>Action Item:</w:t>
      </w:r>
    </w:p>
    <w:p w14:paraId="56659EAF" w14:textId="77777777" w:rsidR="00A531FE" w:rsidRDefault="00A531FE" w:rsidP="00A531FE">
      <w:pPr>
        <w:pStyle w:val="a3"/>
        <w:numPr>
          <w:ilvl w:val="0"/>
          <w:numId w:val="4"/>
        </w:numPr>
        <w:rPr>
          <w:b/>
          <w:bCs/>
          <w:color w:val="000000"/>
          <w:lang w:val="en-GB" w:eastAsia="ko-KR"/>
        </w:rPr>
      </w:pPr>
      <w:r>
        <w:rPr>
          <w:b/>
          <w:bCs/>
          <w:color w:val="000000"/>
          <w:lang w:val="en-GB" w:eastAsia="ko-KR"/>
        </w:rPr>
        <w:t>A&amp;W</w:t>
      </w:r>
    </w:p>
    <w:p w14:paraId="758BA90E" w14:textId="6070011D" w:rsidR="00AA4278" w:rsidRPr="00602002" w:rsidRDefault="00A02579" w:rsidP="00602002">
      <w:pPr>
        <w:pStyle w:val="a3"/>
        <w:numPr>
          <w:ilvl w:val="1"/>
          <w:numId w:val="4"/>
        </w:numPr>
        <w:rPr>
          <w:b/>
          <w:bCs/>
          <w:color w:val="0070C0"/>
          <w:lang w:val="en-GB" w:eastAsia="ko-KR"/>
        </w:rPr>
      </w:pPr>
      <w:r w:rsidRPr="00A02579">
        <w:rPr>
          <w:b/>
          <w:bCs/>
          <w:color w:val="0070C0"/>
          <w:lang w:val="en-GB" w:eastAsia="ko-KR"/>
        </w:rPr>
        <w:t>Customer questions and loyalty answers will be provided in the same number as ECNR's BT Stack.</w:t>
      </w:r>
    </w:p>
    <w:sectPr w:rsidR="00AA4278" w:rsidRPr="00602002" w:rsidSect="00264D84">
      <w:headerReference w:type="default" r:id="rId8"/>
      <w:pgSz w:w="11906" w:h="16838"/>
      <w:pgMar w:top="1440" w:right="991" w:bottom="1440"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8965F" w14:textId="77777777" w:rsidR="00BF17F4" w:rsidRDefault="00BF17F4" w:rsidP="003E3CCA">
      <w:r>
        <w:separator/>
      </w:r>
    </w:p>
  </w:endnote>
  <w:endnote w:type="continuationSeparator" w:id="0">
    <w:p w14:paraId="6CF58CBB" w14:textId="77777777" w:rsidR="00BF17F4" w:rsidRDefault="00BF17F4" w:rsidP="003E3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43968" w14:textId="77777777" w:rsidR="00BF17F4" w:rsidRDefault="00BF17F4" w:rsidP="003E3CCA">
      <w:r>
        <w:separator/>
      </w:r>
    </w:p>
  </w:footnote>
  <w:footnote w:type="continuationSeparator" w:id="0">
    <w:p w14:paraId="71B00503" w14:textId="77777777" w:rsidR="00BF17F4" w:rsidRDefault="00BF17F4" w:rsidP="003E3C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B279F" w14:textId="7280A0E9" w:rsidR="00264D84" w:rsidRDefault="00264D84">
    <w:pPr>
      <w:pStyle w:val="a4"/>
    </w:pPr>
    <w:r>
      <w:rPr>
        <w:noProof/>
      </w:rPr>
      <w:drawing>
        <wp:inline distT="0" distB="0" distL="0" distR="0" wp14:anchorId="0A663D85" wp14:editId="4C2FF421">
          <wp:extent cx="679450" cy="298450"/>
          <wp:effectExtent l="0" t="0" r="6350" b="6350"/>
          <wp:docPr id="25" name="圖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9450" cy="298450"/>
                  </a:xfrm>
                  <a:prstGeom prst="rect">
                    <a:avLst/>
                  </a:prstGeom>
                  <a:noFill/>
                  <a:ln>
                    <a:noFill/>
                  </a:ln>
                </pic:spPr>
              </pic:pic>
            </a:graphicData>
          </a:graphic>
        </wp:inline>
      </w:drawing>
    </w:r>
    <w:r>
      <w:rPr>
        <w:rFonts w:hint="eastAsia"/>
      </w:rPr>
      <w:t xml:space="preserve">                          </w:t>
    </w:r>
    <w:r>
      <w:rPr>
        <w:noProof/>
      </w:rPr>
      <w:drawing>
        <wp:inline distT="0" distB="0" distL="0" distR="0" wp14:anchorId="3BA30D2E" wp14:editId="432B71F4">
          <wp:extent cx="3803650" cy="251240"/>
          <wp:effectExtent l="0" t="0" r="0" b="0"/>
          <wp:docPr id="26" name="圖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84174" cy="2565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46F6"/>
    <w:multiLevelType w:val="hybridMultilevel"/>
    <w:tmpl w:val="16EA82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AE09A4"/>
    <w:multiLevelType w:val="hybridMultilevel"/>
    <w:tmpl w:val="020ABB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FA1FCF"/>
    <w:multiLevelType w:val="hybridMultilevel"/>
    <w:tmpl w:val="0994F0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F210936"/>
    <w:multiLevelType w:val="hybridMultilevel"/>
    <w:tmpl w:val="02A6D930"/>
    <w:lvl w:ilvl="0" w:tplc="0409000F">
      <w:start w:val="1"/>
      <w:numFmt w:val="decimal"/>
      <w:lvlText w:val="%1."/>
      <w:lvlJc w:val="left"/>
      <w:pPr>
        <w:ind w:left="800" w:hanging="40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5045365C"/>
    <w:multiLevelType w:val="hybridMultilevel"/>
    <w:tmpl w:val="6C58EA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7F1170"/>
    <w:multiLevelType w:val="hybridMultilevel"/>
    <w:tmpl w:val="C64E5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6436309"/>
    <w:multiLevelType w:val="hybridMultilevel"/>
    <w:tmpl w:val="5CC69B2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74121914"/>
    <w:multiLevelType w:val="hybridMultilevel"/>
    <w:tmpl w:val="9E7C9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7122794">
    <w:abstractNumId w:val="5"/>
  </w:num>
  <w:num w:numId="2" w16cid:durableId="1876039986">
    <w:abstractNumId w:val="6"/>
    <w:lvlOverride w:ilvl="0"/>
    <w:lvlOverride w:ilvl="1"/>
    <w:lvlOverride w:ilvl="2">
      <w:startOverride w:val="1"/>
    </w:lvlOverride>
    <w:lvlOverride w:ilvl="3"/>
    <w:lvlOverride w:ilvl="4"/>
    <w:lvlOverride w:ilvl="5"/>
    <w:lvlOverride w:ilvl="6"/>
    <w:lvlOverride w:ilvl="7"/>
    <w:lvlOverride w:ilvl="8"/>
  </w:num>
  <w:num w:numId="3" w16cid:durableId="1251692863">
    <w:abstractNumId w:val="6"/>
  </w:num>
  <w:num w:numId="4" w16cid:durableId="103692237">
    <w:abstractNumId w:val="0"/>
  </w:num>
  <w:num w:numId="5" w16cid:durableId="1164974485">
    <w:abstractNumId w:val="2"/>
  </w:num>
  <w:num w:numId="6" w16cid:durableId="2051683805">
    <w:abstractNumId w:val="1"/>
  </w:num>
  <w:num w:numId="7" w16cid:durableId="317734711">
    <w:abstractNumId w:val="7"/>
  </w:num>
  <w:num w:numId="8" w16cid:durableId="1594430689">
    <w:abstractNumId w:val="3"/>
  </w:num>
  <w:num w:numId="9" w16cid:durableId="21044531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311"/>
    <w:rsid w:val="00001B6B"/>
    <w:rsid w:val="00002A21"/>
    <w:rsid w:val="00006761"/>
    <w:rsid w:val="0001218C"/>
    <w:rsid w:val="00012311"/>
    <w:rsid w:val="00020F46"/>
    <w:rsid w:val="0002188F"/>
    <w:rsid w:val="0002400B"/>
    <w:rsid w:val="000313C9"/>
    <w:rsid w:val="00036210"/>
    <w:rsid w:val="00036471"/>
    <w:rsid w:val="00037370"/>
    <w:rsid w:val="00041F3D"/>
    <w:rsid w:val="00042257"/>
    <w:rsid w:val="00042C5A"/>
    <w:rsid w:val="00043E06"/>
    <w:rsid w:val="00045FA1"/>
    <w:rsid w:val="00054023"/>
    <w:rsid w:val="00064D69"/>
    <w:rsid w:val="00066FEF"/>
    <w:rsid w:val="000678DB"/>
    <w:rsid w:val="0007110C"/>
    <w:rsid w:val="00073C55"/>
    <w:rsid w:val="00076240"/>
    <w:rsid w:val="000768E8"/>
    <w:rsid w:val="00076DBC"/>
    <w:rsid w:val="00077A24"/>
    <w:rsid w:val="00080037"/>
    <w:rsid w:val="000832DE"/>
    <w:rsid w:val="00096D3C"/>
    <w:rsid w:val="000979CB"/>
    <w:rsid w:val="000A37A8"/>
    <w:rsid w:val="000B4F28"/>
    <w:rsid w:val="000B6069"/>
    <w:rsid w:val="000B6973"/>
    <w:rsid w:val="000B7A22"/>
    <w:rsid w:val="000C6231"/>
    <w:rsid w:val="000D4F88"/>
    <w:rsid w:val="000D6B72"/>
    <w:rsid w:val="000E24D4"/>
    <w:rsid w:val="000F083B"/>
    <w:rsid w:val="000F1112"/>
    <w:rsid w:val="000F3B1F"/>
    <w:rsid w:val="00100A41"/>
    <w:rsid w:val="001043A3"/>
    <w:rsid w:val="00113A9A"/>
    <w:rsid w:val="001240B3"/>
    <w:rsid w:val="001316EA"/>
    <w:rsid w:val="00137AF3"/>
    <w:rsid w:val="00152841"/>
    <w:rsid w:val="00153362"/>
    <w:rsid w:val="001579AC"/>
    <w:rsid w:val="0016010A"/>
    <w:rsid w:val="00162693"/>
    <w:rsid w:val="001627FD"/>
    <w:rsid w:val="00165969"/>
    <w:rsid w:val="00165C85"/>
    <w:rsid w:val="00176AFA"/>
    <w:rsid w:val="001809A4"/>
    <w:rsid w:val="00190234"/>
    <w:rsid w:val="00197D14"/>
    <w:rsid w:val="001A612C"/>
    <w:rsid w:val="001A68DC"/>
    <w:rsid w:val="001B4E94"/>
    <w:rsid w:val="001C1DF4"/>
    <w:rsid w:val="001C6CEC"/>
    <w:rsid w:val="001D0FA6"/>
    <w:rsid w:val="001D4C1A"/>
    <w:rsid w:val="001E02E6"/>
    <w:rsid w:val="001E1837"/>
    <w:rsid w:val="001E65F5"/>
    <w:rsid w:val="001E6608"/>
    <w:rsid w:val="001F0AE7"/>
    <w:rsid w:val="001F3775"/>
    <w:rsid w:val="001F7E55"/>
    <w:rsid w:val="00200418"/>
    <w:rsid w:val="00203556"/>
    <w:rsid w:val="00205168"/>
    <w:rsid w:val="00205D74"/>
    <w:rsid w:val="00210CA7"/>
    <w:rsid w:val="00210E06"/>
    <w:rsid w:val="00217C23"/>
    <w:rsid w:val="00220034"/>
    <w:rsid w:val="00222273"/>
    <w:rsid w:val="00224156"/>
    <w:rsid w:val="00224A18"/>
    <w:rsid w:val="00224B5E"/>
    <w:rsid w:val="002333B1"/>
    <w:rsid w:val="00233B26"/>
    <w:rsid w:val="002350DD"/>
    <w:rsid w:val="00237344"/>
    <w:rsid w:val="002415B6"/>
    <w:rsid w:val="00242315"/>
    <w:rsid w:val="00244ECE"/>
    <w:rsid w:val="00245D28"/>
    <w:rsid w:val="00250194"/>
    <w:rsid w:val="00261C7B"/>
    <w:rsid w:val="00263FAE"/>
    <w:rsid w:val="00264D84"/>
    <w:rsid w:val="00265257"/>
    <w:rsid w:val="002665E4"/>
    <w:rsid w:val="00272D3C"/>
    <w:rsid w:val="002734CD"/>
    <w:rsid w:val="002A3B52"/>
    <w:rsid w:val="002B2416"/>
    <w:rsid w:val="002B580E"/>
    <w:rsid w:val="002B7CE0"/>
    <w:rsid w:val="002C07C7"/>
    <w:rsid w:val="002D0A41"/>
    <w:rsid w:val="002D41F8"/>
    <w:rsid w:val="002D6F38"/>
    <w:rsid w:val="002E2D81"/>
    <w:rsid w:val="002F0B4B"/>
    <w:rsid w:val="002F6167"/>
    <w:rsid w:val="00300985"/>
    <w:rsid w:val="00301B6D"/>
    <w:rsid w:val="003133BE"/>
    <w:rsid w:val="00327F0B"/>
    <w:rsid w:val="00335F21"/>
    <w:rsid w:val="00337D08"/>
    <w:rsid w:val="00352685"/>
    <w:rsid w:val="00355D1F"/>
    <w:rsid w:val="0035606D"/>
    <w:rsid w:val="00366829"/>
    <w:rsid w:val="00366E8A"/>
    <w:rsid w:val="00371291"/>
    <w:rsid w:val="003721B0"/>
    <w:rsid w:val="0037482B"/>
    <w:rsid w:val="003806DC"/>
    <w:rsid w:val="00383D88"/>
    <w:rsid w:val="00384054"/>
    <w:rsid w:val="00390B3B"/>
    <w:rsid w:val="003A4E7D"/>
    <w:rsid w:val="003A6599"/>
    <w:rsid w:val="003C139C"/>
    <w:rsid w:val="003C1FC9"/>
    <w:rsid w:val="003C3661"/>
    <w:rsid w:val="003C61D3"/>
    <w:rsid w:val="003C6A59"/>
    <w:rsid w:val="003D54D5"/>
    <w:rsid w:val="003E004D"/>
    <w:rsid w:val="003E3CCA"/>
    <w:rsid w:val="003E4EED"/>
    <w:rsid w:val="003F0393"/>
    <w:rsid w:val="003F2848"/>
    <w:rsid w:val="003F2B96"/>
    <w:rsid w:val="003F30EC"/>
    <w:rsid w:val="003F4AB6"/>
    <w:rsid w:val="003F5D79"/>
    <w:rsid w:val="003F73AE"/>
    <w:rsid w:val="00400221"/>
    <w:rsid w:val="00410D6F"/>
    <w:rsid w:val="00411C05"/>
    <w:rsid w:val="00417402"/>
    <w:rsid w:val="00423B72"/>
    <w:rsid w:val="00423F7E"/>
    <w:rsid w:val="0043087F"/>
    <w:rsid w:val="00435BCB"/>
    <w:rsid w:val="00436431"/>
    <w:rsid w:val="004413E3"/>
    <w:rsid w:val="004456EA"/>
    <w:rsid w:val="00446C49"/>
    <w:rsid w:val="00451967"/>
    <w:rsid w:val="004519FC"/>
    <w:rsid w:val="0045346C"/>
    <w:rsid w:val="00461A1F"/>
    <w:rsid w:val="00464FB2"/>
    <w:rsid w:val="00465BDF"/>
    <w:rsid w:val="00467F4E"/>
    <w:rsid w:val="00472753"/>
    <w:rsid w:val="00475373"/>
    <w:rsid w:val="004772AB"/>
    <w:rsid w:val="00477CAC"/>
    <w:rsid w:val="00484FE1"/>
    <w:rsid w:val="004874F2"/>
    <w:rsid w:val="00491E47"/>
    <w:rsid w:val="00493CC4"/>
    <w:rsid w:val="00494ADC"/>
    <w:rsid w:val="004A5C04"/>
    <w:rsid w:val="004A68A3"/>
    <w:rsid w:val="004A7F62"/>
    <w:rsid w:val="004B08DF"/>
    <w:rsid w:val="004B10EC"/>
    <w:rsid w:val="004B29D8"/>
    <w:rsid w:val="004B39C5"/>
    <w:rsid w:val="004B7C9D"/>
    <w:rsid w:val="004C745B"/>
    <w:rsid w:val="004C7D40"/>
    <w:rsid w:val="004D0B7E"/>
    <w:rsid w:val="004D4B44"/>
    <w:rsid w:val="004D50AE"/>
    <w:rsid w:val="004D56F9"/>
    <w:rsid w:val="004D76D3"/>
    <w:rsid w:val="004E0EDE"/>
    <w:rsid w:val="004E35E2"/>
    <w:rsid w:val="004E4500"/>
    <w:rsid w:val="004F027A"/>
    <w:rsid w:val="005030CF"/>
    <w:rsid w:val="00504A48"/>
    <w:rsid w:val="00506A78"/>
    <w:rsid w:val="00514DBA"/>
    <w:rsid w:val="005167EC"/>
    <w:rsid w:val="00520885"/>
    <w:rsid w:val="005216A9"/>
    <w:rsid w:val="00525AC0"/>
    <w:rsid w:val="00525E1C"/>
    <w:rsid w:val="00530961"/>
    <w:rsid w:val="0053131B"/>
    <w:rsid w:val="00533F0A"/>
    <w:rsid w:val="00542043"/>
    <w:rsid w:val="00543692"/>
    <w:rsid w:val="00543C35"/>
    <w:rsid w:val="0054712C"/>
    <w:rsid w:val="005505E3"/>
    <w:rsid w:val="00551CC6"/>
    <w:rsid w:val="00554424"/>
    <w:rsid w:val="00561C3E"/>
    <w:rsid w:val="00562F86"/>
    <w:rsid w:val="00573024"/>
    <w:rsid w:val="00574B52"/>
    <w:rsid w:val="005778E0"/>
    <w:rsid w:val="0058559D"/>
    <w:rsid w:val="00591C13"/>
    <w:rsid w:val="00593EAE"/>
    <w:rsid w:val="0059749D"/>
    <w:rsid w:val="005974FA"/>
    <w:rsid w:val="00597659"/>
    <w:rsid w:val="005A3030"/>
    <w:rsid w:val="005A5348"/>
    <w:rsid w:val="005B0F53"/>
    <w:rsid w:val="005B79D9"/>
    <w:rsid w:val="005C27B2"/>
    <w:rsid w:val="005D02DB"/>
    <w:rsid w:val="005D3574"/>
    <w:rsid w:val="005D7AD7"/>
    <w:rsid w:val="005E5338"/>
    <w:rsid w:val="005F66CE"/>
    <w:rsid w:val="005F7DCB"/>
    <w:rsid w:val="00602002"/>
    <w:rsid w:val="0060236A"/>
    <w:rsid w:val="0060238C"/>
    <w:rsid w:val="006048C8"/>
    <w:rsid w:val="00604D64"/>
    <w:rsid w:val="006057A2"/>
    <w:rsid w:val="006165FB"/>
    <w:rsid w:val="006301EA"/>
    <w:rsid w:val="00631816"/>
    <w:rsid w:val="00637AB0"/>
    <w:rsid w:val="00650019"/>
    <w:rsid w:val="00652CDB"/>
    <w:rsid w:val="00656300"/>
    <w:rsid w:val="00656D6D"/>
    <w:rsid w:val="006652B4"/>
    <w:rsid w:val="006665F7"/>
    <w:rsid w:val="00667BB3"/>
    <w:rsid w:val="00670351"/>
    <w:rsid w:val="00671797"/>
    <w:rsid w:val="0068197C"/>
    <w:rsid w:val="00684AE4"/>
    <w:rsid w:val="0068502D"/>
    <w:rsid w:val="00692942"/>
    <w:rsid w:val="00695B60"/>
    <w:rsid w:val="00696B5D"/>
    <w:rsid w:val="006974DB"/>
    <w:rsid w:val="006A1E61"/>
    <w:rsid w:val="006A61DF"/>
    <w:rsid w:val="006A7B35"/>
    <w:rsid w:val="006B2F22"/>
    <w:rsid w:val="006B5527"/>
    <w:rsid w:val="006B5997"/>
    <w:rsid w:val="006C5DD2"/>
    <w:rsid w:val="006C68C4"/>
    <w:rsid w:val="006D6515"/>
    <w:rsid w:val="006D6CF7"/>
    <w:rsid w:val="006E475E"/>
    <w:rsid w:val="006E51F2"/>
    <w:rsid w:val="00700113"/>
    <w:rsid w:val="007008B0"/>
    <w:rsid w:val="007057F6"/>
    <w:rsid w:val="00710DEE"/>
    <w:rsid w:val="0071120A"/>
    <w:rsid w:val="00716647"/>
    <w:rsid w:val="00722AD9"/>
    <w:rsid w:val="00725162"/>
    <w:rsid w:val="00727200"/>
    <w:rsid w:val="00732FB5"/>
    <w:rsid w:val="0073385A"/>
    <w:rsid w:val="00736533"/>
    <w:rsid w:val="007369D1"/>
    <w:rsid w:val="00737AC7"/>
    <w:rsid w:val="00747330"/>
    <w:rsid w:val="00751C7F"/>
    <w:rsid w:val="00753F1A"/>
    <w:rsid w:val="007718F9"/>
    <w:rsid w:val="00776C84"/>
    <w:rsid w:val="007827A3"/>
    <w:rsid w:val="0079214A"/>
    <w:rsid w:val="00792F5C"/>
    <w:rsid w:val="007932CD"/>
    <w:rsid w:val="00794DF6"/>
    <w:rsid w:val="00794E5A"/>
    <w:rsid w:val="00796369"/>
    <w:rsid w:val="00796AC3"/>
    <w:rsid w:val="007A5C5C"/>
    <w:rsid w:val="007A639B"/>
    <w:rsid w:val="007B08F3"/>
    <w:rsid w:val="007B2ED5"/>
    <w:rsid w:val="007C1905"/>
    <w:rsid w:val="007C2A70"/>
    <w:rsid w:val="007C2FF5"/>
    <w:rsid w:val="007C4B98"/>
    <w:rsid w:val="007D073F"/>
    <w:rsid w:val="007E0A89"/>
    <w:rsid w:val="007E4A9A"/>
    <w:rsid w:val="007E5C24"/>
    <w:rsid w:val="007E78E8"/>
    <w:rsid w:val="007F1CCF"/>
    <w:rsid w:val="007F24DC"/>
    <w:rsid w:val="007F3D0C"/>
    <w:rsid w:val="008031E2"/>
    <w:rsid w:val="00823447"/>
    <w:rsid w:val="008235F7"/>
    <w:rsid w:val="00824A77"/>
    <w:rsid w:val="00824D53"/>
    <w:rsid w:val="00827327"/>
    <w:rsid w:val="00841CC5"/>
    <w:rsid w:val="008470A4"/>
    <w:rsid w:val="0085105E"/>
    <w:rsid w:val="00851700"/>
    <w:rsid w:val="008543C8"/>
    <w:rsid w:val="0085528E"/>
    <w:rsid w:val="00857483"/>
    <w:rsid w:val="00860A0F"/>
    <w:rsid w:val="00862E21"/>
    <w:rsid w:val="008655A8"/>
    <w:rsid w:val="00873F80"/>
    <w:rsid w:val="00877157"/>
    <w:rsid w:val="008816E2"/>
    <w:rsid w:val="00882ABD"/>
    <w:rsid w:val="008834DC"/>
    <w:rsid w:val="008852B0"/>
    <w:rsid w:val="008852F6"/>
    <w:rsid w:val="00886E3E"/>
    <w:rsid w:val="00887C43"/>
    <w:rsid w:val="00893E52"/>
    <w:rsid w:val="00895BCB"/>
    <w:rsid w:val="008960FB"/>
    <w:rsid w:val="008A1BEC"/>
    <w:rsid w:val="008B2784"/>
    <w:rsid w:val="008B5991"/>
    <w:rsid w:val="008B6890"/>
    <w:rsid w:val="008C01DD"/>
    <w:rsid w:val="008C2A3B"/>
    <w:rsid w:val="008C6939"/>
    <w:rsid w:val="008D21C9"/>
    <w:rsid w:val="008E0DB0"/>
    <w:rsid w:val="008E6768"/>
    <w:rsid w:val="008F5EE6"/>
    <w:rsid w:val="008F6966"/>
    <w:rsid w:val="009024C1"/>
    <w:rsid w:val="009170D1"/>
    <w:rsid w:val="00917C68"/>
    <w:rsid w:val="0092528B"/>
    <w:rsid w:val="0092641D"/>
    <w:rsid w:val="0092774D"/>
    <w:rsid w:val="0093080B"/>
    <w:rsid w:val="00932567"/>
    <w:rsid w:val="00932DE9"/>
    <w:rsid w:val="009355CC"/>
    <w:rsid w:val="0093681E"/>
    <w:rsid w:val="0094018A"/>
    <w:rsid w:val="0094263D"/>
    <w:rsid w:val="00943251"/>
    <w:rsid w:val="009432A8"/>
    <w:rsid w:val="009476DF"/>
    <w:rsid w:val="00951F43"/>
    <w:rsid w:val="00953716"/>
    <w:rsid w:val="00956E67"/>
    <w:rsid w:val="00956FBC"/>
    <w:rsid w:val="00957341"/>
    <w:rsid w:val="00957DEF"/>
    <w:rsid w:val="00960D6E"/>
    <w:rsid w:val="00963195"/>
    <w:rsid w:val="0096395D"/>
    <w:rsid w:val="0096518F"/>
    <w:rsid w:val="0096655A"/>
    <w:rsid w:val="00973005"/>
    <w:rsid w:val="00974590"/>
    <w:rsid w:val="00975B61"/>
    <w:rsid w:val="0098794B"/>
    <w:rsid w:val="0099133D"/>
    <w:rsid w:val="009A24C5"/>
    <w:rsid w:val="009A2A0C"/>
    <w:rsid w:val="009A51B2"/>
    <w:rsid w:val="009B0AA3"/>
    <w:rsid w:val="009B6AA7"/>
    <w:rsid w:val="009B6F22"/>
    <w:rsid w:val="009B7F2A"/>
    <w:rsid w:val="009C1BBE"/>
    <w:rsid w:val="009C29CD"/>
    <w:rsid w:val="009C30CD"/>
    <w:rsid w:val="009C48CE"/>
    <w:rsid w:val="009D1130"/>
    <w:rsid w:val="009D2B18"/>
    <w:rsid w:val="009D4B6C"/>
    <w:rsid w:val="009D4DA1"/>
    <w:rsid w:val="009D6D22"/>
    <w:rsid w:val="009E0914"/>
    <w:rsid w:val="009E1A73"/>
    <w:rsid w:val="009E4F0E"/>
    <w:rsid w:val="009F0249"/>
    <w:rsid w:val="009F2144"/>
    <w:rsid w:val="009F2A63"/>
    <w:rsid w:val="00A02579"/>
    <w:rsid w:val="00A0408E"/>
    <w:rsid w:val="00A0426E"/>
    <w:rsid w:val="00A1516F"/>
    <w:rsid w:val="00A15418"/>
    <w:rsid w:val="00A221B9"/>
    <w:rsid w:val="00A235D0"/>
    <w:rsid w:val="00A33632"/>
    <w:rsid w:val="00A370B8"/>
    <w:rsid w:val="00A40773"/>
    <w:rsid w:val="00A40C0E"/>
    <w:rsid w:val="00A4144D"/>
    <w:rsid w:val="00A46EA1"/>
    <w:rsid w:val="00A531FE"/>
    <w:rsid w:val="00A65641"/>
    <w:rsid w:val="00A66C5A"/>
    <w:rsid w:val="00A673A6"/>
    <w:rsid w:val="00A7489C"/>
    <w:rsid w:val="00A74F15"/>
    <w:rsid w:val="00A76063"/>
    <w:rsid w:val="00A810E1"/>
    <w:rsid w:val="00A9053C"/>
    <w:rsid w:val="00AA3023"/>
    <w:rsid w:val="00AA307C"/>
    <w:rsid w:val="00AA4278"/>
    <w:rsid w:val="00AB1F07"/>
    <w:rsid w:val="00AB1FD9"/>
    <w:rsid w:val="00AB6C2B"/>
    <w:rsid w:val="00AC18EF"/>
    <w:rsid w:val="00AC55AD"/>
    <w:rsid w:val="00AC70F4"/>
    <w:rsid w:val="00AE05AD"/>
    <w:rsid w:val="00AE217D"/>
    <w:rsid w:val="00AE2E6F"/>
    <w:rsid w:val="00AE5E15"/>
    <w:rsid w:val="00AF3A79"/>
    <w:rsid w:val="00AF41FF"/>
    <w:rsid w:val="00AF6B7A"/>
    <w:rsid w:val="00B004B4"/>
    <w:rsid w:val="00B016B1"/>
    <w:rsid w:val="00B054CC"/>
    <w:rsid w:val="00B05E67"/>
    <w:rsid w:val="00B06DEF"/>
    <w:rsid w:val="00B07F25"/>
    <w:rsid w:val="00B10019"/>
    <w:rsid w:val="00B22B44"/>
    <w:rsid w:val="00B25FD9"/>
    <w:rsid w:val="00B26AD5"/>
    <w:rsid w:val="00B26EE2"/>
    <w:rsid w:val="00B30751"/>
    <w:rsid w:val="00B31199"/>
    <w:rsid w:val="00B4029B"/>
    <w:rsid w:val="00B408FE"/>
    <w:rsid w:val="00B40A76"/>
    <w:rsid w:val="00B43F0E"/>
    <w:rsid w:val="00B4765C"/>
    <w:rsid w:val="00B5706C"/>
    <w:rsid w:val="00B61BF6"/>
    <w:rsid w:val="00B63680"/>
    <w:rsid w:val="00B66CD4"/>
    <w:rsid w:val="00B75939"/>
    <w:rsid w:val="00B75967"/>
    <w:rsid w:val="00B77A28"/>
    <w:rsid w:val="00B80009"/>
    <w:rsid w:val="00B8213C"/>
    <w:rsid w:val="00B828DC"/>
    <w:rsid w:val="00B83FA0"/>
    <w:rsid w:val="00B84356"/>
    <w:rsid w:val="00B86BEC"/>
    <w:rsid w:val="00B964F5"/>
    <w:rsid w:val="00BB0576"/>
    <w:rsid w:val="00BB2E3D"/>
    <w:rsid w:val="00BC5066"/>
    <w:rsid w:val="00BC53BD"/>
    <w:rsid w:val="00BC6D7A"/>
    <w:rsid w:val="00BD0391"/>
    <w:rsid w:val="00BD15A8"/>
    <w:rsid w:val="00BD4843"/>
    <w:rsid w:val="00BD5C94"/>
    <w:rsid w:val="00BF0191"/>
    <w:rsid w:val="00BF02B3"/>
    <w:rsid w:val="00BF17F4"/>
    <w:rsid w:val="00BF6C69"/>
    <w:rsid w:val="00C0107F"/>
    <w:rsid w:val="00C011C8"/>
    <w:rsid w:val="00C03CB5"/>
    <w:rsid w:val="00C07BD7"/>
    <w:rsid w:val="00C10098"/>
    <w:rsid w:val="00C101FD"/>
    <w:rsid w:val="00C1026C"/>
    <w:rsid w:val="00C14954"/>
    <w:rsid w:val="00C16DE2"/>
    <w:rsid w:val="00C24091"/>
    <w:rsid w:val="00C2687B"/>
    <w:rsid w:val="00C30DD8"/>
    <w:rsid w:val="00C34BCB"/>
    <w:rsid w:val="00C44C7A"/>
    <w:rsid w:val="00C45D57"/>
    <w:rsid w:val="00C560DB"/>
    <w:rsid w:val="00C6051F"/>
    <w:rsid w:val="00C67103"/>
    <w:rsid w:val="00C74490"/>
    <w:rsid w:val="00C74666"/>
    <w:rsid w:val="00C760B0"/>
    <w:rsid w:val="00C764F7"/>
    <w:rsid w:val="00C8421B"/>
    <w:rsid w:val="00C86DB6"/>
    <w:rsid w:val="00CA05CE"/>
    <w:rsid w:val="00CA28AA"/>
    <w:rsid w:val="00CA41E1"/>
    <w:rsid w:val="00CB22EA"/>
    <w:rsid w:val="00CB4822"/>
    <w:rsid w:val="00CB64B6"/>
    <w:rsid w:val="00CB7E3E"/>
    <w:rsid w:val="00CC22F3"/>
    <w:rsid w:val="00CD18D6"/>
    <w:rsid w:val="00CD28BF"/>
    <w:rsid w:val="00CD3360"/>
    <w:rsid w:val="00CD3553"/>
    <w:rsid w:val="00CE2A16"/>
    <w:rsid w:val="00CE3454"/>
    <w:rsid w:val="00CF3A71"/>
    <w:rsid w:val="00CF6467"/>
    <w:rsid w:val="00CF76F5"/>
    <w:rsid w:val="00CF7884"/>
    <w:rsid w:val="00D032FB"/>
    <w:rsid w:val="00D06C22"/>
    <w:rsid w:val="00D11599"/>
    <w:rsid w:val="00D14D31"/>
    <w:rsid w:val="00D169B7"/>
    <w:rsid w:val="00D16B33"/>
    <w:rsid w:val="00D30DB4"/>
    <w:rsid w:val="00D37D0E"/>
    <w:rsid w:val="00D40035"/>
    <w:rsid w:val="00D461B6"/>
    <w:rsid w:val="00D46D5A"/>
    <w:rsid w:val="00D529FE"/>
    <w:rsid w:val="00D61433"/>
    <w:rsid w:val="00D66DFE"/>
    <w:rsid w:val="00D749CC"/>
    <w:rsid w:val="00D8639A"/>
    <w:rsid w:val="00D92D85"/>
    <w:rsid w:val="00D945E1"/>
    <w:rsid w:val="00D94A47"/>
    <w:rsid w:val="00DA405C"/>
    <w:rsid w:val="00DA6AFA"/>
    <w:rsid w:val="00DB0753"/>
    <w:rsid w:val="00DB3699"/>
    <w:rsid w:val="00DB5126"/>
    <w:rsid w:val="00DC010C"/>
    <w:rsid w:val="00DC3C15"/>
    <w:rsid w:val="00DC581E"/>
    <w:rsid w:val="00DC7848"/>
    <w:rsid w:val="00DD78BE"/>
    <w:rsid w:val="00DE4CF2"/>
    <w:rsid w:val="00DE7DE1"/>
    <w:rsid w:val="00DF2933"/>
    <w:rsid w:val="00DF3462"/>
    <w:rsid w:val="00DF722E"/>
    <w:rsid w:val="00E00477"/>
    <w:rsid w:val="00E03500"/>
    <w:rsid w:val="00E0388C"/>
    <w:rsid w:val="00E049D3"/>
    <w:rsid w:val="00E07BB2"/>
    <w:rsid w:val="00E07C09"/>
    <w:rsid w:val="00E12028"/>
    <w:rsid w:val="00E167DF"/>
    <w:rsid w:val="00E2607F"/>
    <w:rsid w:val="00E27B04"/>
    <w:rsid w:val="00E3072E"/>
    <w:rsid w:val="00E334E7"/>
    <w:rsid w:val="00E34F7D"/>
    <w:rsid w:val="00E37F6D"/>
    <w:rsid w:val="00E400BB"/>
    <w:rsid w:val="00E4087A"/>
    <w:rsid w:val="00E41053"/>
    <w:rsid w:val="00E4661C"/>
    <w:rsid w:val="00E47AC2"/>
    <w:rsid w:val="00E50080"/>
    <w:rsid w:val="00E53F15"/>
    <w:rsid w:val="00E577F5"/>
    <w:rsid w:val="00E611FA"/>
    <w:rsid w:val="00E7180A"/>
    <w:rsid w:val="00E76868"/>
    <w:rsid w:val="00E81157"/>
    <w:rsid w:val="00E8632C"/>
    <w:rsid w:val="00E91DCF"/>
    <w:rsid w:val="00EA3F95"/>
    <w:rsid w:val="00EA7299"/>
    <w:rsid w:val="00EB0A3F"/>
    <w:rsid w:val="00EB5AE1"/>
    <w:rsid w:val="00EB6313"/>
    <w:rsid w:val="00EB750E"/>
    <w:rsid w:val="00EC1DD1"/>
    <w:rsid w:val="00ED015E"/>
    <w:rsid w:val="00ED0B86"/>
    <w:rsid w:val="00ED2AAA"/>
    <w:rsid w:val="00ED4B15"/>
    <w:rsid w:val="00ED71DC"/>
    <w:rsid w:val="00EE020A"/>
    <w:rsid w:val="00EE2004"/>
    <w:rsid w:val="00EE4FD3"/>
    <w:rsid w:val="00EF22CC"/>
    <w:rsid w:val="00EF6CE6"/>
    <w:rsid w:val="00F01461"/>
    <w:rsid w:val="00F06B4D"/>
    <w:rsid w:val="00F10464"/>
    <w:rsid w:val="00F113D5"/>
    <w:rsid w:val="00F11B92"/>
    <w:rsid w:val="00F1211F"/>
    <w:rsid w:val="00F24583"/>
    <w:rsid w:val="00F2504D"/>
    <w:rsid w:val="00F306D4"/>
    <w:rsid w:val="00F313A9"/>
    <w:rsid w:val="00F36776"/>
    <w:rsid w:val="00F40F77"/>
    <w:rsid w:val="00F412C2"/>
    <w:rsid w:val="00F41EF8"/>
    <w:rsid w:val="00F451E9"/>
    <w:rsid w:val="00F47415"/>
    <w:rsid w:val="00F47533"/>
    <w:rsid w:val="00F503BE"/>
    <w:rsid w:val="00F5285C"/>
    <w:rsid w:val="00F52C1A"/>
    <w:rsid w:val="00F539F1"/>
    <w:rsid w:val="00F54D15"/>
    <w:rsid w:val="00F576DC"/>
    <w:rsid w:val="00F63194"/>
    <w:rsid w:val="00F65842"/>
    <w:rsid w:val="00F7242D"/>
    <w:rsid w:val="00F7413F"/>
    <w:rsid w:val="00F771E0"/>
    <w:rsid w:val="00F7767E"/>
    <w:rsid w:val="00F77EEB"/>
    <w:rsid w:val="00FA1886"/>
    <w:rsid w:val="00FA22D8"/>
    <w:rsid w:val="00FB1094"/>
    <w:rsid w:val="00FB121D"/>
    <w:rsid w:val="00FB172E"/>
    <w:rsid w:val="00FC065F"/>
    <w:rsid w:val="00FC75EF"/>
    <w:rsid w:val="00FC779F"/>
    <w:rsid w:val="00FD16BD"/>
    <w:rsid w:val="00FD3905"/>
    <w:rsid w:val="00FD79C5"/>
    <w:rsid w:val="00FE5A4C"/>
    <w:rsid w:val="00FE613B"/>
    <w:rsid w:val="00FE6813"/>
    <w:rsid w:val="00FF1F58"/>
    <w:rsid w:val="00FF3543"/>
    <w:rsid w:val="00FF3D81"/>
    <w:rsid w:val="00FF51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254ECC"/>
  <w15:chartTrackingRefBased/>
  <w15:docId w15:val="{49B80838-2576-4194-9777-46CB04CD2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2311"/>
    <w:rPr>
      <w:rFonts w:ascii="Calibri" w:eastAsia="PMingLiU" w:hAnsi="Calibri" w:cs="Calibri"/>
      <w:kern w:val="0"/>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2311"/>
    <w:pPr>
      <w:ind w:left="720"/>
      <w:contextualSpacing/>
    </w:pPr>
    <w:rPr>
      <w:sz w:val="22"/>
      <w:szCs w:val="22"/>
    </w:rPr>
  </w:style>
  <w:style w:type="paragraph" w:styleId="a4">
    <w:name w:val="header"/>
    <w:basedOn w:val="a"/>
    <w:link w:val="a5"/>
    <w:uiPriority w:val="99"/>
    <w:unhideWhenUsed/>
    <w:rsid w:val="003E3CCA"/>
    <w:pPr>
      <w:tabs>
        <w:tab w:val="center" w:pos="4153"/>
        <w:tab w:val="right" w:pos="8306"/>
      </w:tabs>
      <w:snapToGrid w:val="0"/>
    </w:pPr>
    <w:rPr>
      <w:sz w:val="20"/>
      <w:szCs w:val="20"/>
    </w:rPr>
  </w:style>
  <w:style w:type="character" w:customStyle="1" w:styleId="a5">
    <w:name w:val="ヘッダー (文字)"/>
    <w:basedOn w:val="a0"/>
    <w:link w:val="a4"/>
    <w:uiPriority w:val="99"/>
    <w:rsid w:val="003E3CCA"/>
    <w:rPr>
      <w:rFonts w:ascii="Calibri" w:eastAsia="PMingLiU" w:hAnsi="Calibri" w:cs="Calibri"/>
      <w:kern w:val="0"/>
      <w:sz w:val="20"/>
      <w:szCs w:val="20"/>
    </w:rPr>
  </w:style>
  <w:style w:type="paragraph" w:styleId="a6">
    <w:name w:val="footer"/>
    <w:basedOn w:val="a"/>
    <w:link w:val="a7"/>
    <w:uiPriority w:val="99"/>
    <w:unhideWhenUsed/>
    <w:rsid w:val="003E3CCA"/>
    <w:pPr>
      <w:tabs>
        <w:tab w:val="center" w:pos="4153"/>
        <w:tab w:val="right" w:pos="8306"/>
      </w:tabs>
      <w:snapToGrid w:val="0"/>
    </w:pPr>
    <w:rPr>
      <w:sz w:val="20"/>
      <w:szCs w:val="20"/>
    </w:rPr>
  </w:style>
  <w:style w:type="character" w:customStyle="1" w:styleId="a7">
    <w:name w:val="フッター (文字)"/>
    <w:basedOn w:val="a0"/>
    <w:link w:val="a6"/>
    <w:uiPriority w:val="99"/>
    <w:rsid w:val="003E3CCA"/>
    <w:rPr>
      <w:rFonts w:ascii="Calibri" w:eastAsia="PMingLiU" w:hAnsi="Calibri" w:cs="Calibri"/>
      <w:kern w:val="0"/>
      <w:sz w:val="20"/>
      <w:szCs w:val="20"/>
    </w:rPr>
  </w:style>
  <w:style w:type="character" w:styleId="a8">
    <w:name w:val="Hyperlink"/>
    <w:basedOn w:val="a0"/>
    <w:uiPriority w:val="99"/>
    <w:unhideWhenUsed/>
    <w:rsid w:val="00F01461"/>
    <w:rPr>
      <w:color w:val="0563C1" w:themeColor="hyperlink"/>
      <w:u w:val="single"/>
    </w:rPr>
  </w:style>
  <w:style w:type="character" w:styleId="a9">
    <w:name w:val="Unresolved Mention"/>
    <w:basedOn w:val="a0"/>
    <w:uiPriority w:val="99"/>
    <w:semiHidden/>
    <w:unhideWhenUsed/>
    <w:rsid w:val="00F01461"/>
    <w:rPr>
      <w:color w:val="605E5C"/>
      <w:shd w:val="clear" w:color="auto" w:fill="E1DFDD"/>
    </w:rPr>
  </w:style>
  <w:style w:type="paragraph" w:styleId="Web">
    <w:name w:val="Normal (Web)"/>
    <w:basedOn w:val="a"/>
    <w:uiPriority w:val="99"/>
    <w:semiHidden/>
    <w:unhideWhenUsed/>
    <w:rsid w:val="006301E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7348">
      <w:bodyDiv w:val="1"/>
      <w:marLeft w:val="0"/>
      <w:marRight w:val="0"/>
      <w:marTop w:val="0"/>
      <w:marBottom w:val="0"/>
      <w:divBdr>
        <w:top w:val="none" w:sz="0" w:space="0" w:color="auto"/>
        <w:left w:val="none" w:sz="0" w:space="0" w:color="auto"/>
        <w:bottom w:val="none" w:sz="0" w:space="0" w:color="auto"/>
        <w:right w:val="none" w:sz="0" w:space="0" w:color="auto"/>
      </w:divBdr>
    </w:div>
    <w:div w:id="451173158">
      <w:bodyDiv w:val="1"/>
      <w:marLeft w:val="0"/>
      <w:marRight w:val="0"/>
      <w:marTop w:val="0"/>
      <w:marBottom w:val="0"/>
      <w:divBdr>
        <w:top w:val="none" w:sz="0" w:space="0" w:color="auto"/>
        <w:left w:val="none" w:sz="0" w:space="0" w:color="auto"/>
        <w:bottom w:val="none" w:sz="0" w:space="0" w:color="auto"/>
        <w:right w:val="none" w:sz="0" w:space="0" w:color="auto"/>
      </w:divBdr>
    </w:div>
    <w:div w:id="1452744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B8BBC-3A81-44C0-9ED9-D199D69C0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4</Pages>
  <Words>1357</Words>
  <Characters>7741</Characters>
  <Application>Microsoft Office Word</Application>
  <DocSecurity>0</DocSecurity>
  <Lines>64</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mis02</dc:creator>
  <cp:keywords/>
  <dc:description/>
  <cp:lastModifiedBy>Koya Kinno</cp:lastModifiedBy>
  <cp:revision>12</cp:revision>
  <dcterms:created xsi:type="dcterms:W3CDTF">2025-09-19T04:53:00Z</dcterms:created>
  <dcterms:modified xsi:type="dcterms:W3CDTF">2025-09-19T06:33:00Z</dcterms:modified>
</cp:coreProperties>
</file>