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022E212B" w:rsidR="007C2A70" w:rsidRPr="00162DDA" w:rsidRDefault="008C6939" w:rsidP="003E3CCA">
      <w:pPr>
        <w:rPr>
          <w:rFonts w:eastAsia="游明朝"/>
          <w:color w:val="000000"/>
          <w:sz w:val="32"/>
          <w:szCs w:val="32"/>
          <w:lang w:eastAsia="ja-JP"/>
        </w:rPr>
      </w:pPr>
      <w:r w:rsidRPr="008C6939">
        <w:rPr>
          <w:b/>
          <w:bCs/>
          <w:color w:val="000000"/>
          <w:sz w:val="22"/>
          <w:szCs w:val="22"/>
        </w:rPr>
        <w:t>Customer:</w:t>
      </w:r>
      <w:r w:rsidR="004D78A6">
        <w:rPr>
          <w:rFonts w:eastAsia="游明朝" w:hint="eastAsia"/>
          <w:color w:val="000000"/>
          <w:sz w:val="22"/>
          <w:szCs w:val="22"/>
          <w:lang w:eastAsia="ja-JP"/>
        </w:rPr>
        <w:t xml:space="preserve"> </w:t>
      </w:r>
      <w:r w:rsidR="00061720" w:rsidRPr="00061720">
        <w:rPr>
          <w:rFonts w:eastAsia="游明朝"/>
          <w:color w:val="000000"/>
          <w:sz w:val="22"/>
          <w:szCs w:val="22"/>
          <w:lang w:eastAsia="ja-JP"/>
        </w:rPr>
        <w:t>Yazaki Parts Co., Ltd.</w:t>
      </w:r>
    </w:p>
    <w:p w14:paraId="00F26CEC" w14:textId="42D16DED" w:rsidR="007C2A70" w:rsidRPr="00122DBB"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Day </w:t>
      </w:r>
      <w:r w:rsidRPr="007C2A70">
        <w:rPr>
          <w:rFonts w:hint="eastAsia"/>
          <w:color w:val="000000"/>
          <w:sz w:val="22"/>
          <w:szCs w:val="22"/>
        </w:rPr>
        <w:t>:</w:t>
      </w:r>
      <w:proofErr w:type="gramEnd"/>
      <w:r w:rsidR="008C01DD">
        <w:rPr>
          <w:color w:val="000000"/>
          <w:sz w:val="22"/>
          <w:szCs w:val="22"/>
        </w:rPr>
        <w:t xml:space="preserve"> 202</w:t>
      </w:r>
      <w:r w:rsidR="00A05991">
        <w:rPr>
          <w:rFonts w:eastAsia="Malgun Gothic" w:hint="eastAsia"/>
          <w:color w:val="000000"/>
          <w:sz w:val="22"/>
          <w:szCs w:val="22"/>
          <w:lang w:eastAsia="ko-KR"/>
        </w:rPr>
        <w:t>5</w:t>
      </w:r>
      <w:r w:rsidR="008C01DD">
        <w:rPr>
          <w:color w:val="000000"/>
          <w:sz w:val="22"/>
          <w:szCs w:val="22"/>
        </w:rPr>
        <w:t>.</w:t>
      </w:r>
      <w:r w:rsidR="00251463">
        <w:rPr>
          <w:rFonts w:eastAsia="游明朝" w:hint="eastAsia"/>
          <w:color w:val="000000"/>
          <w:sz w:val="22"/>
          <w:szCs w:val="22"/>
          <w:lang w:eastAsia="ja-JP"/>
        </w:rPr>
        <w:t>9</w:t>
      </w:r>
      <w:r w:rsidR="001610FC">
        <w:rPr>
          <w:rFonts w:eastAsia="Malgun Gothic" w:hint="eastAsia"/>
          <w:color w:val="000000"/>
          <w:sz w:val="22"/>
          <w:szCs w:val="22"/>
          <w:lang w:eastAsia="ko-KR"/>
        </w:rPr>
        <w:t>.</w:t>
      </w:r>
      <w:r w:rsidR="001618A5">
        <w:rPr>
          <w:rFonts w:eastAsia="游明朝" w:hint="eastAsia"/>
          <w:color w:val="000000"/>
          <w:sz w:val="22"/>
          <w:szCs w:val="22"/>
          <w:lang w:eastAsia="ja-JP"/>
        </w:rPr>
        <w:t>2</w:t>
      </w:r>
      <w:r w:rsidR="00061720">
        <w:rPr>
          <w:rFonts w:eastAsia="游明朝" w:hint="eastAsia"/>
          <w:color w:val="000000"/>
          <w:sz w:val="22"/>
          <w:szCs w:val="22"/>
          <w:lang w:eastAsia="ja-JP"/>
        </w:rPr>
        <w:t>9</w:t>
      </w:r>
    </w:p>
    <w:p w14:paraId="45F114EB" w14:textId="18DD049E" w:rsidR="003E3CCA" w:rsidRPr="00584A89"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162DDA">
        <w:rPr>
          <w:rFonts w:eastAsia="游明朝" w:hint="eastAsia"/>
          <w:color w:val="000000"/>
          <w:sz w:val="22"/>
          <w:szCs w:val="22"/>
          <w:lang w:eastAsia="ja-JP"/>
        </w:rPr>
        <w:t>Visit</w:t>
      </w:r>
      <w:r w:rsidR="0042595E">
        <w:rPr>
          <w:rFonts w:eastAsia="游明朝" w:hint="eastAsia"/>
          <w:color w:val="000000"/>
          <w:sz w:val="22"/>
          <w:szCs w:val="22"/>
          <w:lang w:eastAsia="ja-JP"/>
        </w:rPr>
        <w:t xml:space="preserve"> </w:t>
      </w:r>
      <w:r w:rsidR="00584A89" w:rsidRPr="00EC6D5E">
        <w:rPr>
          <w:color w:val="000000"/>
          <w:sz w:val="22"/>
          <w:szCs w:val="22"/>
        </w:rPr>
        <w:t>Conference</w:t>
      </w:r>
    </w:p>
    <w:p w14:paraId="080BB64F" w14:textId="2E070CC8" w:rsidR="007C2A70" w:rsidRPr="00061720" w:rsidRDefault="007C2A70" w:rsidP="003E3CCA">
      <w:pPr>
        <w:rPr>
          <w:rFonts w:eastAsia="游明朝" w:hint="eastAsia"/>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Agenda </w:t>
      </w:r>
      <w:r w:rsidRPr="007C2A70">
        <w:rPr>
          <w:rFonts w:hint="eastAsia"/>
          <w:color w:val="000000"/>
          <w:sz w:val="22"/>
          <w:szCs w:val="22"/>
        </w:rPr>
        <w:t>:</w:t>
      </w:r>
      <w:proofErr w:type="gramEnd"/>
      <w:r w:rsidR="00EF162B">
        <w:rPr>
          <w:color w:val="000000"/>
          <w:sz w:val="22"/>
          <w:szCs w:val="22"/>
        </w:rPr>
        <w:t xml:space="preserve"> </w:t>
      </w:r>
      <w:r w:rsidR="00061720">
        <w:rPr>
          <w:rFonts w:eastAsia="游明朝" w:hint="eastAsia"/>
          <w:color w:val="000000"/>
          <w:sz w:val="22"/>
          <w:szCs w:val="22"/>
          <w:lang w:eastAsia="ja-JP"/>
        </w:rPr>
        <w:t>I</w:t>
      </w:r>
      <w:r w:rsidR="00061720" w:rsidRPr="00061720">
        <w:rPr>
          <w:color w:val="000000"/>
          <w:sz w:val="22"/>
          <w:szCs w:val="22"/>
        </w:rPr>
        <w:t xml:space="preserve"> will introduce A&amp;W's BT Solution to Yazaki Parts.</w:t>
      </w:r>
    </w:p>
    <w:p w14:paraId="6825B6C5" w14:textId="341368B3" w:rsidR="007932CD" w:rsidRDefault="007C2A70" w:rsidP="003E3CCA">
      <w:pPr>
        <w:rPr>
          <w:color w:val="000000"/>
          <w:sz w:val="22"/>
          <w:szCs w:val="22"/>
        </w:rPr>
      </w:pPr>
      <w:r>
        <w:rPr>
          <w:rFonts w:hint="eastAsia"/>
          <w:color w:val="000000"/>
          <w:sz w:val="22"/>
          <w:szCs w:val="22"/>
        </w:rPr>
        <w:t>M</w:t>
      </w:r>
      <w:r>
        <w:rPr>
          <w:color w:val="000000"/>
          <w:sz w:val="22"/>
          <w:szCs w:val="22"/>
        </w:rPr>
        <w:t xml:space="preserve">eeting </w:t>
      </w:r>
      <w:proofErr w:type="gramStart"/>
      <w:r>
        <w:rPr>
          <w:color w:val="000000"/>
          <w:sz w:val="22"/>
          <w:szCs w:val="22"/>
        </w:rPr>
        <w:t xml:space="preserve">Purpose </w:t>
      </w:r>
      <w:r>
        <w:rPr>
          <w:rFonts w:hint="eastAsia"/>
          <w:color w:val="000000"/>
          <w:sz w:val="22"/>
          <w:szCs w:val="22"/>
        </w:rPr>
        <w:t>:</w:t>
      </w:r>
      <w:proofErr w:type="gramEnd"/>
      <w:r w:rsidR="00AD0AA4">
        <w:rPr>
          <w:color w:val="000000"/>
          <w:sz w:val="22"/>
          <w:szCs w:val="22"/>
        </w:rPr>
        <w:t xml:space="preserve"> same as above</w:t>
      </w:r>
      <w:r w:rsidR="005E3536">
        <w:rPr>
          <w:color w:val="000000"/>
          <w:sz w:val="22"/>
          <w:szCs w:val="22"/>
        </w:rPr>
        <w:t xml:space="preserve">  </w:t>
      </w:r>
    </w:p>
    <w:p w14:paraId="3DEF4832" w14:textId="75C67D96" w:rsidR="007C2A70" w:rsidRDefault="007C2A70" w:rsidP="003E3CCA">
      <w:pPr>
        <w:rPr>
          <w:b/>
          <w:bCs/>
          <w:color w:val="000000"/>
          <w:sz w:val="22"/>
          <w:szCs w:val="22"/>
        </w:rPr>
      </w:pPr>
      <w:r w:rsidRPr="007C2A70">
        <w:rPr>
          <w:color w:val="000000"/>
          <w:sz w:val="22"/>
          <w:szCs w:val="22"/>
        </w:rPr>
        <w:t>Whether the results of the meeting achieved the expected purpose</w:t>
      </w:r>
      <w:r>
        <w:rPr>
          <w:color w:val="000000"/>
          <w:sz w:val="22"/>
          <w:szCs w:val="22"/>
        </w:rPr>
        <w:t>:</w:t>
      </w:r>
      <w:r w:rsidR="00B83FA0">
        <w:rPr>
          <w:color w:val="000000"/>
          <w:sz w:val="22"/>
          <w:szCs w:val="22"/>
        </w:rPr>
        <w:t xml:space="preserve"> </w:t>
      </w:r>
      <w:r w:rsidR="00C02CF3">
        <w:rPr>
          <w:rFonts w:eastAsia="游明朝" w:hint="eastAsia"/>
          <w:color w:val="000000"/>
          <w:sz w:val="22"/>
          <w:szCs w:val="22"/>
          <w:lang w:eastAsia="ja-JP"/>
        </w:rPr>
        <w:t>YES</w:t>
      </w:r>
      <w:r w:rsidR="00981798">
        <w:rPr>
          <w:color w:val="000000"/>
          <w:sz w:val="22"/>
          <w:szCs w:val="22"/>
        </w:rPr>
        <w:t xml:space="preserve"> </w:t>
      </w:r>
    </w:p>
    <w:p w14:paraId="6F5C2C07" w14:textId="77777777" w:rsidR="00EF162B" w:rsidRDefault="00EF162B" w:rsidP="003E3CCA">
      <w:pPr>
        <w:rPr>
          <w:b/>
          <w:bCs/>
          <w:color w:val="000000"/>
          <w:sz w:val="22"/>
          <w:szCs w:val="22"/>
        </w:rPr>
      </w:pPr>
    </w:p>
    <w:p w14:paraId="4CBC65EB" w14:textId="662332AE" w:rsidR="003E3CCA" w:rsidRDefault="003E3CCA" w:rsidP="003E3CCA">
      <w:pPr>
        <w:rPr>
          <w:b/>
          <w:bCs/>
          <w:color w:val="000000"/>
          <w:sz w:val="22"/>
          <w:szCs w:val="22"/>
        </w:rPr>
      </w:pPr>
      <w:r>
        <w:rPr>
          <w:b/>
          <w:bCs/>
          <w:color w:val="000000"/>
          <w:sz w:val="22"/>
          <w:szCs w:val="22"/>
        </w:rPr>
        <w:t>Participants:</w:t>
      </w:r>
    </w:p>
    <w:p w14:paraId="2940E760" w14:textId="2523962C" w:rsidR="004D78A6" w:rsidRPr="00162DDA" w:rsidRDefault="00F81E01" w:rsidP="004D78A6">
      <w:pPr>
        <w:pStyle w:val="a3"/>
        <w:numPr>
          <w:ilvl w:val="0"/>
          <w:numId w:val="6"/>
        </w:numPr>
        <w:rPr>
          <w:color w:val="000000"/>
        </w:rPr>
      </w:pPr>
      <w:r w:rsidRPr="00061720">
        <w:rPr>
          <w:rFonts w:eastAsia="游明朝"/>
          <w:color w:val="000000"/>
          <w:lang w:eastAsia="ja-JP"/>
        </w:rPr>
        <w:t>Yazaki Parts Co., Ltd.</w:t>
      </w:r>
      <w:r w:rsidR="004D78A6" w:rsidRPr="004A4998">
        <w:rPr>
          <w:color w:val="000000"/>
        </w:rPr>
        <w:t>:</w:t>
      </w:r>
    </w:p>
    <w:p w14:paraId="60C902C7" w14:textId="7A8CAC23" w:rsidR="00162DDA" w:rsidRDefault="00F81E01" w:rsidP="00212D4E">
      <w:pPr>
        <w:pStyle w:val="a3"/>
        <w:ind w:firstLineChars="50" w:firstLine="110"/>
        <w:rPr>
          <w:rFonts w:hint="eastAsia"/>
          <w:color w:val="000000"/>
        </w:rPr>
      </w:pPr>
      <w:r>
        <w:rPr>
          <w:rFonts w:eastAsia="游明朝" w:hint="eastAsia"/>
          <w:color w:val="000000"/>
          <w:lang w:eastAsia="ja-JP"/>
        </w:rPr>
        <w:t xml:space="preserve">HMI Circuit Design </w:t>
      </w:r>
      <w:r w:rsidR="00162DDA">
        <w:rPr>
          <w:rFonts w:eastAsia="游明朝" w:hint="eastAsia"/>
          <w:color w:val="000000"/>
          <w:lang w:eastAsia="ja-JP"/>
        </w:rPr>
        <w:t xml:space="preserve">Department, </w:t>
      </w:r>
      <w:r>
        <w:rPr>
          <w:rFonts w:eastAsia="游明朝" w:hint="eastAsia"/>
          <w:color w:val="000000"/>
          <w:lang w:eastAsia="ja-JP"/>
        </w:rPr>
        <w:t>ECI HMI Development &amp; Design Center</w:t>
      </w:r>
    </w:p>
    <w:p w14:paraId="39F9071F" w14:textId="27E73689" w:rsidR="004D78A6" w:rsidRPr="004D593E" w:rsidRDefault="00F81E01" w:rsidP="004D78A6">
      <w:pPr>
        <w:pStyle w:val="a3"/>
        <w:numPr>
          <w:ilvl w:val="1"/>
          <w:numId w:val="6"/>
        </w:numPr>
        <w:rPr>
          <w:rFonts w:eastAsia="Malgun Gothic"/>
          <w:color w:val="000000"/>
          <w:lang w:eastAsia="ko-KR"/>
        </w:rPr>
      </w:pPr>
      <w:r>
        <w:rPr>
          <w:rFonts w:eastAsia="游明朝" w:hint="eastAsia"/>
          <w:color w:val="000000"/>
          <w:lang w:eastAsia="ja-JP"/>
        </w:rPr>
        <w:t>Kazuyoshi Tomura</w:t>
      </w:r>
      <w:r w:rsidR="004D78A6">
        <w:rPr>
          <w:rFonts w:eastAsia="Malgun Gothic" w:hint="eastAsia"/>
          <w:color w:val="000000"/>
          <w:lang w:eastAsia="ko-KR"/>
        </w:rPr>
        <w:t xml:space="preserve"> </w:t>
      </w:r>
      <w:r w:rsidR="004D78A6">
        <w:rPr>
          <w:rFonts w:eastAsia="Malgun Gothic"/>
          <w:color w:val="000000"/>
          <w:lang w:eastAsia="ko-KR"/>
        </w:rPr>
        <w:t>–</w:t>
      </w:r>
      <w:r w:rsidR="004D78A6">
        <w:rPr>
          <w:rFonts w:eastAsia="Malgun Gothic" w:hint="eastAsia"/>
          <w:color w:val="000000"/>
          <w:lang w:eastAsia="ko-KR"/>
        </w:rPr>
        <w:t xml:space="preserve"> </w:t>
      </w:r>
      <w:r>
        <w:rPr>
          <w:rFonts w:eastAsia="游明朝" w:hint="eastAsia"/>
          <w:color w:val="000000"/>
          <w:lang w:eastAsia="ja-JP"/>
        </w:rPr>
        <w:t>Team Leader (</w:t>
      </w:r>
      <w:r w:rsidRPr="00F81E01">
        <w:rPr>
          <w:rFonts w:eastAsia="游明朝"/>
          <w:color w:val="000000"/>
          <w:lang w:eastAsia="ja-JP"/>
        </w:rPr>
        <w:t>Hardware Developer</w:t>
      </w:r>
      <w:r>
        <w:rPr>
          <w:rFonts w:eastAsia="游明朝" w:hint="eastAsia"/>
          <w:color w:val="000000"/>
          <w:lang w:eastAsia="ja-JP"/>
        </w:rPr>
        <w:t>)</w:t>
      </w:r>
    </w:p>
    <w:p w14:paraId="21930169" w14:textId="380F0917" w:rsidR="004D78A6" w:rsidRPr="00F81E01" w:rsidRDefault="00F81E01" w:rsidP="004D78A6">
      <w:pPr>
        <w:pStyle w:val="a3"/>
        <w:numPr>
          <w:ilvl w:val="1"/>
          <w:numId w:val="6"/>
        </w:numPr>
        <w:rPr>
          <w:rFonts w:eastAsia="Malgun Gothic"/>
          <w:color w:val="000000"/>
          <w:lang w:eastAsia="ko-KR"/>
        </w:rPr>
      </w:pPr>
      <w:r>
        <w:rPr>
          <w:rFonts w:eastAsia="游明朝" w:hint="eastAsia"/>
          <w:color w:val="000000"/>
          <w:lang w:eastAsia="ja-JP"/>
        </w:rPr>
        <w:t>Ryosuke Masuda</w:t>
      </w:r>
      <w:r w:rsidR="004D78A6">
        <w:rPr>
          <w:rFonts w:eastAsia="游明朝" w:hint="eastAsia"/>
          <w:color w:val="000000"/>
          <w:lang w:eastAsia="ja-JP"/>
        </w:rPr>
        <w:t xml:space="preserve"> </w:t>
      </w:r>
      <w:r w:rsidR="004D78A6">
        <w:rPr>
          <w:rFonts w:eastAsia="Malgun Gothic"/>
          <w:color w:val="000000"/>
          <w:lang w:eastAsia="ko-KR"/>
        </w:rPr>
        <w:t>–</w:t>
      </w:r>
      <w:r w:rsidR="004D78A6">
        <w:rPr>
          <w:rFonts w:eastAsia="Malgun Gothic" w:hint="eastAsia"/>
          <w:color w:val="000000"/>
          <w:lang w:eastAsia="ko-KR"/>
        </w:rPr>
        <w:t xml:space="preserve"> </w:t>
      </w:r>
      <w:r>
        <w:rPr>
          <w:rFonts w:eastAsia="游明朝" w:hint="eastAsia"/>
          <w:color w:val="000000"/>
          <w:lang w:eastAsia="ja-JP"/>
        </w:rPr>
        <w:t>Team Leader (</w:t>
      </w:r>
      <w:r w:rsidRPr="00F81E01">
        <w:rPr>
          <w:rFonts w:eastAsia="游明朝"/>
          <w:color w:val="000000"/>
          <w:lang w:eastAsia="ja-JP"/>
        </w:rPr>
        <w:t>Hardware Developer</w:t>
      </w:r>
      <w:r>
        <w:rPr>
          <w:rFonts w:eastAsia="游明朝" w:hint="eastAsia"/>
          <w:color w:val="000000"/>
          <w:lang w:eastAsia="ja-JP"/>
        </w:rPr>
        <w:t>)</w:t>
      </w:r>
    </w:p>
    <w:p w14:paraId="6173B8B3" w14:textId="29608B41" w:rsidR="00F81E01" w:rsidRDefault="00F81E01" w:rsidP="004D78A6">
      <w:pPr>
        <w:pStyle w:val="a3"/>
        <w:numPr>
          <w:ilvl w:val="1"/>
          <w:numId w:val="6"/>
        </w:numPr>
        <w:rPr>
          <w:rFonts w:eastAsia="Malgun Gothic"/>
          <w:color w:val="000000"/>
          <w:lang w:eastAsia="ko-KR"/>
        </w:rPr>
      </w:pPr>
      <w:r>
        <w:rPr>
          <w:rFonts w:eastAsia="游明朝" w:hint="eastAsia"/>
          <w:color w:val="000000"/>
          <w:lang w:eastAsia="ja-JP"/>
        </w:rPr>
        <w:t xml:space="preserve">Kouhei Takeshita </w:t>
      </w:r>
      <w:r>
        <w:rPr>
          <w:rFonts w:eastAsia="Malgun Gothic"/>
          <w:color w:val="000000"/>
          <w:lang w:eastAsia="ko-KR"/>
        </w:rPr>
        <w:t>–</w:t>
      </w:r>
      <w:r>
        <w:rPr>
          <w:rFonts w:eastAsia="Malgun Gothic" w:hint="eastAsia"/>
          <w:color w:val="000000"/>
          <w:lang w:eastAsia="ko-KR"/>
        </w:rPr>
        <w:t xml:space="preserve"> </w:t>
      </w:r>
      <w:r>
        <w:rPr>
          <w:rFonts w:eastAsia="游明朝" w:hint="eastAsia"/>
          <w:color w:val="000000"/>
          <w:lang w:eastAsia="ja-JP"/>
        </w:rPr>
        <w:t>Manager (</w:t>
      </w:r>
      <w:r w:rsidRPr="00F81E01">
        <w:rPr>
          <w:rFonts w:eastAsia="游明朝"/>
          <w:color w:val="000000"/>
          <w:lang w:eastAsia="ja-JP"/>
        </w:rPr>
        <w:t>Software Developer</w:t>
      </w:r>
      <w:r>
        <w:rPr>
          <w:rFonts w:eastAsia="游明朝" w:hint="eastAsia"/>
          <w:color w:val="000000"/>
          <w:lang w:eastAsia="ja-JP"/>
        </w:rPr>
        <w:t>)</w:t>
      </w:r>
    </w:p>
    <w:p w14:paraId="76F842FD" w14:textId="77777777" w:rsidR="0052124C" w:rsidRPr="00C04107" w:rsidRDefault="0052124C" w:rsidP="00B17EE4">
      <w:pPr>
        <w:rPr>
          <w:rFonts w:eastAsia="游明朝"/>
          <w:b/>
          <w:bCs/>
          <w:color w:val="000000"/>
          <w:lang w:eastAsia="ja-JP"/>
        </w:rPr>
      </w:pPr>
    </w:p>
    <w:p w14:paraId="017B9BEA" w14:textId="799E9B10" w:rsidR="0052124C" w:rsidRPr="00B549BE" w:rsidRDefault="003E3CCA" w:rsidP="00B549BE">
      <w:pPr>
        <w:rPr>
          <w:rFonts w:eastAsia="游明朝"/>
          <w:b/>
          <w:bCs/>
          <w:color w:val="000000"/>
          <w:lang w:eastAsia="ja-JP"/>
        </w:rPr>
      </w:pPr>
      <w:r w:rsidRPr="000E5D1C">
        <w:rPr>
          <w:b/>
          <w:bCs/>
          <w:color w:val="000000"/>
        </w:rPr>
        <w:t>Summary:</w:t>
      </w:r>
    </w:p>
    <w:p w14:paraId="25C099D3" w14:textId="77777777" w:rsidR="00650A40" w:rsidRPr="00650A40" w:rsidRDefault="00650A40" w:rsidP="00650A40">
      <w:pPr>
        <w:pStyle w:val="a3"/>
        <w:numPr>
          <w:ilvl w:val="0"/>
          <w:numId w:val="6"/>
        </w:numPr>
        <w:rPr>
          <w:rFonts w:eastAsia="Malgun Gothic"/>
          <w:color w:val="0070C0"/>
          <w:lang w:eastAsia="ko-KR"/>
        </w:rPr>
      </w:pPr>
      <w:r w:rsidRPr="00650A40">
        <w:rPr>
          <w:rFonts w:eastAsia="Malgun Gothic"/>
          <w:color w:val="0070C0"/>
          <w:lang w:eastAsia="ko-KR"/>
        </w:rPr>
        <w:t>Yazaki understood A&amp;W's solution and business model.</w:t>
      </w:r>
    </w:p>
    <w:p w14:paraId="207A5E0F" w14:textId="77777777" w:rsidR="00650A40" w:rsidRPr="00650A40" w:rsidRDefault="00650A40" w:rsidP="00650A40">
      <w:pPr>
        <w:pStyle w:val="a3"/>
        <w:numPr>
          <w:ilvl w:val="0"/>
          <w:numId w:val="6"/>
        </w:numPr>
        <w:rPr>
          <w:rFonts w:eastAsia="Malgun Gothic"/>
          <w:color w:val="0070C0"/>
          <w:lang w:eastAsia="ko-KR"/>
        </w:rPr>
      </w:pPr>
      <w:r w:rsidRPr="00650A40">
        <w:rPr>
          <w:rFonts w:eastAsia="Malgun Gothic"/>
          <w:color w:val="0070C0"/>
          <w:lang w:eastAsia="ko-KR"/>
        </w:rPr>
        <w:t>Yazaki is a manufacturer specializing in meters and currently collaborates with telecommunications manufacturers and has no experience developing IVI components.</w:t>
      </w:r>
    </w:p>
    <w:p w14:paraId="51C7AB8D" w14:textId="3AC4FF85" w:rsidR="00650A40" w:rsidRPr="00650A40" w:rsidRDefault="00650A40" w:rsidP="00650A40">
      <w:pPr>
        <w:pStyle w:val="a3"/>
        <w:numPr>
          <w:ilvl w:val="0"/>
          <w:numId w:val="6"/>
        </w:numPr>
        <w:rPr>
          <w:rFonts w:eastAsia="Malgun Gothic"/>
          <w:color w:val="0070C0"/>
          <w:lang w:eastAsia="ko-KR"/>
        </w:rPr>
      </w:pPr>
      <w:r w:rsidRPr="00650A40">
        <w:rPr>
          <w:rFonts w:eastAsia="Malgun Gothic"/>
          <w:color w:val="0070C0"/>
          <w:lang w:eastAsia="ko-KR"/>
        </w:rPr>
        <w:t xml:space="preserve">Yazaki is very interested in A&amp;W's solution when developing IVI components for CDCs (cockpit domain controllers) and </w:t>
      </w:r>
      <w:r>
        <w:rPr>
          <w:rFonts w:eastAsia="游明朝" w:hint="eastAsia"/>
          <w:color w:val="0070C0"/>
          <w:lang w:eastAsia="ja-JP"/>
        </w:rPr>
        <w:t>2 Wheels</w:t>
      </w:r>
      <w:r w:rsidRPr="00650A40">
        <w:rPr>
          <w:rFonts w:eastAsia="Malgun Gothic"/>
          <w:color w:val="0070C0"/>
          <w:lang w:eastAsia="ko-KR"/>
        </w:rPr>
        <w:t xml:space="preserve"> meters in the future.</w:t>
      </w:r>
    </w:p>
    <w:p w14:paraId="222CDF53" w14:textId="77777777" w:rsidR="00650A40" w:rsidRPr="00650A40" w:rsidRDefault="00650A40" w:rsidP="00650A40">
      <w:pPr>
        <w:pStyle w:val="a3"/>
        <w:numPr>
          <w:ilvl w:val="0"/>
          <w:numId w:val="6"/>
        </w:numPr>
        <w:rPr>
          <w:rFonts w:eastAsia="Malgun Gothic"/>
          <w:color w:val="0070C0"/>
          <w:lang w:eastAsia="ko-KR"/>
        </w:rPr>
      </w:pPr>
      <w:r w:rsidRPr="00650A40">
        <w:rPr>
          <w:rFonts w:eastAsia="Malgun Gothic"/>
          <w:color w:val="0070C0"/>
          <w:lang w:eastAsia="ko-KR"/>
        </w:rPr>
        <w:t>Yazaki has no experience conducting ITU-T tests, so it is interested in A&amp;W's support.</w:t>
      </w:r>
    </w:p>
    <w:p w14:paraId="4319AEAF" w14:textId="2B1A11E2" w:rsidR="00650A40" w:rsidRPr="00650A40" w:rsidRDefault="00650A40" w:rsidP="00650A40">
      <w:pPr>
        <w:pStyle w:val="a3"/>
        <w:numPr>
          <w:ilvl w:val="0"/>
          <w:numId w:val="6"/>
        </w:numPr>
        <w:rPr>
          <w:rFonts w:eastAsia="Malgun Gothic"/>
          <w:color w:val="0070C0"/>
          <w:lang w:eastAsia="ko-KR"/>
        </w:rPr>
      </w:pPr>
      <w:r w:rsidRPr="00650A40">
        <w:rPr>
          <w:rFonts w:eastAsia="Malgun Gothic"/>
          <w:color w:val="0070C0"/>
          <w:lang w:eastAsia="ko-KR"/>
        </w:rPr>
        <w:t>I strongly recommended that Yazaki consider A&amp;W's solution when developing its own IVI components.</w:t>
      </w:r>
    </w:p>
    <w:p w14:paraId="1F0E17EF" w14:textId="77777777" w:rsidR="00DF01F7" w:rsidRPr="007A4749" w:rsidRDefault="00DF01F7" w:rsidP="00DF01F7">
      <w:pPr>
        <w:pStyle w:val="a3"/>
        <w:rPr>
          <w:rFonts w:eastAsia="Malgun Gothic"/>
          <w:color w:val="000000"/>
          <w:lang w:eastAsia="ko-KR"/>
        </w:rPr>
      </w:pPr>
    </w:p>
    <w:p w14:paraId="3E3FCC4F" w14:textId="2A346B69" w:rsidR="00DE4D50" w:rsidRPr="00087706" w:rsidRDefault="00475869" w:rsidP="00DE4D50">
      <w:pPr>
        <w:rPr>
          <w:rFonts w:eastAsia="游明朝"/>
          <w:b/>
          <w:bCs/>
          <w:color w:val="000000"/>
          <w:sz w:val="22"/>
          <w:szCs w:val="22"/>
          <w:lang w:eastAsia="ja-JP"/>
        </w:rPr>
      </w:pPr>
      <w:r w:rsidRPr="0016415E">
        <w:rPr>
          <w:b/>
          <w:bCs/>
          <w:color w:val="000000"/>
          <w:sz w:val="22"/>
          <w:szCs w:val="22"/>
        </w:rPr>
        <w:t>Detailed discussion</w:t>
      </w:r>
      <w:r>
        <w:rPr>
          <w:b/>
          <w:bCs/>
          <w:color w:val="000000"/>
          <w:sz w:val="22"/>
          <w:szCs w:val="22"/>
        </w:rPr>
        <w:t>:</w:t>
      </w:r>
    </w:p>
    <w:p w14:paraId="5F08D1BF" w14:textId="7FE7DA89" w:rsidR="00D87735" w:rsidRPr="00644656" w:rsidRDefault="00D87735" w:rsidP="00D87735">
      <w:pPr>
        <w:ind w:firstLineChars="100" w:firstLine="240"/>
        <w:rPr>
          <w:rFonts w:eastAsia="游明朝"/>
          <w:b/>
          <w:bCs/>
          <w:color w:val="000000"/>
          <w:sz w:val="22"/>
          <w:szCs w:val="22"/>
          <w:lang w:eastAsia="ja-JP"/>
        </w:rPr>
      </w:pPr>
      <w:r w:rsidRPr="0052124C">
        <w:rPr>
          <w:rFonts w:eastAsia="Malgun Gothic"/>
          <w:color w:val="000000"/>
          <w:lang w:eastAsia="ko-KR"/>
        </w:rPr>
        <w:t>[</w:t>
      </w:r>
      <w:r w:rsidR="00250B3F" w:rsidRPr="00250B3F">
        <w:rPr>
          <w:rFonts w:eastAsia="Malgun Gothic"/>
          <w:color w:val="000000"/>
          <w:lang w:eastAsia="ko-KR"/>
        </w:rPr>
        <w:t>Greetings</w:t>
      </w:r>
      <w:r w:rsidRPr="0052124C">
        <w:rPr>
          <w:rFonts w:eastAsia="Malgun Gothic"/>
          <w:color w:val="000000"/>
          <w:lang w:eastAsia="ko-KR"/>
        </w:rPr>
        <w:t>]</w:t>
      </w:r>
    </w:p>
    <w:p w14:paraId="6C7AA5CC" w14:textId="77777777" w:rsidR="00556742" w:rsidRPr="00250B3F" w:rsidRDefault="00556742" w:rsidP="00556742">
      <w:pPr>
        <w:pStyle w:val="a3"/>
        <w:numPr>
          <w:ilvl w:val="0"/>
          <w:numId w:val="11"/>
        </w:numPr>
        <w:rPr>
          <w:rFonts w:eastAsia="Malgun Gothic"/>
          <w:color w:val="000000"/>
          <w:lang w:eastAsia="ko-KR"/>
        </w:rPr>
      </w:pPr>
      <w:r w:rsidRPr="00556742">
        <w:rPr>
          <w:rFonts w:eastAsia="Malgun Gothic"/>
          <w:color w:val="000000"/>
          <w:lang w:eastAsia="ko-KR"/>
        </w:rPr>
        <w:t>I provided an overview of A&amp;W's company and introduced their solutions.</w:t>
      </w:r>
    </w:p>
    <w:p w14:paraId="317FDF19" w14:textId="0E21C838" w:rsidR="00250B3F" w:rsidRPr="00250B3F" w:rsidRDefault="00250B3F" w:rsidP="00556742">
      <w:pPr>
        <w:pStyle w:val="a3"/>
        <w:numPr>
          <w:ilvl w:val="0"/>
          <w:numId w:val="11"/>
        </w:numPr>
        <w:rPr>
          <w:rFonts w:eastAsia="Malgun Gothic"/>
          <w:color w:val="000000"/>
          <w:lang w:eastAsia="ko-KR"/>
        </w:rPr>
      </w:pPr>
      <w:r w:rsidRPr="00250B3F">
        <w:rPr>
          <w:rFonts w:eastAsia="Malgun Gothic"/>
          <w:color w:val="000000"/>
          <w:lang w:eastAsia="ko-KR"/>
        </w:rPr>
        <w:t>Tomura-</w:t>
      </w:r>
      <w:proofErr w:type="spellStart"/>
      <w:r w:rsidRPr="00250B3F">
        <w:rPr>
          <w:rFonts w:eastAsia="Malgun Gothic"/>
          <w:color w:val="000000"/>
          <w:lang w:eastAsia="ko-KR"/>
        </w:rPr>
        <w:t>san</w:t>
      </w:r>
      <w:proofErr w:type="spellEnd"/>
      <w:r w:rsidRPr="00250B3F">
        <w:rPr>
          <w:rFonts w:eastAsia="Malgun Gothic"/>
          <w:color w:val="000000"/>
          <w:lang w:eastAsia="ko-KR"/>
        </w:rPr>
        <w:t xml:space="preserve"> said that since A&amp;W's solution is S/W, he would have the head of the S/W development department (Takeshita-</w:t>
      </w:r>
      <w:proofErr w:type="spellStart"/>
      <w:r w:rsidRPr="00250B3F">
        <w:rPr>
          <w:rFonts w:eastAsia="Malgun Gothic"/>
          <w:color w:val="000000"/>
          <w:lang w:eastAsia="ko-KR"/>
        </w:rPr>
        <w:t>san</w:t>
      </w:r>
      <w:proofErr w:type="spellEnd"/>
      <w:r w:rsidRPr="00250B3F">
        <w:rPr>
          <w:rFonts w:eastAsia="Malgun Gothic"/>
          <w:color w:val="000000"/>
          <w:lang w:eastAsia="ko-KR"/>
        </w:rPr>
        <w:t>) present.</w:t>
      </w:r>
    </w:p>
    <w:p w14:paraId="56F46FDD" w14:textId="75EF675F" w:rsidR="00250B3F" w:rsidRPr="00556742" w:rsidRDefault="00250B3F" w:rsidP="00556742">
      <w:pPr>
        <w:pStyle w:val="a3"/>
        <w:numPr>
          <w:ilvl w:val="0"/>
          <w:numId w:val="11"/>
        </w:numPr>
        <w:rPr>
          <w:rFonts w:eastAsia="Malgun Gothic"/>
          <w:color w:val="000000"/>
          <w:lang w:eastAsia="ko-KR"/>
        </w:rPr>
      </w:pPr>
      <w:r w:rsidRPr="00250B3F">
        <w:rPr>
          <w:rFonts w:eastAsia="Malgun Gothic"/>
          <w:color w:val="000000"/>
          <w:lang w:eastAsia="ko-KR"/>
        </w:rPr>
        <w:t>I explained my background and that I had joined A&amp;W in February.</w:t>
      </w:r>
    </w:p>
    <w:p w14:paraId="1E3C92E8" w14:textId="77777777" w:rsidR="00D5000B" w:rsidRDefault="00D5000B" w:rsidP="00D5000B">
      <w:pPr>
        <w:rPr>
          <w:rFonts w:eastAsia="游明朝"/>
          <w:color w:val="000000"/>
          <w:lang w:eastAsia="ja-JP"/>
        </w:rPr>
      </w:pPr>
    </w:p>
    <w:p w14:paraId="393A8A42" w14:textId="77777777" w:rsidR="00250B3F" w:rsidRPr="00644656" w:rsidRDefault="00250B3F" w:rsidP="00250B3F">
      <w:pPr>
        <w:ind w:firstLineChars="100" w:firstLine="240"/>
        <w:rPr>
          <w:rFonts w:eastAsia="游明朝"/>
          <w:b/>
          <w:bCs/>
          <w:color w:val="000000"/>
          <w:sz w:val="22"/>
          <w:szCs w:val="22"/>
          <w:lang w:eastAsia="ja-JP"/>
        </w:rPr>
      </w:pPr>
      <w:r w:rsidRPr="0052124C">
        <w:rPr>
          <w:rFonts w:eastAsia="Malgun Gothic"/>
          <w:color w:val="000000"/>
          <w:lang w:eastAsia="ko-KR"/>
        </w:rPr>
        <w:t>[</w:t>
      </w:r>
      <w:r w:rsidRPr="00556742">
        <w:rPr>
          <w:rFonts w:eastAsia="Malgun Gothic"/>
          <w:color w:val="000000"/>
          <w:lang w:eastAsia="ko-KR"/>
        </w:rPr>
        <w:t>A&amp;W Introduction</w:t>
      </w:r>
      <w:r w:rsidRPr="0052124C">
        <w:rPr>
          <w:rFonts w:eastAsia="Malgun Gothic"/>
          <w:color w:val="000000"/>
          <w:lang w:eastAsia="ko-KR"/>
        </w:rPr>
        <w:t>]</w:t>
      </w:r>
    </w:p>
    <w:p w14:paraId="51AE139A" w14:textId="02DF74B3" w:rsidR="00407947" w:rsidRPr="00407947" w:rsidRDefault="00250B3F" w:rsidP="00407947">
      <w:pPr>
        <w:pStyle w:val="a3"/>
        <w:numPr>
          <w:ilvl w:val="0"/>
          <w:numId w:val="11"/>
        </w:numPr>
        <w:rPr>
          <w:rFonts w:eastAsia="Malgun Gothic"/>
          <w:color w:val="000000"/>
          <w:lang w:eastAsia="ko-KR"/>
        </w:rPr>
      </w:pPr>
      <w:r w:rsidRPr="00556742">
        <w:rPr>
          <w:rFonts w:eastAsia="Malgun Gothic"/>
          <w:color w:val="000000"/>
          <w:lang w:eastAsia="ko-KR"/>
        </w:rPr>
        <w:t xml:space="preserve">I provided an overview of A&amp;W's company and introduced </w:t>
      </w:r>
      <w:r w:rsidR="00407947">
        <w:rPr>
          <w:rFonts w:eastAsia="游明朝" w:hint="eastAsia"/>
          <w:color w:val="000000"/>
          <w:lang w:eastAsia="ja-JP"/>
        </w:rPr>
        <w:t>our</w:t>
      </w:r>
      <w:r w:rsidRPr="00556742">
        <w:rPr>
          <w:rFonts w:eastAsia="Malgun Gothic"/>
          <w:color w:val="000000"/>
          <w:lang w:eastAsia="ko-KR"/>
        </w:rPr>
        <w:t xml:space="preserve"> solutions.</w:t>
      </w:r>
    </w:p>
    <w:p w14:paraId="1AAFBCF9" w14:textId="5DC472EA" w:rsidR="00407947" w:rsidRPr="00407947" w:rsidRDefault="00407947" w:rsidP="00407947">
      <w:pPr>
        <w:pStyle w:val="a3"/>
        <w:numPr>
          <w:ilvl w:val="0"/>
          <w:numId w:val="11"/>
        </w:numPr>
        <w:rPr>
          <w:rFonts w:eastAsia="Malgun Gothic"/>
          <w:color w:val="000000"/>
          <w:lang w:eastAsia="ko-KR"/>
        </w:rPr>
      </w:pPr>
      <w:r w:rsidRPr="00407947">
        <w:rPr>
          <w:rFonts w:eastAsia="Malgun Gothic"/>
          <w:color w:val="000000"/>
          <w:lang w:eastAsia="ko-KR"/>
        </w:rPr>
        <w:t>I introduced the details of A&amp;W's business model and development policy.</w:t>
      </w:r>
    </w:p>
    <w:p w14:paraId="321485D6" w14:textId="77777777" w:rsidR="00F338B8" w:rsidRPr="00F338B8" w:rsidRDefault="00F338B8" w:rsidP="00F338B8">
      <w:pPr>
        <w:pStyle w:val="a3"/>
        <w:numPr>
          <w:ilvl w:val="0"/>
          <w:numId w:val="11"/>
        </w:numPr>
        <w:rPr>
          <w:rFonts w:eastAsia="Malgun Gothic"/>
          <w:color w:val="000000"/>
          <w:lang w:eastAsia="ko-KR"/>
        </w:rPr>
      </w:pPr>
      <w:r w:rsidRPr="00F338B8">
        <w:rPr>
          <w:rFonts w:eastAsia="Malgun Gothic"/>
          <w:color w:val="000000"/>
          <w:lang w:eastAsia="ko-KR"/>
        </w:rPr>
        <w:t>I asked if the existing BT stack was developed in-house.</w:t>
      </w:r>
    </w:p>
    <w:p w14:paraId="585F3A42" w14:textId="77777777" w:rsidR="00F338B8" w:rsidRPr="00056C9C" w:rsidRDefault="00F338B8" w:rsidP="00F338B8">
      <w:pPr>
        <w:pStyle w:val="a3"/>
        <w:numPr>
          <w:ilvl w:val="0"/>
          <w:numId w:val="11"/>
        </w:numPr>
        <w:rPr>
          <w:rFonts w:eastAsia="Malgun Gothic"/>
          <w:color w:val="EE0000"/>
          <w:lang w:eastAsia="ko-KR"/>
        </w:rPr>
      </w:pPr>
      <w:r w:rsidRPr="00056C9C">
        <w:rPr>
          <w:rFonts w:eastAsia="Malgun Gothic"/>
          <w:color w:val="EE0000"/>
          <w:lang w:eastAsia="ko-KR"/>
        </w:rPr>
        <w:t>Takeshita-</w:t>
      </w:r>
      <w:proofErr w:type="spellStart"/>
      <w:r w:rsidRPr="00056C9C">
        <w:rPr>
          <w:rFonts w:eastAsia="Malgun Gothic"/>
          <w:color w:val="EE0000"/>
          <w:lang w:eastAsia="ko-KR"/>
        </w:rPr>
        <w:t>san</w:t>
      </w:r>
      <w:proofErr w:type="spellEnd"/>
      <w:r w:rsidRPr="00056C9C">
        <w:rPr>
          <w:rFonts w:eastAsia="Malgun Gothic"/>
          <w:color w:val="EE0000"/>
          <w:lang w:eastAsia="ko-KR"/>
        </w:rPr>
        <w:t xml:space="preserve"> replied that Yazaki is not an audio manufacturer and has no experience developing audio-related M/W (applications) or S/W.</w:t>
      </w:r>
    </w:p>
    <w:p w14:paraId="584AD5CF" w14:textId="77777777" w:rsidR="00F338B8" w:rsidRPr="00056C9C" w:rsidRDefault="00F338B8" w:rsidP="00F338B8">
      <w:pPr>
        <w:pStyle w:val="a3"/>
        <w:numPr>
          <w:ilvl w:val="0"/>
          <w:numId w:val="11"/>
        </w:numPr>
        <w:rPr>
          <w:rFonts w:eastAsia="Malgun Gothic"/>
          <w:color w:val="EE0000"/>
          <w:lang w:eastAsia="ko-KR"/>
        </w:rPr>
      </w:pPr>
      <w:r w:rsidRPr="00056C9C">
        <w:rPr>
          <w:rFonts w:eastAsia="Malgun Gothic"/>
          <w:color w:val="EE0000"/>
          <w:lang w:eastAsia="ko-KR"/>
        </w:rPr>
        <w:lastRenderedPageBreak/>
        <w:t>Takeshita-</w:t>
      </w:r>
      <w:proofErr w:type="spellStart"/>
      <w:r w:rsidRPr="00056C9C">
        <w:rPr>
          <w:rFonts w:eastAsia="Malgun Gothic"/>
          <w:color w:val="EE0000"/>
          <w:lang w:eastAsia="ko-KR"/>
        </w:rPr>
        <w:t>san</w:t>
      </w:r>
      <w:proofErr w:type="spellEnd"/>
      <w:r w:rsidRPr="00056C9C">
        <w:rPr>
          <w:rFonts w:eastAsia="Malgun Gothic"/>
          <w:color w:val="EE0000"/>
          <w:lang w:eastAsia="ko-KR"/>
        </w:rPr>
        <w:t xml:space="preserve"> said that as long as BT could be connected (communication could be established), it would be OK, and that for BLE they would use other companies' applications, and that the meter would simply display the data sent via BT.</w:t>
      </w:r>
    </w:p>
    <w:p w14:paraId="49F94C40" w14:textId="77777777" w:rsidR="00F338B8" w:rsidRPr="00F338B8" w:rsidRDefault="00F338B8" w:rsidP="00F338B8">
      <w:pPr>
        <w:pStyle w:val="a3"/>
        <w:numPr>
          <w:ilvl w:val="0"/>
          <w:numId w:val="11"/>
        </w:numPr>
        <w:rPr>
          <w:rFonts w:eastAsia="Malgun Gothic"/>
          <w:color w:val="000000"/>
          <w:lang w:eastAsia="ko-KR"/>
        </w:rPr>
      </w:pPr>
      <w:r w:rsidRPr="00F338B8">
        <w:rPr>
          <w:rFonts w:eastAsia="Malgun Gothic"/>
          <w:color w:val="000000"/>
          <w:lang w:eastAsia="ko-KR"/>
        </w:rPr>
        <w:t>Given the above background, Takeshita-</w:t>
      </w:r>
      <w:proofErr w:type="spellStart"/>
      <w:r w:rsidRPr="00F338B8">
        <w:rPr>
          <w:rFonts w:eastAsia="Malgun Gothic"/>
          <w:color w:val="000000"/>
          <w:lang w:eastAsia="ko-KR"/>
        </w:rPr>
        <w:t>san</w:t>
      </w:r>
      <w:proofErr w:type="spellEnd"/>
      <w:r w:rsidRPr="00F338B8">
        <w:rPr>
          <w:rFonts w:eastAsia="Malgun Gothic"/>
          <w:color w:val="000000"/>
          <w:lang w:eastAsia="ko-KR"/>
        </w:rPr>
        <w:t xml:space="preserve"> said that there was no need for BT-related applications at the moment.</w:t>
      </w:r>
    </w:p>
    <w:p w14:paraId="7BEF1C39" w14:textId="77777777" w:rsidR="00F338B8" w:rsidRPr="00056C9C" w:rsidRDefault="00F338B8" w:rsidP="00F338B8">
      <w:pPr>
        <w:pStyle w:val="a3"/>
        <w:numPr>
          <w:ilvl w:val="0"/>
          <w:numId w:val="11"/>
        </w:numPr>
        <w:rPr>
          <w:rFonts w:eastAsia="Malgun Gothic"/>
          <w:color w:val="0070C0"/>
          <w:lang w:eastAsia="ko-KR"/>
        </w:rPr>
      </w:pPr>
      <w:r w:rsidRPr="00056C9C">
        <w:rPr>
          <w:rFonts w:eastAsia="Malgun Gothic"/>
          <w:color w:val="0070C0"/>
          <w:lang w:eastAsia="ko-KR"/>
        </w:rPr>
        <w:t>I asked who would select the hardware for the SOC and BT chip, and Takeshita-</w:t>
      </w:r>
      <w:proofErr w:type="spellStart"/>
      <w:r w:rsidRPr="00056C9C">
        <w:rPr>
          <w:rFonts w:eastAsia="Malgun Gothic"/>
          <w:color w:val="0070C0"/>
          <w:lang w:eastAsia="ko-KR"/>
        </w:rPr>
        <w:t>san</w:t>
      </w:r>
      <w:proofErr w:type="spellEnd"/>
      <w:r w:rsidRPr="00056C9C">
        <w:rPr>
          <w:rFonts w:eastAsia="Malgun Gothic"/>
          <w:color w:val="0070C0"/>
          <w:lang w:eastAsia="ko-KR"/>
        </w:rPr>
        <w:t xml:space="preserve"> replied that Yazaki would do that.</w:t>
      </w:r>
    </w:p>
    <w:p w14:paraId="4E7C51B6" w14:textId="1F1AA2E8" w:rsidR="00407947" w:rsidRPr="00056C9C" w:rsidRDefault="00F338B8" w:rsidP="00F338B8">
      <w:pPr>
        <w:pStyle w:val="a3"/>
        <w:numPr>
          <w:ilvl w:val="0"/>
          <w:numId w:val="11"/>
        </w:numPr>
        <w:rPr>
          <w:rFonts w:eastAsia="Malgun Gothic"/>
          <w:color w:val="EE0000"/>
          <w:lang w:eastAsia="ko-KR"/>
        </w:rPr>
      </w:pPr>
      <w:r w:rsidRPr="00056C9C">
        <w:rPr>
          <w:rFonts w:eastAsia="Malgun Gothic"/>
          <w:color w:val="EE0000"/>
          <w:lang w:eastAsia="ko-KR"/>
        </w:rPr>
        <w:t>Takeshita-</w:t>
      </w:r>
      <w:proofErr w:type="spellStart"/>
      <w:r w:rsidRPr="00056C9C">
        <w:rPr>
          <w:rFonts w:eastAsia="Malgun Gothic"/>
          <w:color w:val="EE0000"/>
          <w:lang w:eastAsia="ko-KR"/>
        </w:rPr>
        <w:t>san</w:t>
      </w:r>
      <w:proofErr w:type="spellEnd"/>
      <w:r w:rsidRPr="00056C9C">
        <w:rPr>
          <w:rFonts w:eastAsia="Malgun Gothic"/>
          <w:color w:val="EE0000"/>
          <w:lang w:eastAsia="ko-KR"/>
        </w:rPr>
        <w:t xml:space="preserve"> said that if the meter were to be connected to a mobile phone (BT), he thought that development of that part of the application would be outsourced to a mobile phone SI.</w:t>
      </w:r>
    </w:p>
    <w:p w14:paraId="7F7AA63E" w14:textId="46D9DB83" w:rsidR="00FC6359" w:rsidRPr="00FC6359" w:rsidRDefault="00FC6359" w:rsidP="00FC6359">
      <w:pPr>
        <w:pStyle w:val="a3"/>
        <w:numPr>
          <w:ilvl w:val="0"/>
          <w:numId w:val="11"/>
        </w:numPr>
        <w:rPr>
          <w:rFonts w:eastAsia="Malgun Gothic"/>
          <w:color w:val="000000"/>
          <w:lang w:eastAsia="ko-KR"/>
        </w:rPr>
      </w:pPr>
      <w:r w:rsidRPr="00FC6359">
        <w:rPr>
          <w:rFonts w:eastAsia="Malgun Gothic"/>
          <w:color w:val="000000"/>
          <w:lang w:eastAsia="ko-KR"/>
        </w:rPr>
        <w:t xml:space="preserve">I explained that if Yazaki were developing a </w:t>
      </w:r>
      <w:r w:rsidR="00056C9C">
        <w:rPr>
          <w:rFonts w:eastAsia="游明朝" w:hint="eastAsia"/>
          <w:color w:val="000000"/>
          <w:lang w:eastAsia="ja-JP"/>
        </w:rPr>
        <w:t>2 Wheels</w:t>
      </w:r>
      <w:r w:rsidRPr="00FC6359">
        <w:rPr>
          <w:rFonts w:eastAsia="Malgun Gothic"/>
          <w:color w:val="000000"/>
          <w:lang w:eastAsia="ko-KR"/>
        </w:rPr>
        <w:t xml:space="preserve"> meter, A&amp;W's solution would allow development without the cooperation of an audio vendor.</w:t>
      </w:r>
    </w:p>
    <w:p w14:paraId="1F489BCD" w14:textId="77777777" w:rsidR="00FC6359" w:rsidRPr="00FC6359" w:rsidRDefault="00FC6359" w:rsidP="00FC6359">
      <w:pPr>
        <w:pStyle w:val="a3"/>
        <w:numPr>
          <w:ilvl w:val="0"/>
          <w:numId w:val="11"/>
        </w:numPr>
        <w:rPr>
          <w:rFonts w:eastAsia="Malgun Gothic"/>
          <w:color w:val="0070C0"/>
          <w:lang w:eastAsia="ko-KR"/>
        </w:rPr>
      </w:pPr>
      <w:r w:rsidRPr="00FC6359">
        <w:rPr>
          <w:rFonts w:eastAsia="Malgun Gothic"/>
          <w:color w:val="0070C0"/>
          <w:lang w:eastAsia="ko-KR"/>
        </w:rPr>
        <w:t>I explained that there was compatibility between the SOC and the HCI BT chip, and that if Yazaki were to decide on the H/W, A&amp;W could use its extensive experience to advise on whether the required BT specifications could be met.</w:t>
      </w:r>
    </w:p>
    <w:p w14:paraId="7C3EBE01" w14:textId="3F8DC3F1" w:rsidR="00F338B8" w:rsidRPr="00FC6359" w:rsidRDefault="00FC6359" w:rsidP="00FC6359">
      <w:pPr>
        <w:pStyle w:val="a3"/>
        <w:numPr>
          <w:ilvl w:val="0"/>
          <w:numId w:val="11"/>
        </w:numPr>
        <w:rPr>
          <w:rFonts w:eastAsia="Malgun Gothic"/>
          <w:color w:val="000000"/>
          <w:lang w:eastAsia="ko-KR"/>
        </w:rPr>
      </w:pPr>
      <w:r w:rsidRPr="00FC6359">
        <w:rPr>
          <w:rFonts w:eastAsia="Malgun Gothic"/>
          <w:color w:val="000000"/>
          <w:lang w:eastAsia="ko-KR"/>
        </w:rPr>
        <w:t>I also emphasized that A&amp;W can develop custom BT profiles, so has more know-how than mobile system integrators.</w:t>
      </w:r>
    </w:p>
    <w:p w14:paraId="495910CC" w14:textId="77777777" w:rsidR="004D4BE7" w:rsidRPr="004D4BE7" w:rsidRDefault="004D4BE7" w:rsidP="004D4BE7">
      <w:pPr>
        <w:pStyle w:val="a3"/>
        <w:numPr>
          <w:ilvl w:val="0"/>
          <w:numId w:val="11"/>
        </w:numPr>
        <w:rPr>
          <w:rFonts w:eastAsia="Malgun Gothic"/>
          <w:color w:val="000000"/>
          <w:lang w:eastAsia="ko-KR"/>
        </w:rPr>
      </w:pPr>
      <w:r w:rsidRPr="004D4BE7">
        <w:rPr>
          <w:rFonts w:eastAsia="Malgun Gothic"/>
          <w:color w:val="000000"/>
          <w:lang w:eastAsia="ko-KR"/>
        </w:rPr>
        <w:t>I explained that A&amp;W does not recommend specific SOCs or HCI BT modules, but can determine whether the BT specifications can be realized with the combination selected by the customer and provide advice.</w:t>
      </w:r>
    </w:p>
    <w:p w14:paraId="7CF5D8BD" w14:textId="10DAFB26" w:rsidR="00FC6359" w:rsidRPr="00056C9C" w:rsidRDefault="004D4BE7" w:rsidP="004D4BE7">
      <w:pPr>
        <w:pStyle w:val="a3"/>
        <w:numPr>
          <w:ilvl w:val="0"/>
          <w:numId w:val="11"/>
        </w:numPr>
        <w:rPr>
          <w:rFonts w:eastAsia="Malgun Gothic"/>
          <w:color w:val="0070C0"/>
          <w:lang w:eastAsia="ko-KR"/>
        </w:rPr>
      </w:pPr>
      <w:r w:rsidRPr="00056C9C">
        <w:rPr>
          <w:rFonts w:eastAsia="Malgun Gothic"/>
          <w:color w:val="0070C0"/>
          <w:lang w:eastAsia="ko-KR"/>
        </w:rPr>
        <w:t>Ta</w:t>
      </w:r>
      <w:r w:rsidR="002131E1" w:rsidRPr="00056C9C">
        <w:rPr>
          <w:rFonts w:eastAsia="游明朝" w:hint="eastAsia"/>
          <w:color w:val="0070C0"/>
          <w:lang w:eastAsia="ja-JP"/>
        </w:rPr>
        <w:t>ke</w:t>
      </w:r>
      <w:r w:rsidRPr="00056C9C">
        <w:rPr>
          <w:rFonts w:eastAsia="Malgun Gothic"/>
          <w:color w:val="0070C0"/>
          <w:lang w:eastAsia="ko-KR"/>
        </w:rPr>
        <w:t>shita-</w:t>
      </w:r>
      <w:proofErr w:type="spellStart"/>
      <w:r w:rsidRPr="00056C9C">
        <w:rPr>
          <w:rFonts w:eastAsia="Malgun Gothic"/>
          <w:color w:val="0070C0"/>
          <w:lang w:eastAsia="ko-KR"/>
        </w:rPr>
        <w:t>san</w:t>
      </w:r>
      <w:proofErr w:type="spellEnd"/>
      <w:r w:rsidRPr="00056C9C">
        <w:rPr>
          <w:rFonts w:eastAsia="Malgun Gothic"/>
          <w:color w:val="0070C0"/>
          <w:lang w:eastAsia="ko-KR"/>
        </w:rPr>
        <w:t xml:space="preserve"> understood the above to be a major feature of A&amp;W.</w:t>
      </w:r>
    </w:p>
    <w:p w14:paraId="374F470C" w14:textId="77777777" w:rsidR="00E121E4" w:rsidRPr="00E121E4" w:rsidRDefault="00E121E4" w:rsidP="00E121E4">
      <w:pPr>
        <w:pStyle w:val="a3"/>
        <w:numPr>
          <w:ilvl w:val="0"/>
          <w:numId w:val="11"/>
        </w:numPr>
        <w:rPr>
          <w:rFonts w:eastAsia="Malgun Gothic"/>
          <w:color w:val="000000"/>
          <w:lang w:eastAsia="ko-KR"/>
        </w:rPr>
      </w:pPr>
      <w:r w:rsidRPr="00E121E4">
        <w:rPr>
          <w:rFonts w:eastAsia="Malgun Gothic"/>
          <w:color w:val="000000"/>
          <w:lang w:eastAsia="ko-KR"/>
        </w:rPr>
        <w:t>I asked Yazaki if he had any experience with ITU-T TEST.</w:t>
      </w:r>
    </w:p>
    <w:p w14:paraId="77656D00" w14:textId="77777777" w:rsidR="00E121E4" w:rsidRPr="00E121E4" w:rsidRDefault="00E121E4" w:rsidP="00E121E4">
      <w:pPr>
        <w:pStyle w:val="a3"/>
        <w:numPr>
          <w:ilvl w:val="0"/>
          <w:numId w:val="11"/>
        </w:numPr>
        <w:rPr>
          <w:rFonts w:eastAsia="Malgun Gothic"/>
          <w:color w:val="000000"/>
          <w:lang w:eastAsia="ko-KR"/>
        </w:rPr>
      </w:pPr>
      <w:r w:rsidRPr="00E121E4">
        <w:rPr>
          <w:rFonts w:eastAsia="Malgun Gothic"/>
          <w:color w:val="000000"/>
          <w:lang w:eastAsia="ko-KR"/>
        </w:rPr>
        <w:t>Yazaki didn't know what ITU-T TEST was.</w:t>
      </w:r>
    </w:p>
    <w:p w14:paraId="09138A72" w14:textId="77777777" w:rsidR="00E121E4" w:rsidRPr="00E121E4" w:rsidRDefault="00E121E4" w:rsidP="00E121E4">
      <w:pPr>
        <w:pStyle w:val="a3"/>
        <w:numPr>
          <w:ilvl w:val="0"/>
          <w:numId w:val="11"/>
        </w:numPr>
        <w:rPr>
          <w:rFonts w:eastAsia="Malgun Gothic"/>
          <w:color w:val="000000"/>
          <w:lang w:eastAsia="ko-KR"/>
        </w:rPr>
      </w:pPr>
      <w:r w:rsidRPr="00E121E4">
        <w:rPr>
          <w:rFonts w:eastAsia="Malgun Gothic"/>
          <w:color w:val="000000"/>
          <w:lang w:eastAsia="ko-KR"/>
        </w:rPr>
        <w:t>I gave him an overview of ITU-T TEST.</w:t>
      </w:r>
    </w:p>
    <w:p w14:paraId="247782F8" w14:textId="4DB2EB30" w:rsidR="004D4BE7" w:rsidRPr="00E121E4" w:rsidRDefault="00E121E4" w:rsidP="00E121E4">
      <w:pPr>
        <w:pStyle w:val="a3"/>
        <w:numPr>
          <w:ilvl w:val="0"/>
          <w:numId w:val="11"/>
        </w:numPr>
        <w:rPr>
          <w:rFonts w:eastAsia="Malgun Gothic"/>
          <w:color w:val="000000"/>
          <w:lang w:eastAsia="ko-KR"/>
        </w:rPr>
      </w:pPr>
      <w:r w:rsidRPr="00E121E4">
        <w:rPr>
          <w:rFonts w:eastAsia="Malgun Gothic"/>
          <w:color w:val="000000"/>
          <w:lang w:eastAsia="ko-KR"/>
        </w:rPr>
        <w:t>I explained that to achieve CP/AA, it is necessary to obtain certification from Apple or Google, and that ITU-T TEST is the basis for this.</w:t>
      </w:r>
    </w:p>
    <w:p w14:paraId="45EF1900" w14:textId="40B10ECB" w:rsidR="00E121E4" w:rsidRPr="00316B91" w:rsidRDefault="00316B91" w:rsidP="00E121E4">
      <w:pPr>
        <w:pStyle w:val="a3"/>
        <w:numPr>
          <w:ilvl w:val="0"/>
          <w:numId w:val="11"/>
        </w:numPr>
        <w:rPr>
          <w:rFonts w:eastAsia="Malgun Gothic"/>
          <w:color w:val="000000"/>
          <w:lang w:eastAsia="ko-KR"/>
        </w:rPr>
      </w:pPr>
      <w:r w:rsidRPr="00316B91">
        <w:rPr>
          <w:rFonts w:eastAsia="Malgun Gothic"/>
          <w:color w:val="000000"/>
          <w:lang w:eastAsia="ko-KR"/>
        </w:rPr>
        <w:t>I introduced that A&amp;W can provide tools for pre-evaluation of ITU-T TEST.</w:t>
      </w:r>
    </w:p>
    <w:p w14:paraId="70E4E926" w14:textId="7B829DF2" w:rsidR="00316B91" w:rsidRPr="00316B91" w:rsidRDefault="00316B91" w:rsidP="00E121E4">
      <w:pPr>
        <w:pStyle w:val="a3"/>
        <w:numPr>
          <w:ilvl w:val="0"/>
          <w:numId w:val="11"/>
        </w:numPr>
        <w:rPr>
          <w:rFonts w:eastAsia="Malgun Gothic"/>
          <w:color w:val="000000"/>
          <w:lang w:eastAsia="ko-KR"/>
        </w:rPr>
      </w:pPr>
      <w:r w:rsidRPr="00316B91">
        <w:rPr>
          <w:rFonts w:eastAsia="Malgun Gothic"/>
          <w:color w:val="000000"/>
          <w:lang w:eastAsia="ko-KR"/>
        </w:rPr>
        <w:t>I mentioned that A&amp;W has experience supporting the pre-evaluation of the ITU-T TEST.</w:t>
      </w:r>
    </w:p>
    <w:p w14:paraId="5706A3C0" w14:textId="0D40F932" w:rsidR="00316B91" w:rsidRPr="00316B91" w:rsidRDefault="00316B91" w:rsidP="00E121E4">
      <w:pPr>
        <w:pStyle w:val="a3"/>
        <w:numPr>
          <w:ilvl w:val="0"/>
          <w:numId w:val="11"/>
        </w:numPr>
        <w:rPr>
          <w:rFonts w:eastAsia="Malgun Gothic"/>
          <w:color w:val="000000"/>
          <w:lang w:eastAsia="ko-KR"/>
        </w:rPr>
      </w:pPr>
      <w:r w:rsidRPr="00316B91">
        <w:rPr>
          <w:rFonts w:eastAsia="Malgun Gothic"/>
          <w:color w:val="000000"/>
          <w:lang w:eastAsia="ko-KR"/>
        </w:rPr>
        <w:t>I explained that the cost of tools and support is included in the royalty.</w:t>
      </w:r>
    </w:p>
    <w:p w14:paraId="1B0F0B6C" w14:textId="4AC6EC57" w:rsidR="00316B91" w:rsidRPr="00DE16F8" w:rsidRDefault="00DE16F8" w:rsidP="00E121E4">
      <w:pPr>
        <w:pStyle w:val="a3"/>
        <w:numPr>
          <w:ilvl w:val="0"/>
          <w:numId w:val="11"/>
        </w:numPr>
        <w:rPr>
          <w:rFonts w:eastAsia="Malgun Gothic"/>
          <w:color w:val="000000"/>
          <w:lang w:eastAsia="ko-KR"/>
        </w:rPr>
      </w:pPr>
      <w:r w:rsidRPr="00DE16F8">
        <w:rPr>
          <w:rFonts w:eastAsia="Malgun Gothic"/>
          <w:color w:val="000000"/>
          <w:lang w:eastAsia="ko-KR"/>
        </w:rPr>
        <w:t>I showed a demo video of the RTD Tool and explained that it can measure the delay time of each module.</w:t>
      </w:r>
    </w:p>
    <w:p w14:paraId="2670CA7D" w14:textId="77777777" w:rsidR="00A64671" w:rsidRPr="00056C9C" w:rsidRDefault="00A64671" w:rsidP="00A64671">
      <w:pPr>
        <w:pStyle w:val="a3"/>
        <w:numPr>
          <w:ilvl w:val="0"/>
          <w:numId w:val="11"/>
        </w:numPr>
        <w:rPr>
          <w:rFonts w:eastAsia="Malgun Gothic"/>
          <w:color w:val="EE0000"/>
          <w:lang w:eastAsia="ko-KR"/>
        </w:rPr>
      </w:pPr>
      <w:r w:rsidRPr="00056C9C">
        <w:rPr>
          <w:rFonts w:eastAsia="Malgun Gothic"/>
          <w:color w:val="EE0000"/>
          <w:lang w:eastAsia="ko-KR"/>
        </w:rPr>
        <w:t>Takeshita-</w:t>
      </w:r>
      <w:proofErr w:type="spellStart"/>
      <w:r w:rsidRPr="00056C9C">
        <w:rPr>
          <w:rFonts w:eastAsia="Malgun Gothic"/>
          <w:color w:val="EE0000"/>
          <w:lang w:eastAsia="ko-KR"/>
        </w:rPr>
        <w:t>san</w:t>
      </w:r>
      <w:proofErr w:type="spellEnd"/>
      <w:r w:rsidRPr="00056C9C">
        <w:rPr>
          <w:rFonts w:eastAsia="Malgun Gothic"/>
          <w:color w:val="EE0000"/>
          <w:lang w:eastAsia="ko-KR"/>
        </w:rPr>
        <w:t xml:space="preserve"> said that Yazaki has no experience with IVI, so he doesn't think it will be able to compete with IVI vendors from now on.</w:t>
      </w:r>
    </w:p>
    <w:p w14:paraId="5014DDC6" w14:textId="77777777" w:rsidR="00A64671" w:rsidRPr="00056C9C" w:rsidRDefault="00A64671" w:rsidP="00A64671">
      <w:pPr>
        <w:pStyle w:val="a3"/>
        <w:numPr>
          <w:ilvl w:val="0"/>
          <w:numId w:val="11"/>
        </w:numPr>
        <w:rPr>
          <w:rFonts w:eastAsia="Malgun Gothic"/>
          <w:color w:val="0070C0"/>
          <w:lang w:eastAsia="ko-KR"/>
        </w:rPr>
      </w:pPr>
      <w:r w:rsidRPr="00056C9C">
        <w:rPr>
          <w:rFonts w:eastAsia="Malgun Gothic"/>
          <w:color w:val="0070C0"/>
          <w:lang w:eastAsia="ko-KR"/>
        </w:rPr>
        <w:t>However, since Yazaki develops the hardware, he understands that if there are compatibility issues with BT hardware, that is an A&amp;W strength.</w:t>
      </w:r>
    </w:p>
    <w:p w14:paraId="4B8CCFE4" w14:textId="77777777" w:rsidR="00A64671" w:rsidRPr="00A64671" w:rsidRDefault="00A64671" w:rsidP="00A64671">
      <w:pPr>
        <w:pStyle w:val="a3"/>
        <w:numPr>
          <w:ilvl w:val="0"/>
          <w:numId w:val="11"/>
        </w:numPr>
        <w:rPr>
          <w:rFonts w:eastAsia="Malgun Gothic"/>
          <w:color w:val="000000"/>
          <w:lang w:eastAsia="ko-KR"/>
        </w:rPr>
      </w:pPr>
      <w:r w:rsidRPr="00A64671">
        <w:rPr>
          <w:rFonts w:eastAsia="Malgun Gothic"/>
          <w:color w:val="000000"/>
          <w:lang w:eastAsia="ko-KR"/>
        </w:rPr>
        <w:t>Tomura-</w:t>
      </w:r>
      <w:proofErr w:type="spellStart"/>
      <w:r w:rsidRPr="00A64671">
        <w:rPr>
          <w:rFonts w:eastAsia="Malgun Gothic"/>
          <w:color w:val="000000"/>
          <w:lang w:eastAsia="ko-KR"/>
        </w:rPr>
        <w:t>san</w:t>
      </w:r>
      <w:proofErr w:type="spellEnd"/>
      <w:r w:rsidRPr="00A64671">
        <w:rPr>
          <w:rFonts w:eastAsia="Malgun Gothic"/>
          <w:color w:val="000000"/>
          <w:lang w:eastAsia="ko-KR"/>
        </w:rPr>
        <w:t xml:space="preserve"> asked if A&amp;W's BT stack could resolve all hardware incompatibilities.</w:t>
      </w:r>
    </w:p>
    <w:p w14:paraId="74104B4C" w14:textId="77777777" w:rsidR="00A64671" w:rsidRPr="00056C9C" w:rsidRDefault="00A64671" w:rsidP="00A64671">
      <w:pPr>
        <w:pStyle w:val="a3"/>
        <w:numPr>
          <w:ilvl w:val="0"/>
          <w:numId w:val="11"/>
        </w:numPr>
        <w:rPr>
          <w:rFonts w:eastAsia="Malgun Gothic"/>
          <w:color w:val="EE0000"/>
          <w:lang w:eastAsia="ko-KR"/>
        </w:rPr>
      </w:pPr>
      <w:r w:rsidRPr="00056C9C">
        <w:rPr>
          <w:rFonts w:eastAsia="Malgun Gothic"/>
          <w:color w:val="EE0000"/>
          <w:lang w:eastAsia="ko-KR"/>
        </w:rPr>
        <w:t>I replied that there are some aspects that can be adjusted with software, but that they cannot address characteristics that are dependent on the hardware.</w:t>
      </w:r>
    </w:p>
    <w:p w14:paraId="30258AE9" w14:textId="77777777" w:rsidR="00A64671" w:rsidRPr="00056C9C" w:rsidRDefault="00A64671" w:rsidP="00A64671">
      <w:pPr>
        <w:pStyle w:val="a3"/>
        <w:numPr>
          <w:ilvl w:val="0"/>
          <w:numId w:val="11"/>
        </w:numPr>
        <w:rPr>
          <w:rFonts w:eastAsia="Malgun Gothic"/>
          <w:color w:val="0070C0"/>
          <w:lang w:eastAsia="ko-KR"/>
        </w:rPr>
      </w:pPr>
      <w:r w:rsidRPr="00056C9C">
        <w:rPr>
          <w:rFonts w:eastAsia="Malgun Gothic"/>
          <w:color w:val="0070C0"/>
          <w:lang w:eastAsia="ko-KR"/>
        </w:rPr>
        <w:lastRenderedPageBreak/>
        <w:t>For this reason, I explained that A&amp;W can evaluate the compatibility between the SOC and HCI BT module selected by the customer in advance and provide advice to the customer.</w:t>
      </w:r>
    </w:p>
    <w:p w14:paraId="2B4EE07E" w14:textId="77777777" w:rsidR="00A64671" w:rsidRPr="00A64671" w:rsidRDefault="00A64671" w:rsidP="00A64671">
      <w:pPr>
        <w:pStyle w:val="a3"/>
        <w:numPr>
          <w:ilvl w:val="0"/>
          <w:numId w:val="11"/>
        </w:numPr>
        <w:rPr>
          <w:rFonts w:eastAsia="Malgun Gothic"/>
          <w:color w:val="000000"/>
          <w:lang w:eastAsia="ko-KR"/>
        </w:rPr>
      </w:pPr>
      <w:proofErr w:type="spellStart"/>
      <w:r w:rsidRPr="00A64671">
        <w:rPr>
          <w:rFonts w:eastAsia="Malgun Gothic"/>
          <w:color w:val="000000"/>
          <w:lang w:eastAsia="ko-KR"/>
        </w:rPr>
        <w:t>Msuda-san</w:t>
      </w:r>
      <w:proofErr w:type="spellEnd"/>
      <w:r w:rsidRPr="00A64671">
        <w:rPr>
          <w:rFonts w:eastAsia="Malgun Gothic"/>
          <w:color w:val="000000"/>
          <w:lang w:eastAsia="ko-KR"/>
        </w:rPr>
        <w:t xml:space="preserve"> asked whether it was important to use the same vendor for the SOC and HCI BT module.</w:t>
      </w:r>
    </w:p>
    <w:p w14:paraId="72B3BDCC" w14:textId="0C06FF11" w:rsidR="00DE16F8" w:rsidRPr="00056C9C" w:rsidRDefault="00A64671" w:rsidP="00A64671">
      <w:pPr>
        <w:pStyle w:val="a3"/>
        <w:numPr>
          <w:ilvl w:val="0"/>
          <w:numId w:val="11"/>
        </w:numPr>
        <w:rPr>
          <w:rFonts w:eastAsia="Malgun Gothic"/>
          <w:color w:val="0070C0"/>
          <w:lang w:eastAsia="ko-KR"/>
        </w:rPr>
      </w:pPr>
      <w:r w:rsidRPr="00056C9C">
        <w:rPr>
          <w:rFonts w:eastAsia="Malgun Gothic"/>
          <w:color w:val="0070C0"/>
          <w:lang w:eastAsia="ko-KR"/>
        </w:rPr>
        <w:t>I explained that using the same vendor makes it easier to receive support, but there is no way to know whether performance will be optimal, so A&amp;W can provide advice on the chip selected by the customer.</w:t>
      </w:r>
    </w:p>
    <w:p w14:paraId="03911C8B" w14:textId="77777777" w:rsidR="00AF4B0E" w:rsidRPr="00AF4B0E" w:rsidRDefault="00AF4B0E" w:rsidP="00AF4B0E">
      <w:pPr>
        <w:pStyle w:val="a3"/>
        <w:numPr>
          <w:ilvl w:val="0"/>
          <w:numId w:val="11"/>
        </w:numPr>
        <w:rPr>
          <w:rFonts w:eastAsia="Malgun Gothic"/>
          <w:color w:val="000000"/>
          <w:lang w:eastAsia="ko-KR"/>
        </w:rPr>
      </w:pPr>
      <w:r w:rsidRPr="00AF4B0E">
        <w:rPr>
          <w:rFonts w:eastAsia="Malgun Gothic"/>
          <w:color w:val="000000"/>
          <w:lang w:eastAsia="ko-KR"/>
        </w:rPr>
        <w:t>Tomura-</w:t>
      </w:r>
      <w:proofErr w:type="spellStart"/>
      <w:r w:rsidRPr="00AF4B0E">
        <w:rPr>
          <w:rFonts w:eastAsia="Malgun Gothic"/>
          <w:color w:val="000000"/>
          <w:lang w:eastAsia="ko-KR"/>
        </w:rPr>
        <w:t>san</w:t>
      </w:r>
      <w:proofErr w:type="spellEnd"/>
      <w:r w:rsidRPr="00AF4B0E">
        <w:rPr>
          <w:rFonts w:eastAsia="Malgun Gothic"/>
          <w:color w:val="000000"/>
          <w:lang w:eastAsia="ko-KR"/>
        </w:rPr>
        <w:t xml:space="preserve"> asked whether it's common for IVI vendors to use their own in-house or third-party solutions for their Bluetooth stacks.</w:t>
      </w:r>
    </w:p>
    <w:p w14:paraId="7100B3D2" w14:textId="77777777" w:rsidR="00AF4B0E" w:rsidRPr="00AF4B0E" w:rsidRDefault="00AF4B0E" w:rsidP="00AF4B0E">
      <w:pPr>
        <w:pStyle w:val="a3"/>
        <w:numPr>
          <w:ilvl w:val="0"/>
          <w:numId w:val="11"/>
        </w:numPr>
        <w:rPr>
          <w:rFonts w:eastAsia="Malgun Gothic"/>
          <w:color w:val="000000"/>
          <w:lang w:eastAsia="ko-KR"/>
        </w:rPr>
      </w:pPr>
      <w:r w:rsidRPr="00AF4B0E">
        <w:rPr>
          <w:rFonts w:eastAsia="Malgun Gothic"/>
          <w:color w:val="000000"/>
          <w:lang w:eastAsia="ko-KR"/>
        </w:rPr>
        <w:t>I explained that it depends on the customer.</w:t>
      </w:r>
    </w:p>
    <w:p w14:paraId="42FF6963" w14:textId="77777777" w:rsidR="00AF4B0E" w:rsidRPr="00AF4B0E" w:rsidRDefault="00AF4B0E" w:rsidP="00AF4B0E">
      <w:pPr>
        <w:pStyle w:val="a3"/>
        <w:numPr>
          <w:ilvl w:val="0"/>
          <w:numId w:val="11"/>
        </w:numPr>
        <w:rPr>
          <w:rFonts w:eastAsia="Malgun Gothic"/>
          <w:color w:val="000000"/>
          <w:lang w:eastAsia="ko-KR"/>
        </w:rPr>
      </w:pPr>
      <w:r w:rsidRPr="00AF4B0E">
        <w:rPr>
          <w:rFonts w:eastAsia="Malgun Gothic"/>
          <w:color w:val="000000"/>
          <w:lang w:eastAsia="ko-KR"/>
        </w:rPr>
        <w:t>For example, they may develop the solution in-house, or outsource it to an external SI and not even specify the Bluetooth stack.</w:t>
      </w:r>
    </w:p>
    <w:p w14:paraId="5B7ADC98" w14:textId="77777777" w:rsidR="00AF4B0E" w:rsidRPr="00AF4B0E" w:rsidRDefault="00AF4B0E" w:rsidP="00AF4B0E">
      <w:pPr>
        <w:pStyle w:val="a3"/>
        <w:numPr>
          <w:ilvl w:val="0"/>
          <w:numId w:val="11"/>
        </w:numPr>
        <w:rPr>
          <w:rFonts w:eastAsia="Malgun Gothic"/>
          <w:color w:val="000000"/>
          <w:lang w:eastAsia="ko-KR"/>
        </w:rPr>
      </w:pPr>
      <w:r w:rsidRPr="00AF4B0E">
        <w:rPr>
          <w:rFonts w:eastAsia="Malgun Gothic"/>
          <w:color w:val="000000"/>
          <w:lang w:eastAsia="ko-KR"/>
        </w:rPr>
        <w:t>A&amp;W explained that they do both, as well as that the IVI vendor may specify the Bluetooth stack in the SI.</w:t>
      </w:r>
    </w:p>
    <w:p w14:paraId="136DA710" w14:textId="77777777" w:rsidR="00AF4B0E" w:rsidRPr="00AF4B0E" w:rsidRDefault="00AF4B0E" w:rsidP="00AF4B0E">
      <w:pPr>
        <w:pStyle w:val="a3"/>
        <w:numPr>
          <w:ilvl w:val="0"/>
          <w:numId w:val="11"/>
        </w:numPr>
        <w:rPr>
          <w:rFonts w:eastAsia="Malgun Gothic"/>
          <w:color w:val="000000"/>
          <w:lang w:eastAsia="ko-KR"/>
        </w:rPr>
      </w:pPr>
      <w:r w:rsidRPr="00AF4B0E">
        <w:rPr>
          <w:rFonts w:eastAsia="Malgun Gothic"/>
          <w:color w:val="000000"/>
          <w:lang w:eastAsia="ko-KR"/>
        </w:rPr>
        <w:t>I asked if Yazaki develops and sells smart keys.</w:t>
      </w:r>
    </w:p>
    <w:p w14:paraId="70AEBD3E" w14:textId="77777777" w:rsidR="00AF4B0E" w:rsidRPr="00AF4B0E" w:rsidRDefault="00AF4B0E" w:rsidP="00AF4B0E">
      <w:pPr>
        <w:pStyle w:val="a3"/>
        <w:numPr>
          <w:ilvl w:val="0"/>
          <w:numId w:val="11"/>
        </w:numPr>
        <w:rPr>
          <w:rFonts w:eastAsia="Malgun Gothic"/>
          <w:color w:val="000000"/>
          <w:lang w:eastAsia="ko-KR"/>
        </w:rPr>
      </w:pPr>
      <w:r w:rsidRPr="00AF4B0E">
        <w:rPr>
          <w:rFonts w:eastAsia="Malgun Gothic"/>
          <w:color w:val="000000"/>
          <w:lang w:eastAsia="ko-KR"/>
        </w:rPr>
        <w:t>Yazaki answered that they do not.</w:t>
      </w:r>
    </w:p>
    <w:p w14:paraId="7A9EE8B5" w14:textId="77777777" w:rsidR="00AF4B0E" w:rsidRPr="00AF4B0E" w:rsidRDefault="00AF4B0E" w:rsidP="00AF4B0E">
      <w:pPr>
        <w:pStyle w:val="a3"/>
        <w:numPr>
          <w:ilvl w:val="0"/>
          <w:numId w:val="11"/>
        </w:numPr>
        <w:rPr>
          <w:rFonts w:eastAsia="Malgun Gothic"/>
          <w:color w:val="000000"/>
          <w:lang w:eastAsia="ko-KR"/>
        </w:rPr>
      </w:pPr>
      <w:r w:rsidRPr="00AF4B0E">
        <w:rPr>
          <w:rFonts w:eastAsia="Malgun Gothic"/>
          <w:color w:val="000000"/>
          <w:lang w:eastAsia="ko-KR"/>
        </w:rPr>
        <w:t>I mentioned that BLE recently includes specifications for in-vehicle Bluetooth applications that use Bluetooth instead of UWB to achieve smart functionality.</w:t>
      </w:r>
    </w:p>
    <w:p w14:paraId="3D526B41" w14:textId="77777777" w:rsidR="00AF4B0E" w:rsidRPr="00AF4B0E" w:rsidRDefault="00AF4B0E" w:rsidP="00AF4B0E">
      <w:pPr>
        <w:pStyle w:val="a3"/>
        <w:numPr>
          <w:ilvl w:val="0"/>
          <w:numId w:val="11"/>
        </w:numPr>
        <w:rPr>
          <w:rFonts w:eastAsia="Malgun Gothic"/>
          <w:color w:val="000000"/>
          <w:lang w:eastAsia="ko-KR"/>
        </w:rPr>
      </w:pPr>
      <w:r w:rsidRPr="00AF4B0E">
        <w:rPr>
          <w:rFonts w:eastAsia="Malgun Gothic"/>
          <w:color w:val="000000"/>
          <w:lang w:eastAsia="ko-KR"/>
        </w:rPr>
        <w:t>Yazaki was unaware of channel sounding.</w:t>
      </w:r>
    </w:p>
    <w:p w14:paraId="1DE96E10" w14:textId="77777777" w:rsidR="00AF4B0E" w:rsidRPr="00AF4B0E" w:rsidRDefault="00AF4B0E" w:rsidP="00AF4B0E">
      <w:pPr>
        <w:pStyle w:val="a3"/>
        <w:numPr>
          <w:ilvl w:val="0"/>
          <w:numId w:val="11"/>
        </w:numPr>
        <w:rPr>
          <w:rFonts w:eastAsia="Malgun Gothic"/>
          <w:color w:val="0070C0"/>
          <w:lang w:eastAsia="ko-KR"/>
        </w:rPr>
      </w:pPr>
      <w:r w:rsidRPr="00AF4B0E">
        <w:rPr>
          <w:rFonts w:eastAsia="Malgun Gothic"/>
          <w:color w:val="0070C0"/>
          <w:lang w:eastAsia="ko-KR"/>
        </w:rPr>
        <w:t>Tomura-</w:t>
      </w:r>
      <w:proofErr w:type="spellStart"/>
      <w:r w:rsidRPr="00AF4B0E">
        <w:rPr>
          <w:rFonts w:eastAsia="Malgun Gothic"/>
          <w:color w:val="0070C0"/>
          <w:lang w:eastAsia="ko-KR"/>
        </w:rPr>
        <w:t>san</w:t>
      </w:r>
      <w:proofErr w:type="spellEnd"/>
      <w:r w:rsidRPr="00AF4B0E">
        <w:rPr>
          <w:rFonts w:eastAsia="Malgun Gothic"/>
          <w:color w:val="0070C0"/>
          <w:lang w:eastAsia="ko-KR"/>
        </w:rPr>
        <w:t xml:space="preserve"> said that they have begun researching BLE and CP/AA because they will need to incorporate IVI functions into CDC and other systems in the future.</w:t>
      </w:r>
    </w:p>
    <w:p w14:paraId="1F30204D" w14:textId="77777777" w:rsidR="00AF4B0E" w:rsidRPr="00AF4B0E" w:rsidRDefault="00AF4B0E" w:rsidP="00AF4B0E">
      <w:pPr>
        <w:pStyle w:val="a3"/>
        <w:numPr>
          <w:ilvl w:val="0"/>
          <w:numId w:val="11"/>
        </w:numPr>
        <w:rPr>
          <w:rFonts w:eastAsia="Malgun Gothic"/>
          <w:color w:val="000000"/>
          <w:lang w:eastAsia="ko-KR"/>
        </w:rPr>
      </w:pPr>
      <w:r w:rsidRPr="00AF4B0E">
        <w:rPr>
          <w:rFonts w:eastAsia="Malgun Gothic"/>
          <w:color w:val="000000"/>
          <w:lang w:eastAsia="ko-KR"/>
        </w:rPr>
        <w:t>First of all, Yazaki does not have the basic IVI technology, so if they were to incorporate it, they would have to work with the SI.</w:t>
      </w:r>
    </w:p>
    <w:p w14:paraId="13238BCE" w14:textId="2CE1A506" w:rsidR="00A64671" w:rsidRPr="00056C9C" w:rsidRDefault="00AF4B0E" w:rsidP="00AF4B0E">
      <w:pPr>
        <w:pStyle w:val="a3"/>
        <w:numPr>
          <w:ilvl w:val="0"/>
          <w:numId w:val="11"/>
        </w:numPr>
        <w:rPr>
          <w:rFonts w:eastAsia="Malgun Gothic"/>
          <w:color w:val="0070C0"/>
          <w:lang w:eastAsia="ko-KR"/>
        </w:rPr>
      </w:pPr>
      <w:r w:rsidRPr="00056C9C">
        <w:rPr>
          <w:rFonts w:eastAsia="Malgun Gothic"/>
          <w:color w:val="0070C0"/>
          <w:lang w:eastAsia="ko-KR"/>
        </w:rPr>
        <w:t xml:space="preserve">However, he said that if Yazaki were to develop CDCs, </w:t>
      </w:r>
      <w:r w:rsidR="00056C9C" w:rsidRPr="00056C9C">
        <w:rPr>
          <w:rFonts w:eastAsia="游明朝" w:hint="eastAsia"/>
          <w:color w:val="0070C0"/>
          <w:lang w:eastAsia="ja-JP"/>
        </w:rPr>
        <w:t>2 Wheels</w:t>
      </w:r>
      <w:r w:rsidRPr="00056C9C">
        <w:rPr>
          <w:rFonts w:eastAsia="Malgun Gothic"/>
          <w:color w:val="0070C0"/>
          <w:lang w:eastAsia="ko-KR"/>
        </w:rPr>
        <w:t xml:space="preserve"> meters, etc., it would need to consider this.</w:t>
      </w:r>
    </w:p>
    <w:p w14:paraId="458D9F57" w14:textId="77777777" w:rsidR="00D663D2" w:rsidRPr="00D663D2" w:rsidRDefault="00D663D2" w:rsidP="00D663D2">
      <w:pPr>
        <w:pStyle w:val="a3"/>
        <w:numPr>
          <w:ilvl w:val="0"/>
          <w:numId w:val="11"/>
        </w:numPr>
        <w:rPr>
          <w:rFonts w:eastAsia="Malgun Gothic"/>
          <w:color w:val="000000"/>
          <w:lang w:eastAsia="ko-KR"/>
        </w:rPr>
      </w:pPr>
      <w:r w:rsidRPr="00D663D2">
        <w:rPr>
          <w:rFonts w:eastAsia="Malgun Gothic"/>
          <w:color w:val="000000"/>
          <w:lang w:eastAsia="ko-KR"/>
        </w:rPr>
        <w:t>Yazaki is currently considering developing a motorcycle meter, which means that BT + CP/AA may be necessary.</w:t>
      </w:r>
    </w:p>
    <w:p w14:paraId="6526AACA" w14:textId="01510C2A" w:rsidR="00D663D2" w:rsidRPr="00D663D2" w:rsidRDefault="00D663D2" w:rsidP="00D663D2">
      <w:pPr>
        <w:pStyle w:val="a3"/>
        <w:numPr>
          <w:ilvl w:val="0"/>
          <w:numId w:val="11"/>
        </w:numPr>
        <w:rPr>
          <w:rFonts w:eastAsia="Malgun Gothic"/>
          <w:color w:val="EE0000"/>
          <w:lang w:eastAsia="ko-KR"/>
        </w:rPr>
      </w:pPr>
      <w:r w:rsidRPr="00D663D2">
        <w:rPr>
          <w:rFonts w:eastAsia="Malgun Gothic"/>
          <w:color w:val="EE0000"/>
          <w:lang w:eastAsia="ko-KR"/>
        </w:rPr>
        <w:t xml:space="preserve">They understand that there is a need for </w:t>
      </w:r>
      <w:r w:rsidR="00056C9C" w:rsidRPr="00056C9C">
        <w:rPr>
          <w:rFonts w:eastAsia="游明朝" w:hint="eastAsia"/>
          <w:color w:val="EE0000"/>
          <w:lang w:eastAsia="ja-JP"/>
        </w:rPr>
        <w:t>2 Wheels</w:t>
      </w:r>
      <w:r w:rsidRPr="00D663D2">
        <w:rPr>
          <w:rFonts w:eastAsia="Malgun Gothic"/>
          <w:color w:val="EE0000"/>
          <w:lang w:eastAsia="ko-KR"/>
        </w:rPr>
        <w:t>, but OEMs are also aware that there are issues with BT connections, so Yazaki wants to team up with a vendor with knowledge and move forward with POC development.</w:t>
      </w:r>
    </w:p>
    <w:p w14:paraId="371CD4DA" w14:textId="1772ED96" w:rsidR="00AF4B0E" w:rsidRPr="00D663D2" w:rsidRDefault="00D663D2" w:rsidP="00D663D2">
      <w:pPr>
        <w:pStyle w:val="a3"/>
        <w:numPr>
          <w:ilvl w:val="0"/>
          <w:numId w:val="11"/>
        </w:numPr>
        <w:rPr>
          <w:rFonts w:eastAsia="Malgun Gothic"/>
          <w:color w:val="000000"/>
          <w:lang w:eastAsia="ko-KR"/>
        </w:rPr>
      </w:pPr>
      <w:r w:rsidRPr="00D663D2">
        <w:rPr>
          <w:rFonts w:eastAsia="Malgun Gothic"/>
          <w:color w:val="000000"/>
          <w:lang w:eastAsia="ko-KR"/>
        </w:rPr>
        <w:t>I mentioned that they are currently promoting MTK SOC and A&amp;W's motorcycle solution.</w:t>
      </w:r>
    </w:p>
    <w:p w14:paraId="27C37257" w14:textId="5518FA4E" w:rsidR="00D663D2" w:rsidRPr="00D663D2" w:rsidRDefault="00D663D2" w:rsidP="00D663D2">
      <w:pPr>
        <w:pStyle w:val="a3"/>
        <w:numPr>
          <w:ilvl w:val="0"/>
          <w:numId w:val="11"/>
        </w:numPr>
        <w:rPr>
          <w:rFonts w:eastAsia="Malgun Gothic"/>
          <w:color w:val="000000"/>
          <w:lang w:eastAsia="ko-KR"/>
        </w:rPr>
      </w:pPr>
      <w:r w:rsidRPr="00D663D2">
        <w:rPr>
          <w:rFonts w:eastAsia="Malgun Gothic"/>
          <w:color w:val="000000"/>
          <w:lang w:eastAsia="ko-KR"/>
        </w:rPr>
        <w:t>I introduced the fact that A&amp;W's solutions are being widely adopted by Japanese IVI vendors.</w:t>
      </w:r>
    </w:p>
    <w:p w14:paraId="397FE418" w14:textId="77777777" w:rsidR="00556742" w:rsidRPr="0088640C" w:rsidRDefault="00556742" w:rsidP="0088640C">
      <w:pPr>
        <w:pStyle w:val="a3"/>
        <w:rPr>
          <w:rFonts w:eastAsia="Malgun Gothic" w:hint="eastAsia"/>
          <w:color w:val="000000"/>
          <w:lang w:eastAsia="ko-KR"/>
        </w:rPr>
      </w:pPr>
    </w:p>
    <w:p w14:paraId="23EFD8AC" w14:textId="77777777" w:rsidR="00D94E68" w:rsidRDefault="00D94E68" w:rsidP="00D94E68">
      <w:pPr>
        <w:rPr>
          <w:rFonts w:eastAsia="游明朝"/>
          <w:b/>
          <w:bCs/>
          <w:color w:val="000000"/>
          <w:lang w:eastAsia="ja-JP"/>
        </w:rPr>
      </w:pPr>
      <w:r w:rsidRPr="00D5000B">
        <w:rPr>
          <w:rFonts w:eastAsia="Malgun Gothic" w:hint="eastAsia"/>
          <w:b/>
          <w:bCs/>
          <w:color w:val="000000"/>
          <w:lang w:eastAsia="ko-KR"/>
        </w:rPr>
        <w:t>Action Items</w:t>
      </w:r>
    </w:p>
    <w:p w14:paraId="5A3B7B4C" w14:textId="3DA5C6B6" w:rsidR="0084504C" w:rsidRPr="0084504C" w:rsidRDefault="0084504C" w:rsidP="0084504C">
      <w:pPr>
        <w:ind w:firstLineChars="50" w:firstLine="120"/>
        <w:rPr>
          <w:rFonts w:eastAsia="游明朝"/>
          <w:b/>
          <w:bCs/>
          <w:color w:val="000000"/>
          <w:lang w:eastAsia="ja-JP"/>
        </w:rPr>
      </w:pPr>
      <w:r>
        <w:rPr>
          <w:rFonts w:eastAsia="游明朝" w:hint="eastAsia"/>
          <w:b/>
          <w:bCs/>
          <w:color w:val="000000"/>
          <w:lang w:eastAsia="ja-JP"/>
        </w:rPr>
        <w:t>&lt;A&amp;W&gt;</w:t>
      </w:r>
    </w:p>
    <w:p w14:paraId="64AAA946" w14:textId="672C6AB8" w:rsidR="003D03CE" w:rsidRPr="00D81B2F" w:rsidRDefault="0014094A" w:rsidP="00D81B2F">
      <w:pPr>
        <w:pStyle w:val="a3"/>
        <w:numPr>
          <w:ilvl w:val="0"/>
          <w:numId w:val="11"/>
        </w:numPr>
        <w:rPr>
          <w:rFonts w:eastAsia="Malgun Gothic"/>
          <w:b/>
          <w:bCs/>
          <w:color w:val="0070C0"/>
          <w:lang w:eastAsia="ko-KR"/>
        </w:rPr>
      </w:pPr>
      <w:r w:rsidRPr="0014094A">
        <w:rPr>
          <w:rFonts w:eastAsia="Malgun Gothic"/>
          <w:b/>
          <w:bCs/>
          <w:color w:val="0070C0"/>
          <w:lang w:eastAsia="ko-KR"/>
        </w:rPr>
        <w:t>I will closely monitor the status of POC development for CDC and motorcycle meters, and will continue to introduce A&amp;W's solutions.</w:t>
      </w:r>
    </w:p>
    <w:sectPr w:rsidR="003D03CE" w:rsidRPr="00D81B2F" w:rsidSect="00D94AF8">
      <w:headerReference w:type="default" r:id="rId7"/>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CD0D" w14:textId="77777777" w:rsidR="0018238D" w:rsidRDefault="0018238D" w:rsidP="003E3CCA">
      <w:r>
        <w:separator/>
      </w:r>
    </w:p>
  </w:endnote>
  <w:endnote w:type="continuationSeparator" w:id="0">
    <w:p w14:paraId="66ABD16D" w14:textId="77777777" w:rsidR="0018238D" w:rsidRDefault="0018238D"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91845" w14:textId="77777777" w:rsidR="0018238D" w:rsidRDefault="0018238D" w:rsidP="003E3CCA">
      <w:r>
        <w:separator/>
      </w:r>
    </w:p>
  </w:footnote>
  <w:footnote w:type="continuationSeparator" w:id="0">
    <w:p w14:paraId="77ED6DEE" w14:textId="77777777" w:rsidR="0018238D" w:rsidRDefault="0018238D"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57282"/>
    <w:multiLevelType w:val="hybridMultilevel"/>
    <w:tmpl w:val="73C48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E09A4"/>
    <w:multiLevelType w:val="hybridMultilevel"/>
    <w:tmpl w:val="0568D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3E1D8F"/>
    <w:multiLevelType w:val="hybridMultilevel"/>
    <w:tmpl w:val="5BDC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3752C"/>
    <w:multiLevelType w:val="hybridMultilevel"/>
    <w:tmpl w:val="BD2CB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45365C"/>
    <w:multiLevelType w:val="hybridMultilevel"/>
    <w:tmpl w:val="6C58E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7"/>
  </w:num>
  <w:num w:numId="2" w16cid:durableId="1876039986">
    <w:abstractNumId w:val="8"/>
    <w:lvlOverride w:ilvl="0"/>
    <w:lvlOverride w:ilvl="1"/>
    <w:lvlOverride w:ilvl="2">
      <w:startOverride w:val="1"/>
    </w:lvlOverride>
    <w:lvlOverride w:ilvl="3"/>
    <w:lvlOverride w:ilvl="4"/>
    <w:lvlOverride w:ilvl="5"/>
    <w:lvlOverride w:ilvl="6"/>
    <w:lvlOverride w:ilvl="7"/>
    <w:lvlOverride w:ilvl="8"/>
  </w:num>
  <w:num w:numId="3" w16cid:durableId="1251692863">
    <w:abstractNumId w:val="8"/>
  </w:num>
  <w:num w:numId="4" w16cid:durableId="103692237">
    <w:abstractNumId w:val="0"/>
  </w:num>
  <w:num w:numId="5" w16cid:durableId="1164974485">
    <w:abstractNumId w:val="3"/>
  </w:num>
  <w:num w:numId="6" w16cid:durableId="2051683805">
    <w:abstractNumId w:val="2"/>
  </w:num>
  <w:num w:numId="7" w16cid:durableId="317734711">
    <w:abstractNumId w:val="9"/>
  </w:num>
  <w:num w:numId="8" w16cid:durableId="391579444">
    <w:abstractNumId w:val="1"/>
  </w:num>
  <w:num w:numId="9" w16cid:durableId="2135050572">
    <w:abstractNumId w:val="4"/>
  </w:num>
  <w:num w:numId="10" w16cid:durableId="367145851">
    <w:abstractNumId w:val="5"/>
  </w:num>
  <w:num w:numId="11" w16cid:durableId="21044531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12311"/>
    <w:rsid w:val="0001787A"/>
    <w:rsid w:val="000269F4"/>
    <w:rsid w:val="000323BD"/>
    <w:rsid w:val="000408D7"/>
    <w:rsid w:val="00045FA1"/>
    <w:rsid w:val="00056C9C"/>
    <w:rsid w:val="00061720"/>
    <w:rsid w:val="0007024A"/>
    <w:rsid w:val="00070D9A"/>
    <w:rsid w:val="00072E1C"/>
    <w:rsid w:val="00073066"/>
    <w:rsid w:val="00081316"/>
    <w:rsid w:val="00082CC6"/>
    <w:rsid w:val="00085378"/>
    <w:rsid w:val="00086DD3"/>
    <w:rsid w:val="00087706"/>
    <w:rsid w:val="000A02FA"/>
    <w:rsid w:val="000A1BBF"/>
    <w:rsid w:val="000A5F8D"/>
    <w:rsid w:val="000B198C"/>
    <w:rsid w:val="000B7427"/>
    <w:rsid w:val="000E11A7"/>
    <w:rsid w:val="000E5D1C"/>
    <w:rsid w:val="000E6449"/>
    <w:rsid w:val="000F0C92"/>
    <w:rsid w:val="00122DBB"/>
    <w:rsid w:val="00136CA7"/>
    <w:rsid w:val="0014094A"/>
    <w:rsid w:val="00145E24"/>
    <w:rsid w:val="00153EBB"/>
    <w:rsid w:val="00160B14"/>
    <w:rsid w:val="001610FC"/>
    <w:rsid w:val="001618A5"/>
    <w:rsid w:val="00161E24"/>
    <w:rsid w:val="00162DDA"/>
    <w:rsid w:val="00164ECF"/>
    <w:rsid w:val="00165A55"/>
    <w:rsid w:val="00167B49"/>
    <w:rsid w:val="00173659"/>
    <w:rsid w:val="00177257"/>
    <w:rsid w:val="0018238D"/>
    <w:rsid w:val="00183FF4"/>
    <w:rsid w:val="00193E5E"/>
    <w:rsid w:val="0019420D"/>
    <w:rsid w:val="001A177E"/>
    <w:rsid w:val="001A222F"/>
    <w:rsid w:val="001A3428"/>
    <w:rsid w:val="001A3D90"/>
    <w:rsid w:val="001A42E8"/>
    <w:rsid w:val="001B1725"/>
    <w:rsid w:val="001B5109"/>
    <w:rsid w:val="001C1513"/>
    <w:rsid w:val="001C3FA9"/>
    <w:rsid w:val="001C45B3"/>
    <w:rsid w:val="001D374D"/>
    <w:rsid w:val="001D4061"/>
    <w:rsid w:val="001D74ED"/>
    <w:rsid w:val="001E02E6"/>
    <w:rsid w:val="001E1C22"/>
    <w:rsid w:val="002044CA"/>
    <w:rsid w:val="00212D4E"/>
    <w:rsid w:val="002131E1"/>
    <w:rsid w:val="00217C23"/>
    <w:rsid w:val="00220516"/>
    <w:rsid w:val="00222273"/>
    <w:rsid w:val="002263EB"/>
    <w:rsid w:val="00227718"/>
    <w:rsid w:val="00237344"/>
    <w:rsid w:val="00245774"/>
    <w:rsid w:val="00250B3F"/>
    <w:rsid w:val="00251463"/>
    <w:rsid w:val="00263C56"/>
    <w:rsid w:val="00264D84"/>
    <w:rsid w:val="00267B61"/>
    <w:rsid w:val="00280A05"/>
    <w:rsid w:val="0028248F"/>
    <w:rsid w:val="00293A7E"/>
    <w:rsid w:val="0029439B"/>
    <w:rsid w:val="00294D10"/>
    <w:rsid w:val="002A70FF"/>
    <w:rsid w:val="002A7EFC"/>
    <w:rsid w:val="002B0F86"/>
    <w:rsid w:val="002B3E81"/>
    <w:rsid w:val="002B7CE0"/>
    <w:rsid w:val="002D41A9"/>
    <w:rsid w:val="002F40CA"/>
    <w:rsid w:val="002F4528"/>
    <w:rsid w:val="002F7373"/>
    <w:rsid w:val="002F7A98"/>
    <w:rsid w:val="003022B8"/>
    <w:rsid w:val="00305006"/>
    <w:rsid w:val="00315FFA"/>
    <w:rsid w:val="00316B91"/>
    <w:rsid w:val="00333A49"/>
    <w:rsid w:val="00342C32"/>
    <w:rsid w:val="00353407"/>
    <w:rsid w:val="0036236F"/>
    <w:rsid w:val="00363878"/>
    <w:rsid w:val="0037105F"/>
    <w:rsid w:val="00371291"/>
    <w:rsid w:val="003A7A29"/>
    <w:rsid w:val="003A7FD6"/>
    <w:rsid w:val="003B3BC7"/>
    <w:rsid w:val="003B5FA5"/>
    <w:rsid w:val="003B6AE1"/>
    <w:rsid w:val="003C139C"/>
    <w:rsid w:val="003C1EDC"/>
    <w:rsid w:val="003C27F3"/>
    <w:rsid w:val="003D03CE"/>
    <w:rsid w:val="003D6B33"/>
    <w:rsid w:val="003E3CCA"/>
    <w:rsid w:val="003E434E"/>
    <w:rsid w:val="003F73AE"/>
    <w:rsid w:val="00403C33"/>
    <w:rsid w:val="00404958"/>
    <w:rsid w:val="00404E3E"/>
    <w:rsid w:val="00406FFD"/>
    <w:rsid w:val="00407947"/>
    <w:rsid w:val="004130E8"/>
    <w:rsid w:val="00415154"/>
    <w:rsid w:val="0042321F"/>
    <w:rsid w:val="0042595E"/>
    <w:rsid w:val="0043456A"/>
    <w:rsid w:val="0043464F"/>
    <w:rsid w:val="00437393"/>
    <w:rsid w:val="004413E3"/>
    <w:rsid w:val="004421CF"/>
    <w:rsid w:val="00446B8C"/>
    <w:rsid w:val="00462773"/>
    <w:rsid w:val="00465BDF"/>
    <w:rsid w:val="00472753"/>
    <w:rsid w:val="00475373"/>
    <w:rsid w:val="00475869"/>
    <w:rsid w:val="004819A8"/>
    <w:rsid w:val="004825BB"/>
    <w:rsid w:val="00485122"/>
    <w:rsid w:val="00486858"/>
    <w:rsid w:val="004A058B"/>
    <w:rsid w:val="004A1554"/>
    <w:rsid w:val="004A20D7"/>
    <w:rsid w:val="004A230A"/>
    <w:rsid w:val="004A4998"/>
    <w:rsid w:val="004A6022"/>
    <w:rsid w:val="004A7620"/>
    <w:rsid w:val="004B122D"/>
    <w:rsid w:val="004B2072"/>
    <w:rsid w:val="004B4532"/>
    <w:rsid w:val="004B7C9D"/>
    <w:rsid w:val="004C3EDF"/>
    <w:rsid w:val="004D197E"/>
    <w:rsid w:val="004D19A0"/>
    <w:rsid w:val="004D3A57"/>
    <w:rsid w:val="004D4BE7"/>
    <w:rsid w:val="004D593E"/>
    <w:rsid w:val="004D78A6"/>
    <w:rsid w:val="004E1389"/>
    <w:rsid w:val="004F0205"/>
    <w:rsid w:val="00500463"/>
    <w:rsid w:val="00501C3C"/>
    <w:rsid w:val="005126FD"/>
    <w:rsid w:val="00520885"/>
    <w:rsid w:val="0052124C"/>
    <w:rsid w:val="005259B1"/>
    <w:rsid w:val="0053193F"/>
    <w:rsid w:val="00543C35"/>
    <w:rsid w:val="00543FEA"/>
    <w:rsid w:val="005448BD"/>
    <w:rsid w:val="00550DFC"/>
    <w:rsid w:val="00556742"/>
    <w:rsid w:val="00557099"/>
    <w:rsid w:val="005709A1"/>
    <w:rsid w:val="00584A89"/>
    <w:rsid w:val="0058559D"/>
    <w:rsid w:val="00593EAE"/>
    <w:rsid w:val="005957EF"/>
    <w:rsid w:val="0059709B"/>
    <w:rsid w:val="005A289B"/>
    <w:rsid w:val="005D3AC3"/>
    <w:rsid w:val="005D577F"/>
    <w:rsid w:val="005D7789"/>
    <w:rsid w:val="005E15EF"/>
    <w:rsid w:val="005E3536"/>
    <w:rsid w:val="005E5708"/>
    <w:rsid w:val="005E5819"/>
    <w:rsid w:val="005F31B9"/>
    <w:rsid w:val="005F7DCB"/>
    <w:rsid w:val="00601702"/>
    <w:rsid w:val="00605738"/>
    <w:rsid w:val="00605A6D"/>
    <w:rsid w:val="006155D0"/>
    <w:rsid w:val="00615DF8"/>
    <w:rsid w:val="00622173"/>
    <w:rsid w:val="0062797F"/>
    <w:rsid w:val="00630DF3"/>
    <w:rsid w:val="0063494B"/>
    <w:rsid w:val="00644656"/>
    <w:rsid w:val="006475AA"/>
    <w:rsid w:val="00650A40"/>
    <w:rsid w:val="006610CC"/>
    <w:rsid w:val="006627EE"/>
    <w:rsid w:val="006673AF"/>
    <w:rsid w:val="00671608"/>
    <w:rsid w:val="00673BE5"/>
    <w:rsid w:val="00680D3A"/>
    <w:rsid w:val="00684AE4"/>
    <w:rsid w:val="00687A56"/>
    <w:rsid w:val="00687CBB"/>
    <w:rsid w:val="00690871"/>
    <w:rsid w:val="006A4A59"/>
    <w:rsid w:val="006A6588"/>
    <w:rsid w:val="006A7247"/>
    <w:rsid w:val="006B5527"/>
    <w:rsid w:val="006C71FC"/>
    <w:rsid w:val="006D4DAB"/>
    <w:rsid w:val="006D555A"/>
    <w:rsid w:val="006D6515"/>
    <w:rsid w:val="006E0BB3"/>
    <w:rsid w:val="006E0F1C"/>
    <w:rsid w:val="006E20A7"/>
    <w:rsid w:val="006E51F2"/>
    <w:rsid w:val="006E72FA"/>
    <w:rsid w:val="006F209A"/>
    <w:rsid w:val="006F22DB"/>
    <w:rsid w:val="00706842"/>
    <w:rsid w:val="00725448"/>
    <w:rsid w:val="00725DD4"/>
    <w:rsid w:val="00726635"/>
    <w:rsid w:val="00726ADF"/>
    <w:rsid w:val="0072762D"/>
    <w:rsid w:val="00733918"/>
    <w:rsid w:val="00736B60"/>
    <w:rsid w:val="00741823"/>
    <w:rsid w:val="00753F1A"/>
    <w:rsid w:val="0076189F"/>
    <w:rsid w:val="00764ABC"/>
    <w:rsid w:val="007659F8"/>
    <w:rsid w:val="0077171E"/>
    <w:rsid w:val="00772BB4"/>
    <w:rsid w:val="007754F5"/>
    <w:rsid w:val="00782348"/>
    <w:rsid w:val="00782F0B"/>
    <w:rsid w:val="0078753A"/>
    <w:rsid w:val="00790C29"/>
    <w:rsid w:val="007918D3"/>
    <w:rsid w:val="00791D69"/>
    <w:rsid w:val="00792F5C"/>
    <w:rsid w:val="007932CD"/>
    <w:rsid w:val="007978BB"/>
    <w:rsid w:val="007A1188"/>
    <w:rsid w:val="007A4749"/>
    <w:rsid w:val="007B0F1A"/>
    <w:rsid w:val="007B2ED5"/>
    <w:rsid w:val="007C2A70"/>
    <w:rsid w:val="007D0078"/>
    <w:rsid w:val="007D2E3B"/>
    <w:rsid w:val="007E2E39"/>
    <w:rsid w:val="00823807"/>
    <w:rsid w:val="008269F1"/>
    <w:rsid w:val="00830BEE"/>
    <w:rsid w:val="008343AA"/>
    <w:rsid w:val="0084504C"/>
    <w:rsid w:val="00845325"/>
    <w:rsid w:val="00845BAD"/>
    <w:rsid w:val="00850596"/>
    <w:rsid w:val="00851C26"/>
    <w:rsid w:val="00853A1C"/>
    <w:rsid w:val="00853E3B"/>
    <w:rsid w:val="0085528E"/>
    <w:rsid w:val="00860E5D"/>
    <w:rsid w:val="00863334"/>
    <w:rsid w:val="00864161"/>
    <w:rsid w:val="008852B0"/>
    <w:rsid w:val="0088640C"/>
    <w:rsid w:val="008869C3"/>
    <w:rsid w:val="00887BF6"/>
    <w:rsid w:val="0089253E"/>
    <w:rsid w:val="008A2E2A"/>
    <w:rsid w:val="008A3BD9"/>
    <w:rsid w:val="008A700E"/>
    <w:rsid w:val="008B1020"/>
    <w:rsid w:val="008B2784"/>
    <w:rsid w:val="008B741D"/>
    <w:rsid w:val="008C01DD"/>
    <w:rsid w:val="008C6939"/>
    <w:rsid w:val="008C7FF1"/>
    <w:rsid w:val="008D1C33"/>
    <w:rsid w:val="008D1D16"/>
    <w:rsid w:val="008E2015"/>
    <w:rsid w:val="008F1AA0"/>
    <w:rsid w:val="008F37CF"/>
    <w:rsid w:val="009029FF"/>
    <w:rsid w:val="00902AD8"/>
    <w:rsid w:val="00903EBF"/>
    <w:rsid w:val="00904C48"/>
    <w:rsid w:val="009167BE"/>
    <w:rsid w:val="009172E1"/>
    <w:rsid w:val="0091778A"/>
    <w:rsid w:val="00930457"/>
    <w:rsid w:val="009438D3"/>
    <w:rsid w:val="0094640D"/>
    <w:rsid w:val="009476A2"/>
    <w:rsid w:val="00953327"/>
    <w:rsid w:val="00955814"/>
    <w:rsid w:val="009571E3"/>
    <w:rsid w:val="00962F4F"/>
    <w:rsid w:val="00963A1C"/>
    <w:rsid w:val="00981798"/>
    <w:rsid w:val="00982D29"/>
    <w:rsid w:val="00983409"/>
    <w:rsid w:val="00986E72"/>
    <w:rsid w:val="00996A71"/>
    <w:rsid w:val="009A51B2"/>
    <w:rsid w:val="009A574A"/>
    <w:rsid w:val="009B2FAE"/>
    <w:rsid w:val="009B7F54"/>
    <w:rsid w:val="009C3518"/>
    <w:rsid w:val="009C5271"/>
    <w:rsid w:val="009C57AA"/>
    <w:rsid w:val="009D38B1"/>
    <w:rsid w:val="009D6D22"/>
    <w:rsid w:val="009E2E73"/>
    <w:rsid w:val="009E2EE7"/>
    <w:rsid w:val="009F1851"/>
    <w:rsid w:val="009F3C78"/>
    <w:rsid w:val="009F4DFE"/>
    <w:rsid w:val="00A02311"/>
    <w:rsid w:val="00A056AC"/>
    <w:rsid w:val="00A05991"/>
    <w:rsid w:val="00A07A5F"/>
    <w:rsid w:val="00A12C38"/>
    <w:rsid w:val="00A4035A"/>
    <w:rsid w:val="00A43F71"/>
    <w:rsid w:val="00A530F9"/>
    <w:rsid w:val="00A55B56"/>
    <w:rsid w:val="00A55BD0"/>
    <w:rsid w:val="00A575BD"/>
    <w:rsid w:val="00A57B3E"/>
    <w:rsid w:val="00A608BF"/>
    <w:rsid w:val="00A64671"/>
    <w:rsid w:val="00A84F5B"/>
    <w:rsid w:val="00AA0686"/>
    <w:rsid w:val="00AB60C4"/>
    <w:rsid w:val="00AC196F"/>
    <w:rsid w:val="00AD0AA4"/>
    <w:rsid w:val="00AD407E"/>
    <w:rsid w:val="00AD4BB8"/>
    <w:rsid w:val="00AD736A"/>
    <w:rsid w:val="00AF2051"/>
    <w:rsid w:val="00AF4B0E"/>
    <w:rsid w:val="00AF67D8"/>
    <w:rsid w:val="00B00489"/>
    <w:rsid w:val="00B05AC0"/>
    <w:rsid w:val="00B11640"/>
    <w:rsid w:val="00B11A13"/>
    <w:rsid w:val="00B17EE4"/>
    <w:rsid w:val="00B20B11"/>
    <w:rsid w:val="00B21799"/>
    <w:rsid w:val="00B37D15"/>
    <w:rsid w:val="00B421A2"/>
    <w:rsid w:val="00B4727D"/>
    <w:rsid w:val="00B507F6"/>
    <w:rsid w:val="00B53661"/>
    <w:rsid w:val="00B53A19"/>
    <w:rsid w:val="00B549BE"/>
    <w:rsid w:val="00B55504"/>
    <w:rsid w:val="00B75939"/>
    <w:rsid w:val="00B8279C"/>
    <w:rsid w:val="00B83FA0"/>
    <w:rsid w:val="00B845BD"/>
    <w:rsid w:val="00B934D6"/>
    <w:rsid w:val="00B96952"/>
    <w:rsid w:val="00B976E2"/>
    <w:rsid w:val="00BA0337"/>
    <w:rsid w:val="00BA1666"/>
    <w:rsid w:val="00BB18AE"/>
    <w:rsid w:val="00BB4C00"/>
    <w:rsid w:val="00BC63FE"/>
    <w:rsid w:val="00BD2565"/>
    <w:rsid w:val="00BF5280"/>
    <w:rsid w:val="00C01B1E"/>
    <w:rsid w:val="00C01F85"/>
    <w:rsid w:val="00C022BB"/>
    <w:rsid w:val="00C02CF3"/>
    <w:rsid w:val="00C04107"/>
    <w:rsid w:val="00C0598F"/>
    <w:rsid w:val="00C05C69"/>
    <w:rsid w:val="00C068E1"/>
    <w:rsid w:val="00C101FD"/>
    <w:rsid w:val="00C11814"/>
    <w:rsid w:val="00C25121"/>
    <w:rsid w:val="00C331D9"/>
    <w:rsid w:val="00C34BCB"/>
    <w:rsid w:val="00C4033D"/>
    <w:rsid w:val="00C45F02"/>
    <w:rsid w:val="00C46004"/>
    <w:rsid w:val="00C460C0"/>
    <w:rsid w:val="00C51859"/>
    <w:rsid w:val="00C53556"/>
    <w:rsid w:val="00C564C4"/>
    <w:rsid w:val="00C572A4"/>
    <w:rsid w:val="00C61475"/>
    <w:rsid w:val="00C764F7"/>
    <w:rsid w:val="00C87AAC"/>
    <w:rsid w:val="00C87C10"/>
    <w:rsid w:val="00C9320C"/>
    <w:rsid w:val="00C96556"/>
    <w:rsid w:val="00CA4724"/>
    <w:rsid w:val="00CB60BC"/>
    <w:rsid w:val="00CB64B6"/>
    <w:rsid w:val="00CC518A"/>
    <w:rsid w:val="00CE0275"/>
    <w:rsid w:val="00CE0980"/>
    <w:rsid w:val="00CE3FE3"/>
    <w:rsid w:val="00CF1CA3"/>
    <w:rsid w:val="00D0021E"/>
    <w:rsid w:val="00D0372D"/>
    <w:rsid w:val="00D0602D"/>
    <w:rsid w:val="00D11A42"/>
    <w:rsid w:val="00D11CAC"/>
    <w:rsid w:val="00D14BB1"/>
    <w:rsid w:val="00D20A85"/>
    <w:rsid w:val="00D27BCB"/>
    <w:rsid w:val="00D27CFF"/>
    <w:rsid w:val="00D45DB4"/>
    <w:rsid w:val="00D47662"/>
    <w:rsid w:val="00D5000B"/>
    <w:rsid w:val="00D5116E"/>
    <w:rsid w:val="00D523E7"/>
    <w:rsid w:val="00D55ADF"/>
    <w:rsid w:val="00D65C80"/>
    <w:rsid w:val="00D663D2"/>
    <w:rsid w:val="00D66DFE"/>
    <w:rsid w:val="00D6701D"/>
    <w:rsid w:val="00D81B2F"/>
    <w:rsid w:val="00D86854"/>
    <w:rsid w:val="00D87735"/>
    <w:rsid w:val="00D91252"/>
    <w:rsid w:val="00D94AF8"/>
    <w:rsid w:val="00D94E68"/>
    <w:rsid w:val="00DA50C5"/>
    <w:rsid w:val="00DA7040"/>
    <w:rsid w:val="00DB0753"/>
    <w:rsid w:val="00DB1074"/>
    <w:rsid w:val="00DB58C6"/>
    <w:rsid w:val="00DC0A45"/>
    <w:rsid w:val="00DC2EFF"/>
    <w:rsid w:val="00DC7C0A"/>
    <w:rsid w:val="00DD1DE5"/>
    <w:rsid w:val="00DD5F08"/>
    <w:rsid w:val="00DD7802"/>
    <w:rsid w:val="00DE0A9B"/>
    <w:rsid w:val="00DE16F8"/>
    <w:rsid w:val="00DE4D50"/>
    <w:rsid w:val="00DE7DE1"/>
    <w:rsid w:val="00DF01F7"/>
    <w:rsid w:val="00DF1D8F"/>
    <w:rsid w:val="00DF3D46"/>
    <w:rsid w:val="00DF49FF"/>
    <w:rsid w:val="00DF4E29"/>
    <w:rsid w:val="00DF6754"/>
    <w:rsid w:val="00DF7B53"/>
    <w:rsid w:val="00E06D32"/>
    <w:rsid w:val="00E121E4"/>
    <w:rsid w:val="00E13AC8"/>
    <w:rsid w:val="00E171FE"/>
    <w:rsid w:val="00E17606"/>
    <w:rsid w:val="00E3294E"/>
    <w:rsid w:val="00E362D7"/>
    <w:rsid w:val="00E45647"/>
    <w:rsid w:val="00E52EB1"/>
    <w:rsid w:val="00E577F5"/>
    <w:rsid w:val="00E67BA7"/>
    <w:rsid w:val="00E714D4"/>
    <w:rsid w:val="00E71AC2"/>
    <w:rsid w:val="00E815DF"/>
    <w:rsid w:val="00E823E1"/>
    <w:rsid w:val="00E8787F"/>
    <w:rsid w:val="00EA39F6"/>
    <w:rsid w:val="00EA75E2"/>
    <w:rsid w:val="00EB228D"/>
    <w:rsid w:val="00EB4B66"/>
    <w:rsid w:val="00EC26E0"/>
    <w:rsid w:val="00ED6075"/>
    <w:rsid w:val="00ED6133"/>
    <w:rsid w:val="00ED71DC"/>
    <w:rsid w:val="00EF162B"/>
    <w:rsid w:val="00F0648F"/>
    <w:rsid w:val="00F06E9A"/>
    <w:rsid w:val="00F07789"/>
    <w:rsid w:val="00F10464"/>
    <w:rsid w:val="00F15E38"/>
    <w:rsid w:val="00F20449"/>
    <w:rsid w:val="00F26210"/>
    <w:rsid w:val="00F338B8"/>
    <w:rsid w:val="00F35402"/>
    <w:rsid w:val="00F46946"/>
    <w:rsid w:val="00F65CEC"/>
    <w:rsid w:val="00F721A9"/>
    <w:rsid w:val="00F7413F"/>
    <w:rsid w:val="00F75878"/>
    <w:rsid w:val="00F75A1D"/>
    <w:rsid w:val="00F7646C"/>
    <w:rsid w:val="00F77AF4"/>
    <w:rsid w:val="00F81E01"/>
    <w:rsid w:val="00F827B0"/>
    <w:rsid w:val="00F91F4D"/>
    <w:rsid w:val="00FC43C1"/>
    <w:rsid w:val="00FC6359"/>
    <w:rsid w:val="00FD22F9"/>
    <w:rsid w:val="00FD79C5"/>
    <w:rsid w:val="00FE69BF"/>
    <w:rsid w:val="00FF1F58"/>
    <w:rsid w:val="00FF66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074"/>
    <w:rPr>
      <w:rFonts w:ascii="Calibri" w:eastAsia="PMingLiU" w:hAnsi="Calibri" w:cs="Calibri"/>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table" w:styleId="a8">
    <w:name w:val="Table Grid"/>
    <w:basedOn w:val="a1"/>
    <w:uiPriority w:val="39"/>
    <w:rsid w:val="001C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476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 w:id="151781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968</Words>
  <Characters>5519</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20</cp:revision>
  <dcterms:created xsi:type="dcterms:W3CDTF">2025-10-02T03:21:00Z</dcterms:created>
  <dcterms:modified xsi:type="dcterms:W3CDTF">2025-10-02T04:39:00Z</dcterms:modified>
</cp:coreProperties>
</file>